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317" w:rsidRDefault="000E1317" w:rsidP="000E1317">
      <w:pPr>
        <w:adjustRightInd w:val="0"/>
        <w:spacing w:line="630" w:lineRule="exact"/>
        <w:jc w:val="center"/>
        <w:rPr>
          <w:rFonts w:eastAsia="華康楷書體W5"/>
          <w:spacing w:val="120"/>
          <w:sz w:val="42"/>
        </w:rPr>
      </w:pPr>
      <w:r>
        <w:rPr>
          <w:rFonts w:eastAsia="華康楷書體W5" w:hint="eastAsia"/>
          <w:spacing w:val="120"/>
          <w:sz w:val="42"/>
        </w:rPr>
        <w:t>委員會紀錄</w:t>
      </w:r>
    </w:p>
    <w:p w:rsidR="006E3589" w:rsidRDefault="006E3589" w:rsidP="006E3589">
      <w:pPr>
        <w:spacing w:before="105" w:after="315" w:line="420" w:lineRule="exact"/>
        <w:jc w:val="left"/>
        <w:rPr>
          <w:rFonts w:eastAsia="微軟正黑體"/>
          <w:b/>
          <w:sz w:val="28"/>
        </w:rPr>
        <w:sectPr w:rsidR="006E3589" w:rsidSect="00B342B3">
          <w:headerReference w:type="default" r:id="rId8"/>
          <w:footerReference w:type="even" r:id="rId9"/>
          <w:footerReference w:type="default" r:id="rId10"/>
          <w:type w:val="continuous"/>
          <w:pgSz w:w="11906" w:h="16838" w:code="9"/>
          <w:pgMar w:top="1984" w:right="1417" w:bottom="1417" w:left="1417" w:header="1417" w:footer="850" w:gutter="0"/>
          <w:pgNumType w:start="303"/>
          <w:cols w:space="720"/>
          <w:docGrid w:type="linesAndChars" w:linePitch="319" w:charSpace="200"/>
        </w:sectPr>
      </w:pPr>
      <w:r w:rsidRPr="004E45D9">
        <w:rPr>
          <w:rFonts w:eastAsia="微軟正黑體" w:hint="eastAsia"/>
          <w:b/>
          <w:sz w:val="28"/>
        </w:rPr>
        <w:t>立</w:t>
      </w:r>
      <w:r w:rsidRPr="00DE2F76">
        <w:rPr>
          <w:rFonts w:eastAsia="微軟正黑體" w:hint="eastAsia"/>
          <w:b/>
          <w:sz w:val="28"/>
        </w:rPr>
        <w:t>法院第</w:t>
      </w:r>
      <w:r w:rsidRPr="00DE2F76">
        <w:rPr>
          <w:rFonts w:eastAsia="微軟正黑體" w:hint="eastAsia"/>
          <w:b/>
          <w:sz w:val="28"/>
        </w:rPr>
        <w:t>10</w:t>
      </w:r>
      <w:r w:rsidRPr="00DE2F76">
        <w:rPr>
          <w:rFonts w:eastAsia="微軟正黑體" w:hint="eastAsia"/>
          <w:b/>
          <w:sz w:val="28"/>
        </w:rPr>
        <w:t>屆第</w:t>
      </w:r>
      <w:r w:rsidRPr="00DE2F76">
        <w:rPr>
          <w:rFonts w:eastAsia="微軟正黑體" w:hint="eastAsia"/>
          <w:b/>
          <w:sz w:val="28"/>
        </w:rPr>
        <w:t>6</w:t>
      </w:r>
      <w:r w:rsidRPr="00DE2F76">
        <w:rPr>
          <w:rFonts w:eastAsia="微軟正黑體" w:hint="eastAsia"/>
          <w:b/>
          <w:sz w:val="28"/>
        </w:rPr>
        <w:t>會期程序委員會第</w:t>
      </w:r>
      <w:r w:rsidRPr="00DE2F76">
        <w:rPr>
          <w:rFonts w:eastAsia="微軟正黑體" w:hint="eastAsia"/>
          <w:b/>
          <w:sz w:val="28"/>
        </w:rPr>
        <w:t>2</w:t>
      </w:r>
      <w:r w:rsidRPr="00DE2F76">
        <w:rPr>
          <w:rFonts w:eastAsia="微軟正黑體" w:hint="eastAsia"/>
          <w:b/>
          <w:sz w:val="28"/>
        </w:rPr>
        <w:t>次會議紀錄</w:t>
      </w:r>
    </w:p>
    <w:p w:rsidR="006E3589" w:rsidRDefault="006E3589" w:rsidP="006E3589">
      <w:pPr>
        <w:pStyle w:val="afff1"/>
        <w:ind w:left="1055" w:hanging="1055"/>
      </w:pPr>
      <w:r w:rsidRPr="00DE2F76">
        <w:rPr>
          <w:rFonts w:eastAsia="微軟正黑體" w:hint="eastAsia"/>
          <w:b/>
        </w:rPr>
        <w:lastRenderedPageBreak/>
        <w:t xml:space="preserve">時　　間　</w:t>
      </w:r>
      <w:r>
        <w:rPr>
          <w:rFonts w:hint="eastAsia"/>
        </w:rPr>
        <w:t>中華民國</w:t>
      </w:r>
      <w:r>
        <w:rPr>
          <w:rFonts w:hint="eastAsia"/>
        </w:rPr>
        <w:t>111</w:t>
      </w:r>
      <w:r>
        <w:rPr>
          <w:rFonts w:hint="eastAsia"/>
        </w:rPr>
        <w:t>年</w:t>
      </w:r>
      <w:r>
        <w:rPr>
          <w:rFonts w:hint="eastAsia"/>
        </w:rPr>
        <w:t>9</w:t>
      </w:r>
      <w:r>
        <w:rPr>
          <w:rFonts w:hint="eastAsia"/>
        </w:rPr>
        <w:t>月</w:t>
      </w:r>
      <w:r>
        <w:rPr>
          <w:rFonts w:hint="eastAsia"/>
        </w:rPr>
        <w:t>27</w:t>
      </w:r>
      <w:r>
        <w:rPr>
          <w:rFonts w:hint="eastAsia"/>
        </w:rPr>
        <w:t>日（星期二）</w:t>
      </w:r>
      <w:r>
        <w:rPr>
          <w:rFonts w:hint="eastAsia"/>
        </w:rPr>
        <w:t>12</w:t>
      </w:r>
      <w:r>
        <w:rPr>
          <w:rFonts w:hint="eastAsia"/>
        </w:rPr>
        <w:t>時</w:t>
      </w:r>
      <w:r>
        <w:rPr>
          <w:rFonts w:hint="eastAsia"/>
        </w:rPr>
        <w:t>3</w:t>
      </w:r>
      <w:r>
        <w:rPr>
          <w:rFonts w:hint="eastAsia"/>
        </w:rPr>
        <w:t>分至</w:t>
      </w:r>
      <w:r>
        <w:rPr>
          <w:rFonts w:hint="eastAsia"/>
        </w:rPr>
        <w:t>12</w:t>
      </w:r>
      <w:r>
        <w:rPr>
          <w:rFonts w:hint="eastAsia"/>
        </w:rPr>
        <w:t>時</w:t>
      </w:r>
      <w:r>
        <w:rPr>
          <w:rFonts w:hint="eastAsia"/>
        </w:rPr>
        <w:t>15</w:t>
      </w:r>
      <w:r>
        <w:rPr>
          <w:rFonts w:hint="eastAsia"/>
        </w:rPr>
        <w:t>分</w:t>
      </w:r>
    </w:p>
    <w:p w:rsidR="006E3589" w:rsidRDefault="006E3589" w:rsidP="006E3589">
      <w:pPr>
        <w:pStyle w:val="afff1"/>
        <w:ind w:left="1055" w:hanging="1055"/>
      </w:pPr>
      <w:r w:rsidRPr="00DE2F76">
        <w:rPr>
          <w:rFonts w:eastAsia="微軟正黑體" w:hint="eastAsia"/>
          <w:b/>
        </w:rPr>
        <w:t xml:space="preserve">地　　點　</w:t>
      </w:r>
      <w:r>
        <w:rPr>
          <w:rFonts w:hint="eastAsia"/>
        </w:rPr>
        <w:t>本院紅樓</w:t>
      </w:r>
      <w:r>
        <w:rPr>
          <w:rFonts w:hint="eastAsia"/>
        </w:rPr>
        <w:t>201</w:t>
      </w:r>
      <w:r>
        <w:rPr>
          <w:rFonts w:hint="eastAsia"/>
        </w:rPr>
        <w:t>會議室</w:t>
      </w:r>
    </w:p>
    <w:p w:rsidR="006E3589" w:rsidRDefault="006E3589" w:rsidP="006E3589">
      <w:pPr>
        <w:ind w:left="211" w:hangingChars="100" w:hanging="211"/>
      </w:pPr>
      <w:r w:rsidRPr="00DE2F76">
        <w:rPr>
          <w:rFonts w:eastAsia="微軟正黑體" w:hint="eastAsia"/>
          <w:b/>
        </w:rPr>
        <w:t>主</w:t>
      </w:r>
      <w:r>
        <w:rPr>
          <w:rFonts w:eastAsia="微軟正黑體" w:hint="eastAsia"/>
          <w:b/>
        </w:rPr>
        <w:t xml:space="preserve">　　</w:t>
      </w:r>
      <w:r w:rsidRPr="00DE2F76">
        <w:rPr>
          <w:rFonts w:eastAsia="微軟正黑體" w:hint="eastAsia"/>
          <w:b/>
        </w:rPr>
        <w:t xml:space="preserve">席　</w:t>
      </w:r>
      <w:r>
        <w:rPr>
          <w:rFonts w:hint="eastAsia"/>
        </w:rPr>
        <w:t>李委員德維</w:t>
      </w:r>
    </w:p>
    <w:p w:rsidR="006E3589" w:rsidRDefault="006E3589" w:rsidP="006E3589">
      <w:pPr>
        <w:ind w:left="211" w:hangingChars="100" w:hanging="211"/>
      </w:pPr>
      <w:r w:rsidRPr="00DE2F76">
        <w:rPr>
          <w:rFonts w:eastAsia="微軟正黑體" w:hint="eastAsia"/>
          <w:b/>
        </w:rPr>
        <w:t>主席：</w:t>
      </w:r>
      <w:r>
        <w:rPr>
          <w:rFonts w:hint="eastAsia"/>
        </w:rPr>
        <w:t>報告委員會，出席委員已足法定人數，現在開會。</w:t>
      </w:r>
    </w:p>
    <w:p w:rsidR="006E3589" w:rsidRDefault="006E3589" w:rsidP="006E3589">
      <w:pPr>
        <w:ind w:leftChars="100" w:left="211" w:firstLineChars="100" w:firstLine="211"/>
      </w:pPr>
      <w:r>
        <w:rPr>
          <w:rFonts w:hint="eastAsia"/>
        </w:rPr>
        <w:t>首先，請宣讀上次會議議事錄。</w:t>
      </w:r>
    </w:p>
    <w:p w:rsidR="006E3589" w:rsidRDefault="006E3589" w:rsidP="006E3589">
      <w:pPr>
        <w:pStyle w:val="affff7"/>
      </w:pPr>
      <w:r>
        <w:fldChar w:fldCharType="begin"/>
      </w:r>
      <w:r>
        <w:instrText xml:space="preserve"> INCLUDEPICTURE </w:instrText>
      </w:r>
      <w:r>
        <w:rPr>
          <w:rFonts w:hint="eastAsia"/>
        </w:rPr>
        <w:instrText>"\\\\Dpc18\\</w:instrText>
      </w:r>
      <w:r>
        <w:rPr>
          <w:rFonts w:hint="eastAsia"/>
        </w:rPr>
        <w:instrText>掃瞄圖檔</w:instrText>
      </w:r>
      <w:r>
        <w:rPr>
          <w:rFonts w:hint="eastAsia"/>
        </w:rPr>
        <w:instrText>\\</w:instrText>
      </w:r>
      <w:r>
        <w:rPr>
          <w:rFonts w:hint="eastAsia"/>
        </w:rPr>
        <w:instrText>十月份</w:instrText>
      </w:r>
      <w:r>
        <w:rPr>
          <w:rFonts w:hint="eastAsia"/>
        </w:rPr>
        <w:instrText>\\1002\\100-\\100-001.jpg" \* MERGEFORMAT</w:instrText>
      </w:r>
      <w:r>
        <w:instrText xml:space="preserve"> </w:instrText>
      </w:r>
      <w:r>
        <w:fldChar w:fldCharType="separate"/>
      </w:r>
      <w:r w:rsidR="000E1317">
        <w:fldChar w:fldCharType="begin"/>
      </w:r>
      <w:r w:rsidR="000E1317">
        <w:instrText xml:space="preserve"> </w:instrText>
      </w:r>
      <w:r w:rsidR="000E1317">
        <w:rPr>
          <w:rFonts w:hint="eastAsia"/>
        </w:rPr>
        <w:instrText>INCLUDEPICTURE  "\\\\Dpc18\\</w:instrText>
      </w:r>
      <w:r w:rsidR="000E1317">
        <w:rPr>
          <w:rFonts w:hint="eastAsia"/>
        </w:rPr>
        <w:instrText>掃瞄圖檔</w:instrText>
      </w:r>
      <w:r w:rsidR="000E1317">
        <w:rPr>
          <w:rFonts w:hint="eastAsia"/>
        </w:rPr>
        <w:instrText>\\</w:instrText>
      </w:r>
      <w:r w:rsidR="000E1317">
        <w:rPr>
          <w:rFonts w:hint="eastAsia"/>
        </w:rPr>
        <w:instrText>十月份</w:instrText>
      </w:r>
      <w:r w:rsidR="000E1317">
        <w:rPr>
          <w:rFonts w:hint="eastAsia"/>
        </w:rPr>
        <w:instrText>\\1002\\100-\\100-001.jpg" \* MERGEFORMATINET</w:instrText>
      </w:r>
      <w:r w:rsidR="000E1317">
        <w:instrText xml:space="preserve"> </w:instrText>
      </w:r>
      <w:r w:rsidR="000E1317">
        <w:fldChar w:fldCharType="separate"/>
      </w:r>
      <w:r w:rsidR="00D80B5B">
        <w:fldChar w:fldCharType="begin"/>
      </w:r>
      <w:r w:rsidR="00D80B5B">
        <w:instrText xml:space="preserve"> </w:instrText>
      </w:r>
      <w:r w:rsidR="00D80B5B">
        <w:rPr>
          <w:rFonts w:hint="eastAsia"/>
        </w:rPr>
        <w:instrText>INCLUDEPICTURE  "\\\\Dpc18\\</w:instrText>
      </w:r>
      <w:r w:rsidR="00D80B5B">
        <w:rPr>
          <w:rFonts w:hint="eastAsia"/>
        </w:rPr>
        <w:instrText>掃瞄圖檔</w:instrText>
      </w:r>
      <w:r w:rsidR="00D80B5B">
        <w:rPr>
          <w:rFonts w:hint="eastAsia"/>
        </w:rPr>
        <w:instrText>\\</w:instrText>
      </w:r>
      <w:r w:rsidR="00D80B5B">
        <w:rPr>
          <w:rFonts w:hint="eastAsia"/>
        </w:rPr>
        <w:instrText>十月份</w:instrText>
      </w:r>
      <w:r w:rsidR="00D80B5B">
        <w:rPr>
          <w:rFonts w:hint="eastAsia"/>
        </w:rPr>
        <w:instrText>\\1002\\100-\\100-001.jpg" \* MERGEFORMATINET</w:instrText>
      </w:r>
      <w:r w:rsidR="00D80B5B">
        <w:instrText xml:space="preserve"> </w:instrText>
      </w:r>
      <w:r w:rsidR="00D80B5B">
        <w:fldChar w:fldCharType="separate"/>
      </w:r>
      <w:r w:rsidR="002B5A54">
        <w:fldChar w:fldCharType="begin"/>
      </w:r>
      <w:r w:rsidR="002B5A54">
        <w:instrText xml:space="preserve"> </w:instrText>
      </w:r>
      <w:r w:rsidR="002B5A54">
        <w:rPr>
          <w:rFonts w:hint="eastAsia"/>
        </w:rPr>
        <w:instrText>INCLUDEPICTURE  "\\\\Dpc18\\</w:instrText>
      </w:r>
      <w:r w:rsidR="002B5A54">
        <w:rPr>
          <w:rFonts w:hint="eastAsia"/>
        </w:rPr>
        <w:instrText>掃瞄圖檔</w:instrText>
      </w:r>
      <w:r w:rsidR="002B5A54">
        <w:rPr>
          <w:rFonts w:hint="eastAsia"/>
        </w:rPr>
        <w:instrText>\\</w:instrText>
      </w:r>
      <w:r w:rsidR="002B5A54">
        <w:rPr>
          <w:rFonts w:hint="eastAsia"/>
        </w:rPr>
        <w:instrText>十月份</w:instrText>
      </w:r>
      <w:r w:rsidR="002B5A54">
        <w:rPr>
          <w:rFonts w:hint="eastAsia"/>
        </w:rPr>
        <w:instrText>\\1002\\100-\\100-001.jpg" \* MERGEFORMATINET</w:instrText>
      </w:r>
      <w:r w:rsidR="002B5A54">
        <w:instrText xml:space="preserve"> </w:instrText>
      </w:r>
      <w:r w:rsidR="002B5A54">
        <w:fldChar w:fldCharType="separate"/>
      </w:r>
      <w:r w:rsidR="00416028">
        <w:fldChar w:fldCharType="begin"/>
      </w:r>
      <w:r w:rsidR="00416028">
        <w:instrText xml:space="preserve"> </w:instrText>
      </w:r>
      <w:r w:rsidR="00416028">
        <w:rPr>
          <w:rFonts w:hint="eastAsia"/>
        </w:rPr>
        <w:instrText>INCLUDEPICTURE  "\\\\Dpc18\\</w:instrText>
      </w:r>
      <w:r w:rsidR="00416028">
        <w:rPr>
          <w:rFonts w:hint="eastAsia"/>
        </w:rPr>
        <w:instrText>掃瞄圖檔</w:instrText>
      </w:r>
      <w:r w:rsidR="00416028">
        <w:rPr>
          <w:rFonts w:hint="eastAsia"/>
        </w:rPr>
        <w:instrText>\\</w:instrText>
      </w:r>
      <w:r w:rsidR="00416028">
        <w:rPr>
          <w:rFonts w:hint="eastAsia"/>
        </w:rPr>
        <w:instrText>十月份</w:instrText>
      </w:r>
      <w:r w:rsidR="00416028">
        <w:rPr>
          <w:rFonts w:hint="eastAsia"/>
        </w:rPr>
        <w:instrText>\\1002\\100-\\100-001.jpg" \* MERGEFORMATINET</w:instrText>
      </w:r>
      <w:r w:rsidR="00416028">
        <w:instrText xml:space="preserve"> </w:instrText>
      </w:r>
      <w:r w:rsidR="00416028">
        <w:fldChar w:fldCharType="separate"/>
      </w:r>
      <w:r w:rsidR="002E67FC">
        <w:fldChar w:fldCharType="begin"/>
      </w:r>
      <w:r w:rsidR="002E67FC">
        <w:instrText xml:space="preserve"> </w:instrText>
      </w:r>
      <w:r w:rsidR="002E67FC">
        <w:rPr>
          <w:rFonts w:hint="eastAsia"/>
        </w:rPr>
        <w:instrText>INCLUDEPICTURE  "\\\\Dpc18\\</w:instrText>
      </w:r>
      <w:r w:rsidR="002E67FC">
        <w:rPr>
          <w:rFonts w:hint="eastAsia"/>
        </w:rPr>
        <w:instrText>掃瞄圖檔</w:instrText>
      </w:r>
      <w:r w:rsidR="002E67FC">
        <w:rPr>
          <w:rFonts w:hint="eastAsia"/>
        </w:rPr>
        <w:instrText>\\</w:instrText>
      </w:r>
      <w:r w:rsidR="002E67FC">
        <w:rPr>
          <w:rFonts w:hint="eastAsia"/>
        </w:rPr>
        <w:instrText>十月份</w:instrText>
      </w:r>
      <w:r w:rsidR="002E67FC">
        <w:rPr>
          <w:rFonts w:hint="eastAsia"/>
        </w:rPr>
        <w:instrText>\\1002\\100-\\100-001.jpg" \* MERGEFORMATINET</w:instrText>
      </w:r>
      <w:r w:rsidR="002E67FC">
        <w:instrText xml:space="preserve"> </w:instrText>
      </w:r>
      <w:r w:rsidR="002E67FC">
        <w:fldChar w:fldCharType="separate"/>
      </w:r>
      <w:r w:rsidR="006A1DC5">
        <w:fldChar w:fldCharType="begin"/>
      </w:r>
      <w:r w:rsidR="006A1DC5">
        <w:instrText xml:space="preserve"> </w:instrText>
      </w:r>
      <w:r w:rsidR="006A1DC5">
        <w:rPr>
          <w:rFonts w:hint="eastAsia"/>
        </w:rPr>
        <w:instrText>INCLUDEPICTURE  "\\\\Dpc18\\</w:instrText>
      </w:r>
      <w:r w:rsidR="006A1DC5">
        <w:rPr>
          <w:rFonts w:hint="eastAsia"/>
        </w:rPr>
        <w:instrText>掃瞄圖檔</w:instrText>
      </w:r>
      <w:r w:rsidR="006A1DC5">
        <w:rPr>
          <w:rFonts w:hint="eastAsia"/>
        </w:rPr>
        <w:instrText>\\</w:instrText>
      </w:r>
      <w:r w:rsidR="006A1DC5">
        <w:rPr>
          <w:rFonts w:hint="eastAsia"/>
        </w:rPr>
        <w:instrText>十月份</w:instrText>
      </w:r>
      <w:r w:rsidR="006A1DC5">
        <w:rPr>
          <w:rFonts w:hint="eastAsia"/>
        </w:rPr>
        <w:instrText>\\1002\\100-\\100-001.jpg" \* MERGEFORMATINET</w:instrText>
      </w:r>
      <w:r w:rsidR="006A1DC5">
        <w:instrText xml:space="preserve"> </w:instrText>
      </w:r>
      <w:r w:rsidR="006A1DC5">
        <w:fldChar w:fldCharType="separate"/>
      </w:r>
      <w:r w:rsidR="006A1DC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5.8pt;height:6.25pt">
            <v:imagedata r:id="rId11" r:href="rId12"/>
          </v:shape>
        </w:pict>
      </w:r>
      <w:r w:rsidR="006A1DC5">
        <w:fldChar w:fldCharType="end"/>
      </w:r>
      <w:r w:rsidR="002E67FC">
        <w:fldChar w:fldCharType="end"/>
      </w:r>
      <w:r w:rsidR="00416028">
        <w:fldChar w:fldCharType="end"/>
      </w:r>
      <w:r w:rsidR="002B5A54">
        <w:fldChar w:fldCharType="end"/>
      </w:r>
      <w:r w:rsidR="00D80B5B">
        <w:fldChar w:fldCharType="end"/>
      </w:r>
      <w:r w:rsidR="000E1317">
        <w:fldChar w:fldCharType="end"/>
      </w:r>
      <w:r>
        <w:fldChar w:fldCharType="end"/>
      </w:r>
    </w:p>
    <w:p w:rsidR="006E3589" w:rsidRDefault="006E3589" w:rsidP="006E3589">
      <w:pPr>
        <w:ind w:leftChars="400" w:left="844"/>
      </w:pPr>
      <w:r w:rsidRPr="00DE2F76">
        <w:rPr>
          <w:rFonts w:hint="eastAsia"/>
        </w:rPr>
        <w:t>立法院第</w:t>
      </w:r>
      <w:r w:rsidRPr="00DE2F76">
        <w:rPr>
          <w:rFonts w:hint="eastAsia"/>
        </w:rPr>
        <w:t>10</w:t>
      </w:r>
      <w:r w:rsidRPr="00DE2F76">
        <w:rPr>
          <w:rFonts w:hint="eastAsia"/>
        </w:rPr>
        <w:t>屆第</w:t>
      </w:r>
      <w:r w:rsidRPr="00DE2F76">
        <w:rPr>
          <w:rFonts w:hint="eastAsia"/>
        </w:rPr>
        <w:t>6</w:t>
      </w:r>
      <w:r w:rsidRPr="00DE2F76">
        <w:rPr>
          <w:rFonts w:hint="eastAsia"/>
        </w:rPr>
        <w:t>會期程序委員會第</w:t>
      </w:r>
      <w:r w:rsidRPr="00DE2F76">
        <w:rPr>
          <w:rFonts w:hint="eastAsia"/>
        </w:rPr>
        <w:t>1</w:t>
      </w:r>
      <w:r w:rsidRPr="00DE2F76">
        <w:rPr>
          <w:rFonts w:hint="eastAsia"/>
        </w:rPr>
        <w:t>次會議議事錄</w:t>
      </w:r>
    </w:p>
    <w:p w:rsidR="006E3589" w:rsidRDefault="006E3589" w:rsidP="006E3589">
      <w:pPr>
        <w:ind w:left="1055" w:hangingChars="500" w:hanging="1055"/>
      </w:pPr>
      <w:r w:rsidRPr="00DE2F76">
        <w:rPr>
          <w:rFonts w:hint="eastAsia"/>
        </w:rPr>
        <w:t>時　　間　中華民國</w:t>
      </w:r>
      <w:r w:rsidRPr="00DE2F76">
        <w:rPr>
          <w:rFonts w:hint="eastAsia"/>
        </w:rPr>
        <w:t>111</w:t>
      </w:r>
      <w:r w:rsidRPr="00DE2F76">
        <w:rPr>
          <w:rFonts w:hint="eastAsia"/>
        </w:rPr>
        <w:t>年</w:t>
      </w:r>
      <w:r w:rsidRPr="00DE2F76">
        <w:rPr>
          <w:rFonts w:hint="eastAsia"/>
        </w:rPr>
        <w:t>9</w:t>
      </w:r>
      <w:r w:rsidRPr="00DE2F76">
        <w:rPr>
          <w:rFonts w:hint="eastAsia"/>
        </w:rPr>
        <w:t>月</w:t>
      </w:r>
      <w:r w:rsidRPr="00DE2F76">
        <w:rPr>
          <w:rFonts w:hint="eastAsia"/>
        </w:rPr>
        <w:t>21</w:t>
      </w:r>
      <w:r w:rsidRPr="00DE2F76">
        <w:rPr>
          <w:rFonts w:hint="eastAsia"/>
        </w:rPr>
        <w:t>日（星期三）中午</w:t>
      </w:r>
      <w:r w:rsidRPr="00DE2F76">
        <w:rPr>
          <w:rFonts w:hint="eastAsia"/>
        </w:rPr>
        <w:t>12</w:t>
      </w:r>
      <w:r w:rsidRPr="00DE2F76">
        <w:rPr>
          <w:rFonts w:hint="eastAsia"/>
        </w:rPr>
        <w:t>時</w:t>
      </w:r>
      <w:r w:rsidRPr="00DE2F76">
        <w:rPr>
          <w:rFonts w:hint="eastAsia"/>
        </w:rPr>
        <w:t>3</w:t>
      </w:r>
      <w:r w:rsidRPr="00DE2F76">
        <w:rPr>
          <w:rFonts w:hint="eastAsia"/>
        </w:rPr>
        <w:t>分至</w:t>
      </w:r>
      <w:r w:rsidRPr="00DE2F76">
        <w:rPr>
          <w:rFonts w:hint="eastAsia"/>
        </w:rPr>
        <w:t>12</w:t>
      </w:r>
      <w:r w:rsidRPr="00DE2F76">
        <w:rPr>
          <w:rFonts w:hint="eastAsia"/>
        </w:rPr>
        <w:t>時</w:t>
      </w:r>
      <w:r w:rsidRPr="00DE2F76">
        <w:rPr>
          <w:rFonts w:hint="eastAsia"/>
        </w:rPr>
        <w:t>14</w:t>
      </w:r>
      <w:r w:rsidRPr="00DE2F76">
        <w:rPr>
          <w:rFonts w:hint="eastAsia"/>
        </w:rPr>
        <w:t>分</w:t>
      </w:r>
    </w:p>
    <w:p w:rsidR="006E3589" w:rsidRDefault="006E3589" w:rsidP="006E3589">
      <w:r w:rsidRPr="00DE2F76">
        <w:rPr>
          <w:rFonts w:hint="eastAsia"/>
        </w:rPr>
        <w:t>地　　點　紅樓</w:t>
      </w:r>
      <w:r w:rsidRPr="00DE2F76">
        <w:rPr>
          <w:rFonts w:hint="eastAsia"/>
        </w:rPr>
        <w:t>201</w:t>
      </w:r>
      <w:r w:rsidRPr="00DE2F76">
        <w:rPr>
          <w:rFonts w:hint="eastAsia"/>
        </w:rPr>
        <w:t>會議室</w:t>
      </w:r>
    </w:p>
    <w:p w:rsidR="006E3589" w:rsidRDefault="006E3589" w:rsidP="006E3589">
      <w:pPr>
        <w:ind w:left="1055" w:rightChars="-10" w:right="-21" w:hangingChars="500" w:hanging="1055"/>
      </w:pPr>
      <w:r w:rsidRPr="00DE2F76">
        <w:rPr>
          <w:rFonts w:hint="eastAsia"/>
        </w:rPr>
        <w:t>出席委員　羅美玲　　湯蕙禎　　林楚茵　　吳玉琴　　邱泰源　　沈發惠　　游毓蘭　　曾銘宗　　吳斯懷　　張育美　　李德維　　管碧玲　　洪申翰　　郭國文　　邱顯智　　謝衣鳯　　蔡壁如</w:t>
      </w:r>
    </w:p>
    <w:p w:rsidR="006E3589" w:rsidRDefault="006E3589" w:rsidP="006E3589">
      <w:r w:rsidRPr="00DE2F76">
        <w:rPr>
          <w:rFonts w:hint="eastAsia"/>
        </w:rPr>
        <w:t>主　　席　管委員碧玲</w:t>
      </w:r>
    </w:p>
    <w:p w:rsidR="006E3589" w:rsidRDefault="006E3589" w:rsidP="006E3589">
      <w:r w:rsidRPr="00DE2F76">
        <w:rPr>
          <w:rFonts w:hint="eastAsia"/>
        </w:rPr>
        <w:t>列　　席　高處長百祥</w:t>
      </w:r>
    </w:p>
    <w:p w:rsidR="006E3589" w:rsidRDefault="006E3589" w:rsidP="006E3589">
      <w:r w:rsidRPr="00DE2F76">
        <w:rPr>
          <w:rFonts w:hint="eastAsia"/>
        </w:rPr>
        <w:t>記　　錄　吳秘書秀玲</w:t>
      </w:r>
    </w:p>
    <w:p w:rsidR="006E3589" w:rsidRDefault="006E3589" w:rsidP="006E3589">
      <w:r w:rsidRPr="00DE2F76">
        <w:rPr>
          <w:rFonts w:hint="eastAsia"/>
        </w:rPr>
        <w:t>報告事項</w:t>
      </w:r>
    </w:p>
    <w:p w:rsidR="006E3589" w:rsidRDefault="006E3589" w:rsidP="006E3589">
      <w:pPr>
        <w:ind w:leftChars="100" w:left="633" w:hangingChars="200" w:hanging="422"/>
      </w:pPr>
      <w:r w:rsidRPr="00DE2F76">
        <w:rPr>
          <w:rFonts w:hint="eastAsia"/>
        </w:rPr>
        <w:t>一、宣讀本會第</w:t>
      </w:r>
      <w:r w:rsidRPr="00DE2F76">
        <w:rPr>
          <w:rFonts w:hint="eastAsia"/>
        </w:rPr>
        <w:t>10</w:t>
      </w:r>
      <w:r w:rsidRPr="00DE2F76">
        <w:rPr>
          <w:rFonts w:hint="eastAsia"/>
        </w:rPr>
        <w:t>屆第</w:t>
      </w:r>
      <w:r w:rsidRPr="00DE2F76">
        <w:rPr>
          <w:rFonts w:hint="eastAsia"/>
        </w:rPr>
        <w:t>5</w:t>
      </w:r>
      <w:r w:rsidRPr="00DE2F76">
        <w:rPr>
          <w:rFonts w:hint="eastAsia"/>
        </w:rPr>
        <w:t>會期第</w:t>
      </w:r>
      <w:r w:rsidRPr="00DE2F76">
        <w:rPr>
          <w:rFonts w:hint="eastAsia"/>
        </w:rPr>
        <w:t>14</w:t>
      </w:r>
      <w:r w:rsidRPr="00DE2F76">
        <w:rPr>
          <w:rFonts w:hint="eastAsia"/>
        </w:rPr>
        <w:t>次會議議事錄。</w:t>
      </w:r>
    </w:p>
    <w:p w:rsidR="006E3589" w:rsidRDefault="006E3589" w:rsidP="000E1317">
      <w:pPr>
        <w:ind w:leftChars="300" w:left="633"/>
      </w:pPr>
      <w:r w:rsidRPr="00DE2F76">
        <w:rPr>
          <w:rFonts w:hint="eastAsia"/>
        </w:rPr>
        <w:t>決定：確定。</w:t>
      </w:r>
    </w:p>
    <w:p w:rsidR="006E3589" w:rsidRDefault="006E3589" w:rsidP="006E3589">
      <w:r w:rsidRPr="00DE2F76">
        <w:rPr>
          <w:rFonts w:hint="eastAsia"/>
        </w:rPr>
        <w:t>決定事項</w:t>
      </w:r>
    </w:p>
    <w:p w:rsidR="006E3589" w:rsidRDefault="006E3589" w:rsidP="006E3589">
      <w:pPr>
        <w:ind w:leftChars="100" w:left="633" w:hangingChars="200" w:hanging="422"/>
      </w:pPr>
      <w:r w:rsidRPr="00DE2F76">
        <w:rPr>
          <w:rFonts w:hint="eastAsia"/>
        </w:rPr>
        <w:t>一、審定本院第</w:t>
      </w:r>
      <w:r w:rsidRPr="00DE2F76">
        <w:rPr>
          <w:rFonts w:hint="eastAsia"/>
        </w:rPr>
        <w:t>10</w:t>
      </w:r>
      <w:r w:rsidRPr="00DE2F76">
        <w:rPr>
          <w:rFonts w:hint="eastAsia"/>
        </w:rPr>
        <w:t>屆第</w:t>
      </w:r>
      <w:r w:rsidRPr="00DE2F76">
        <w:rPr>
          <w:rFonts w:hint="eastAsia"/>
        </w:rPr>
        <w:t>6</w:t>
      </w:r>
      <w:r w:rsidRPr="00DE2F76">
        <w:rPr>
          <w:rFonts w:hint="eastAsia"/>
        </w:rPr>
        <w:t>會期第</w:t>
      </w:r>
      <w:r w:rsidRPr="00DE2F76">
        <w:rPr>
          <w:rFonts w:hint="eastAsia"/>
        </w:rPr>
        <w:t>1</w:t>
      </w:r>
      <w:r w:rsidRPr="00DE2F76">
        <w:rPr>
          <w:rFonts w:hint="eastAsia"/>
        </w:rPr>
        <w:t>次會議議事日程。</w:t>
      </w:r>
    </w:p>
    <w:p w:rsidR="006E3589" w:rsidRDefault="006E3589" w:rsidP="006E3589">
      <w:pPr>
        <w:ind w:leftChars="300" w:left="633"/>
      </w:pPr>
      <w:r w:rsidRPr="00DE2F76">
        <w:rPr>
          <w:rFonts w:hint="eastAsia"/>
        </w:rPr>
        <w:t>本次議程草案及報告事項之編列，均依民進黨黨團（羅委員美玲）提案通過；報告事項及質詢事項均照議程草案編列通過；增列報告事項部分：時代力量黨團增列</w:t>
      </w:r>
      <w:r w:rsidRPr="00DE2F76">
        <w:rPr>
          <w:rFonts w:hint="eastAsia"/>
        </w:rPr>
        <w:t>5</w:t>
      </w:r>
      <w:r w:rsidRPr="00DE2F76">
        <w:rPr>
          <w:rFonts w:hint="eastAsia"/>
        </w:rPr>
        <w:t>案、議事處增列</w:t>
      </w:r>
      <w:r w:rsidRPr="00DE2F76">
        <w:rPr>
          <w:rFonts w:hint="eastAsia"/>
        </w:rPr>
        <w:t>1</w:t>
      </w:r>
      <w:r w:rsidRPr="00DE2F76">
        <w:rPr>
          <w:rFonts w:hint="eastAsia"/>
        </w:rPr>
        <w:t>案，共計</w:t>
      </w:r>
      <w:r w:rsidRPr="00DE2F76">
        <w:rPr>
          <w:rFonts w:hint="eastAsia"/>
        </w:rPr>
        <w:t>6</w:t>
      </w:r>
      <w:r w:rsidRPr="00DE2F76">
        <w:rPr>
          <w:rFonts w:hint="eastAsia"/>
        </w:rPr>
        <w:t>案照列。</w:t>
      </w:r>
    </w:p>
    <w:p w:rsidR="006E3589" w:rsidRPr="000E1317" w:rsidRDefault="006E3589" w:rsidP="006E3589">
      <w:pPr>
        <w:ind w:leftChars="300" w:left="633"/>
        <w:rPr>
          <w:rFonts w:ascii="微軟正黑體" w:eastAsia="微軟正黑體" w:hAnsi="微軟正黑體"/>
          <w:b/>
        </w:rPr>
      </w:pPr>
      <w:r w:rsidRPr="000E1317">
        <w:rPr>
          <w:rFonts w:ascii="微軟正黑體" w:eastAsia="微軟正黑體" w:hAnsi="微軟正黑體" w:hint="eastAsia"/>
          <w:b/>
        </w:rPr>
        <w:t>行政院院長施政報告並備質詢</w:t>
      </w:r>
    </w:p>
    <w:p w:rsidR="006E3589" w:rsidRDefault="006E3589" w:rsidP="006E3589">
      <w:pPr>
        <w:ind w:leftChars="300" w:left="633"/>
      </w:pPr>
      <w:r w:rsidRPr="00DE2F76">
        <w:rPr>
          <w:rFonts w:hint="eastAsia"/>
        </w:rPr>
        <w:t>委員提案：</w:t>
      </w:r>
    </w:p>
    <w:p w:rsidR="006E3589" w:rsidRDefault="006E3589" w:rsidP="006E3589">
      <w:pPr>
        <w:ind w:leftChars="300" w:left="949" w:hangingChars="150" w:hanging="316"/>
      </w:pPr>
      <w:r w:rsidRPr="00DE2F76">
        <w:rPr>
          <w:rFonts w:hint="eastAsia"/>
        </w:rPr>
        <w:t>1</w:t>
      </w:r>
      <w:r w:rsidRPr="00DE2F76">
        <w:rPr>
          <w:rFonts w:hint="eastAsia"/>
        </w:rPr>
        <w:t>、民進黨黨團（羅委員美玲）提議：針對第</w:t>
      </w:r>
      <w:r w:rsidRPr="00DE2F76">
        <w:rPr>
          <w:rFonts w:hint="eastAsia"/>
        </w:rPr>
        <w:t>10</w:t>
      </w:r>
      <w:r w:rsidRPr="00DE2F76">
        <w:rPr>
          <w:rFonts w:hint="eastAsia"/>
        </w:rPr>
        <w:t>屆第</w:t>
      </w:r>
      <w:r w:rsidRPr="00DE2F76">
        <w:rPr>
          <w:rFonts w:hint="eastAsia"/>
        </w:rPr>
        <w:t>6</w:t>
      </w:r>
      <w:r w:rsidRPr="00DE2F76">
        <w:rPr>
          <w:rFonts w:hint="eastAsia"/>
        </w:rPr>
        <w:t>會期第</w:t>
      </w:r>
      <w:r w:rsidRPr="00DE2F76">
        <w:rPr>
          <w:rFonts w:hint="eastAsia"/>
        </w:rPr>
        <w:t>1</w:t>
      </w:r>
      <w:r w:rsidRPr="00DE2F76">
        <w:rPr>
          <w:rFonts w:hint="eastAsia"/>
        </w:rPr>
        <w:t>次會議議事日程，建請照議事日程草案及提議增列報告事項通過。（如附件）</w:t>
      </w:r>
    </w:p>
    <w:p w:rsidR="006E3589" w:rsidRDefault="006E3589" w:rsidP="006E3589">
      <w:pPr>
        <w:ind w:leftChars="450" w:left="1582" w:hangingChars="300" w:hanging="633"/>
      </w:pPr>
      <w:r w:rsidRPr="00DE2F76">
        <w:rPr>
          <w:rFonts w:hint="eastAsia"/>
        </w:rPr>
        <w:t>決定：照案通過。</w:t>
      </w:r>
    </w:p>
    <w:p w:rsidR="006E3589" w:rsidRDefault="006E3589" w:rsidP="006E3589">
      <w:pPr>
        <w:ind w:leftChars="100" w:left="633" w:hangingChars="200" w:hanging="422"/>
      </w:pPr>
      <w:r w:rsidRPr="00DE2F76">
        <w:rPr>
          <w:rFonts w:hint="eastAsia"/>
        </w:rPr>
        <w:t>二、請願案件</w:t>
      </w:r>
    </w:p>
    <w:p w:rsidR="006E3589" w:rsidRDefault="006E3589" w:rsidP="006E3589">
      <w:pPr>
        <w:ind w:leftChars="300" w:left="1055" w:hangingChars="200" w:hanging="422"/>
      </w:pPr>
      <w:r w:rsidRPr="00DE2F76">
        <w:rPr>
          <w:rFonts w:ascii="細明體" w:hAnsi="細明體" w:hint="eastAsia"/>
        </w:rPr>
        <w:t>(</w:t>
      </w:r>
      <w:r>
        <w:rPr>
          <w:rFonts w:hint="eastAsia"/>
        </w:rPr>
        <w:t>一</w:t>
      </w:r>
      <w:r w:rsidRPr="00DE2F76">
        <w:rPr>
          <w:rFonts w:ascii="細明體" w:hAnsi="細明體" w:hint="eastAsia"/>
        </w:rPr>
        <w:t>)</w:t>
      </w:r>
      <w:r w:rsidRPr="00DE2F76">
        <w:rPr>
          <w:rFonts w:hint="eastAsia"/>
        </w:rPr>
        <w:t>函送本院相關委員會審查，共</w:t>
      </w:r>
      <w:r w:rsidRPr="00DE2F76">
        <w:rPr>
          <w:rFonts w:hint="eastAsia"/>
        </w:rPr>
        <w:t>18</w:t>
      </w:r>
      <w:r w:rsidRPr="00DE2F76">
        <w:rPr>
          <w:rFonts w:hint="eastAsia"/>
        </w:rPr>
        <w:t>案。</w:t>
      </w:r>
    </w:p>
    <w:p w:rsidR="006E3589" w:rsidRDefault="006E3589" w:rsidP="006E3589">
      <w:pPr>
        <w:ind w:leftChars="400" w:left="844"/>
      </w:pPr>
      <w:r w:rsidRPr="00DE2F76">
        <w:rPr>
          <w:rFonts w:hint="eastAsia"/>
        </w:rPr>
        <w:t>（第</w:t>
      </w:r>
      <w:r w:rsidRPr="00DE2F76">
        <w:rPr>
          <w:rFonts w:hint="eastAsia"/>
        </w:rPr>
        <w:t>1</w:t>
      </w:r>
      <w:r w:rsidRPr="00DE2F76">
        <w:rPr>
          <w:rFonts w:hint="eastAsia"/>
        </w:rPr>
        <w:t>案及第</w:t>
      </w:r>
      <w:r w:rsidRPr="00DE2F76">
        <w:rPr>
          <w:rFonts w:hint="eastAsia"/>
        </w:rPr>
        <w:t>2</w:t>
      </w:r>
      <w:r w:rsidRPr="00DE2F76">
        <w:rPr>
          <w:rFonts w:hint="eastAsia"/>
        </w:rPr>
        <w:t>案，送請內政委員會審查）</w:t>
      </w:r>
    </w:p>
    <w:p w:rsidR="006E3589" w:rsidRDefault="006E3589" w:rsidP="006E3589">
      <w:pPr>
        <w:ind w:leftChars="500" w:left="1266" w:hangingChars="100" w:hanging="211"/>
        <w:jc w:val="left"/>
      </w:pPr>
      <w:r>
        <w:lastRenderedPageBreak/>
        <w:t>1</w:t>
      </w:r>
      <w:r w:rsidRPr="004E45D9">
        <w:rPr>
          <w:rFonts w:ascii="細明體" w:hAnsi="細明體"/>
        </w:rPr>
        <w:t>.</w:t>
      </w:r>
      <w:r w:rsidRPr="00DE2F76">
        <w:rPr>
          <w:rFonts w:hint="eastAsia"/>
        </w:rPr>
        <w:t>台灣山地鄉平地住民權利促進會為請廢止不合時宜之原住民保留地開發管理法規，並撤回原住民保留地管理利用條例草案，回歸土地法管理案。</w:t>
      </w:r>
    </w:p>
    <w:p w:rsidR="006E3589" w:rsidRDefault="006E3589" w:rsidP="006E3589">
      <w:pPr>
        <w:ind w:leftChars="500" w:left="1266" w:hangingChars="100" w:hanging="211"/>
        <w:jc w:val="left"/>
      </w:pPr>
      <w:r>
        <w:t>2</w:t>
      </w:r>
      <w:r w:rsidRPr="004E45D9">
        <w:rPr>
          <w:rFonts w:ascii="細明體" w:hAnsi="細明體"/>
        </w:rPr>
        <w:t>.</w:t>
      </w:r>
      <w:r w:rsidRPr="00DE2F76">
        <w:rPr>
          <w:rFonts w:hint="eastAsia"/>
        </w:rPr>
        <w:t>陳燕玲為陳請修正土地法第三十四條之一第四項條文案。</w:t>
      </w:r>
    </w:p>
    <w:p w:rsidR="006E3589" w:rsidRDefault="006E3589" w:rsidP="006E3589">
      <w:pPr>
        <w:ind w:leftChars="400" w:left="844"/>
      </w:pPr>
      <w:r w:rsidRPr="00DE2F76">
        <w:rPr>
          <w:rFonts w:hint="eastAsia"/>
        </w:rPr>
        <w:t>（第</w:t>
      </w:r>
      <w:r w:rsidRPr="00DE2F76">
        <w:rPr>
          <w:rFonts w:hint="eastAsia"/>
        </w:rPr>
        <w:t>3</w:t>
      </w:r>
      <w:r w:rsidRPr="00DE2F76">
        <w:rPr>
          <w:rFonts w:hint="eastAsia"/>
        </w:rPr>
        <w:t>案及第</w:t>
      </w:r>
      <w:r w:rsidRPr="00DE2F76">
        <w:rPr>
          <w:rFonts w:hint="eastAsia"/>
        </w:rPr>
        <w:t>4</w:t>
      </w:r>
      <w:r w:rsidRPr="00DE2F76">
        <w:rPr>
          <w:rFonts w:hint="eastAsia"/>
        </w:rPr>
        <w:t>案，送請財政委員會審查）</w:t>
      </w:r>
    </w:p>
    <w:p w:rsidR="006E3589" w:rsidRDefault="006E3589" w:rsidP="006E3589">
      <w:pPr>
        <w:ind w:leftChars="500" w:left="1266" w:hangingChars="100" w:hanging="211"/>
        <w:jc w:val="left"/>
      </w:pPr>
      <w:r>
        <w:t>3</w:t>
      </w:r>
      <w:r w:rsidRPr="004E45D9">
        <w:rPr>
          <w:rFonts w:ascii="細明體" w:hAnsi="細明體"/>
        </w:rPr>
        <w:t>.</w:t>
      </w:r>
      <w:r w:rsidRPr="00DE2F76">
        <w:rPr>
          <w:rFonts w:hint="eastAsia"/>
        </w:rPr>
        <w:t>中華民國高爾夫球場事業協進會為請加速檢討娛樂稅法，廢除高爾夫項目案。</w:t>
      </w:r>
    </w:p>
    <w:p w:rsidR="006E3589" w:rsidRDefault="006E3589" w:rsidP="006E3589">
      <w:pPr>
        <w:ind w:leftChars="500" w:left="1266" w:hangingChars="100" w:hanging="211"/>
        <w:jc w:val="left"/>
      </w:pPr>
      <w:r>
        <w:t>4</w:t>
      </w:r>
      <w:r w:rsidRPr="004E45D9">
        <w:rPr>
          <w:rFonts w:ascii="細明體" w:hAnsi="細明體"/>
        </w:rPr>
        <w:t>.</w:t>
      </w:r>
      <w:r w:rsidRPr="00DE2F76">
        <w:rPr>
          <w:rFonts w:hint="eastAsia"/>
        </w:rPr>
        <w:t>台北市進出口商業同業公會為建請免除錄影機課徵貨物稅案。</w:t>
      </w:r>
    </w:p>
    <w:p w:rsidR="006E3589" w:rsidRDefault="006E3589" w:rsidP="006E3589">
      <w:pPr>
        <w:ind w:leftChars="400" w:left="844"/>
      </w:pPr>
      <w:r w:rsidRPr="00DE2F76">
        <w:rPr>
          <w:rFonts w:hint="eastAsia"/>
        </w:rPr>
        <w:t>（第</w:t>
      </w:r>
      <w:r w:rsidRPr="00DE2F76">
        <w:rPr>
          <w:rFonts w:hint="eastAsia"/>
        </w:rPr>
        <w:t>5</w:t>
      </w:r>
      <w:r w:rsidRPr="00DE2F76">
        <w:rPr>
          <w:rFonts w:hint="eastAsia"/>
        </w:rPr>
        <w:t>案送請交通委員會審查）</w:t>
      </w:r>
    </w:p>
    <w:p w:rsidR="006E3589" w:rsidRDefault="006E3589" w:rsidP="006E3589">
      <w:pPr>
        <w:ind w:leftChars="500" w:left="1266" w:hangingChars="100" w:hanging="211"/>
        <w:jc w:val="left"/>
      </w:pPr>
      <w:r>
        <w:t>5</w:t>
      </w:r>
      <w:r w:rsidRPr="004E45D9">
        <w:rPr>
          <w:rFonts w:ascii="細明體" w:hAnsi="細明體"/>
        </w:rPr>
        <w:t>.</w:t>
      </w:r>
      <w:r w:rsidRPr="00DE2F76">
        <w:rPr>
          <w:rFonts w:hint="eastAsia"/>
        </w:rPr>
        <w:t>歐陽晴為就加強對酒駕累犯之管制措施，建請修正道路交通管理處罰條例相關規定案。</w:t>
      </w:r>
    </w:p>
    <w:p w:rsidR="006E3589" w:rsidRDefault="006E3589" w:rsidP="006E3589">
      <w:pPr>
        <w:ind w:leftChars="400" w:left="844"/>
      </w:pPr>
      <w:r w:rsidRPr="00DE2F76">
        <w:rPr>
          <w:rFonts w:hint="eastAsia"/>
        </w:rPr>
        <w:t>（第</w:t>
      </w:r>
      <w:r w:rsidRPr="00DE2F76">
        <w:rPr>
          <w:rFonts w:hint="eastAsia"/>
        </w:rPr>
        <w:t>6</w:t>
      </w:r>
      <w:r w:rsidRPr="00DE2F76">
        <w:rPr>
          <w:rFonts w:hint="eastAsia"/>
        </w:rPr>
        <w:t>案至第</w:t>
      </w:r>
      <w:r w:rsidRPr="00DE2F76">
        <w:rPr>
          <w:rFonts w:hint="eastAsia"/>
        </w:rPr>
        <w:t>15</w:t>
      </w:r>
      <w:r w:rsidRPr="00DE2F76">
        <w:rPr>
          <w:rFonts w:hint="eastAsia"/>
        </w:rPr>
        <w:t>案，送請司法及法制委員會審查）</w:t>
      </w:r>
    </w:p>
    <w:p w:rsidR="006E3589" w:rsidRDefault="006E3589" w:rsidP="006E3589">
      <w:pPr>
        <w:ind w:leftChars="500" w:left="1266" w:hangingChars="100" w:hanging="211"/>
        <w:jc w:val="left"/>
      </w:pPr>
      <w:r>
        <w:t>6</w:t>
      </w:r>
      <w:r w:rsidRPr="004E45D9">
        <w:rPr>
          <w:rFonts w:ascii="細明體" w:hAnsi="細明體"/>
        </w:rPr>
        <w:t>.</w:t>
      </w:r>
      <w:r w:rsidRPr="00DE2F76">
        <w:rPr>
          <w:rFonts w:hint="eastAsia"/>
        </w:rPr>
        <w:t>申永平為請修正中華民國刑法第七十九條之一第二項條文案。</w:t>
      </w:r>
    </w:p>
    <w:p w:rsidR="006E3589" w:rsidRDefault="006E3589" w:rsidP="006E3589">
      <w:pPr>
        <w:ind w:leftChars="500" w:left="1266" w:hangingChars="100" w:hanging="211"/>
        <w:jc w:val="left"/>
      </w:pPr>
      <w:r>
        <w:t>7</w:t>
      </w:r>
      <w:r w:rsidRPr="004E45D9">
        <w:rPr>
          <w:rFonts w:ascii="細明體" w:hAnsi="細明體"/>
        </w:rPr>
        <w:t>.</w:t>
      </w:r>
      <w:r w:rsidRPr="00DE2F76">
        <w:rPr>
          <w:rFonts w:hint="eastAsia"/>
        </w:rPr>
        <w:t>許錦榮為強制委任律師制度剝奪人民訴訟權，建請修法刪除民事訴訟法第四百六十六條之一條文案。</w:t>
      </w:r>
    </w:p>
    <w:p w:rsidR="006E3589" w:rsidRDefault="006E3589" w:rsidP="006E3589">
      <w:pPr>
        <w:ind w:leftChars="500" w:left="1266" w:hangingChars="100" w:hanging="211"/>
        <w:jc w:val="left"/>
      </w:pPr>
      <w:r>
        <w:t>8</w:t>
      </w:r>
      <w:r w:rsidRPr="004E45D9">
        <w:rPr>
          <w:rFonts w:ascii="細明體" w:hAnsi="細明體"/>
        </w:rPr>
        <w:t>.</w:t>
      </w:r>
      <w:r w:rsidRPr="00DE2F76">
        <w:rPr>
          <w:rFonts w:hint="eastAsia"/>
        </w:rPr>
        <w:t>張家茂為受刑人外役監遴選條件過於苛刻，建請修正外役監條例第四條條文案。</w:t>
      </w:r>
    </w:p>
    <w:p w:rsidR="006E3589" w:rsidRDefault="006E3589" w:rsidP="006E3589">
      <w:pPr>
        <w:ind w:leftChars="500" w:left="1266" w:hangingChars="100" w:hanging="211"/>
        <w:jc w:val="left"/>
      </w:pPr>
      <w:r>
        <w:t>9</w:t>
      </w:r>
      <w:r w:rsidRPr="004E45D9">
        <w:rPr>
          <w:rFonts w:ascii="細明體" w:hAnsi="細明體"/>
        </w:rPr>
        <w:t>.</w:t>
      </w:r>
      <w:r w:rsidRPr="00DE2F76">
        <w:rPr>
          <w:rFonts w:hint="eastAsia"/>
        </w:rPr>
        <w:t>黃錦川為</w:t>
      </w:r>
      <w:r w:rsidRPr="00DE2F76">
        <w:rPr>
          <w:rFonts w:hint="eastAsia"/>
        </w:rPr>
        <w:t>104</w:t>
      </w:r>
      <w:r w:rsidRPr="00DE2F76">
        <w:rPr>
          <w:rFonts w:hint="eastAsia"/>
        </w:rPr>
        <w:t>年</w:t>
      </w:r>
      <w:r w:rsidRPr="00DE2F76">
        <w:rPr>
          <w:rFonts w:hint="eastAsia"/>
        </w:rPr>
        <w:t>5</w:t>
      </w:r>
      <w:r w:rsidRPr="00DE2F76">
        <w:rPr>
          <w:rFonts w:hint="eastAsia"/>
        </w:rPr>
        <w:t>月</w:t>
      </w:r>
      <w:r w:rsidRPr="00DE2F76">
        <w:rPr>
          <w:rFonts w:hint="eastAsia"/>
        </w:rPr>
        <w:t>29</w:t>
      </w:r>
      <w:r w:rsidRPr="00DE2F76">
        <w:rPr>
          <w:rFonts w:hint="eastAsia"/>
        </w:rPr>
        <w:t>日公教人員保險法第四十八條修法不公，致公保年金制度淪一國兩制，陳請協助速審公教人員保險法修正案。</w:t>
      </w:r>
    </w:p>
    <w:p w:rsidR="006E3589" w:rsidRDefault="006E3589" w:rsidP="006E3589">
      <w:pPr>
        <w:ind w:leftChars="500" w:left="1371" w:hangingChars="150" w:hanging="316"/>
        <w:jc w:val="left"/>
      </w:pPr>
      <w:r>
        <w:t>10</w:t>
      </w:r>
      <w:r w:rsidRPr="004E45D9">
        <w:rPr>
          <w:rFonts w:ascii="細明體" w:hAnsi="細明體"/>
        </w:rPr>
        <w:t>.</w:t>
      </w:r>
      <w:r w:rsidRPr="00DE2F76">
        <w:rPr>
          <w:rFonts w:hint="eastAsia"/>
        </w:rPr>
        <w:t>趙文錦為建請修正行政程序法第一百七十三條第二項及訴願法第六十條條文案。</w:t>
      </w:r>
    </w:p>
    <w:p w:rsidR="006E3589" w:rsidRDefault="006E3589" w:rsidP="006E3589">
      <w:pPr>
        <w:ind w:leftChars="500" w:left="1371" w:hangingChars="150" w:hanging="316"/>
        <w:jc w:val="left"/>
      </w:pPr>
      <w:r>
        <w:t>11</w:t>
      </w:r>
      <w:r w:rsidRPr="004E45D9">
        <w:rPr>
          <w:rFonts w:ascii="細明體" w:hAnsi="細明體"/>
        </w:rPr>
        <w:t>.</w:t>
      </w:r>
      <w:r w:rsidRPr="00DE2F76">
        <w:rPr>
          <w:rFonts w:hint="eastAsia"/>
        </w:rPr>
        <w:t>倪有康為建請修法以避免各式金融詐欺犯於前刑案定讞前運用空窗期再犯案。</w:t>
      </w:r>
    </w:p>
    <w:p w:rsidR="006E3589" w:rsidRDefault="006E3589" w:rsidP="006E3589">
      <w:pPr>
        <w:ind w:leftChars="500" w:left="1371" w:hangingChars="150" w:hanging="316"/>
        <w:jc w:val="left"/>
      </w:pPr>
      <w:r>
        <w:t>12</w:t>
      </w:r>
      <w:r w:rsidRPr="004E45D9">
        <w:rPr>
          <w:rFonts w:ascii="細明體" w:hAnsi="細明體"/>
        </w:rPr>
        <w:t>.</w:t>
      </w:r>
      <w:r w:rsidRPr="00DE2F76">
        <w:rPr>
          <w:rFonts w:hint="eastAsia"/>
        </w:rPr>
        <w:t>胡仁傑為依中華民國刑法第七十八條假釋撤銷後，其交付保護管束日數不算入刑期內之規定有違憲之虞，陳請修法案。</w:t>
      </w:r>
    </w:p>
    <w:p w:rsidR="006E3589" w:rsidRDefault="006E3589" w:rsidP="006E3589">
      <w:pPr>
        <w:ind w:leftChars="500" w:left="1371" w:hangingChars="150" w:hanging="316"/>
        <w:jc w:val="left"/>
      </w:pPr>
      <w:r>
        <w:t>13</w:t>
      </w:r>
      <w:r w:rsidRPr="004E45D9">
        <w:rPr>
          <w:rFonts w:ascii="細明體" w:hAnsi="細明體"/>
        </w:rPr>
        <w:t>.</w:t>
      </w:r>
      <w:r w:rsidRPr="00DE2F76">
        <w:rPr>
          <w:rFonts w:hint="eastAsia"/>
        </w:rPr>
        <w:t>社團法人台灣數位女力聯盟張凱強為因應性私秘影像犯罪防制作業之亟需，提出刑法、犯罪被害人保護法修正建議案。</w:t>
      </w:r>
    </w:p>
    <w:p w:rsidR="006E3589" w:rsidRDefault="006E3589" w:rsidP="006E3589">
      <w:pPr>
        <w:ind w:leftChars="500" w:left="1371" w:hangingChars="150" w:hanging="316"/>
        <w:jc w:val="left"/>
      </w:pPr>
      <w:r>
        <w:t>14</w:t>
      </w:r>
      <w:r w:rsidRPr="004E45D9">
        <w:rPr>
          <w:rFonts w:ascii="細明體" w:hAnsi="細明體"/>
        </w:rPr>
        <w:t>.</w:t>
      </w:r>
      <w:r w:rsidRPr="00DE2F76">
        <w:rPr>
          <w:rFonts w:hint="eastAsia"/>
        </w:rPr>
        <w:t>涂玲瓏為建請儘速修法，刑事，未破案者，可連續延期，至破案為止；民事，因刑事未破案者，不限二年期限案。</w:t>
      </w:r>
    </w:p>
    <w:p w:rsidR="006E3589" w:rsidRDefault="006E3589" w:rsidP="006E3589">
      <w:pPr>
        <w:ind w:leftChars="500" w:left="1371" w:hangingChars="150" w:hanging="316"/>
        <w:jc w:val="left"/>
      </w:pPr>
      <w:r>
        <w:t>15</w:t>
      </w:r>
      <w:r w:rsidRPr="004E45D9">
        <w:rPr>
          <w:rFonts w:ascii="細明體" w:hAnsi="細明體"/>
        </w:rPr>
        <w:t>.</w:t>
      </w:r>
      <w:r w:rsidRPr="00DE2F76">
        <w:rPr>
          <w:rFonts w:hint="eastAsia"/>
        </w:rPr>
        <w:t>南山學校財團法人新北市南山高級中學棋藝社為擬具刑事訴訟法第一百八十六條第一項修正草案，俾能落實保障人權及符合兒童權利公約案。</w:t>
      </w:r>
    </w:p>
    <w:p w:rsidR="006E3589" w:rsidRDefault="006E3589" w:rsidP="006E3589">
      <w:pPr>
        <w:ind w:leftChars="400" w:left="844"/>
      </w:pPr>
      <w:r w:rsidRPr="00DE2F76">
        <w:rPr>
          <w:rFonts w:hint="eastAsia"/>
        </w:rPr>
        <w:t>（第</w:t>
      </w:r>
      <w:r w:rsidRPr="00DE2F76">
        <w:rPr>
          <w:rFonts w:hint="eastAsia"/>
        </w:rPr>
        <w:t>16</w:t>
      </w:r>
      <w:r w:rsidRPr="00DE2F76">
        <w:rPr>
          <w:rFonts w:hint="eastAsia"/>
        </w:rPr>
        <w:t>案及第</w:t>
      </w:r>
      <w:r w:rsidRPr="00DE2F76">
        <w:rPr>
          <w:rFonts w:hint="eastAsia"/>
        </w:rPr>
        <w:t>17</w:t>
      </w:r>
      <w:r w:rsidRPr="00DE2F76">
        <w:rPr>
          <w:rFonts w:hint="eastAsia"/>
        </w:rPr>
        <w:t>案，送請社會福利及衛生環境委員會審查）</w:t>
      </w:r>
    </w:p>
    <w:p w:rsidR="006E3589" w:rsidRDefault="006E3589" w:rsidP="006E3589">
      <w:pPr>
        <w:ind w:leftChars="500" w:left="1371" w:hangingChars="150" w:hanging="316"/>
        <w:jc w:val="left"/>
      </w:pPr>
      <w:r>
        <w:t>16</w:t>
      </w:r>
      <w:r w:rsidRPr="004E45D9">
        <w:rPr>
          <w:rFonts w:ascii="細明體" w:hAnsi="細明體"/>
        </w:rPr>
        <w:t>.</w:t>
      </w:r>
      <w:r w:rsidRPr="00DE2F76">
        <w:rPr>
          <w:rFonts w:hint="eastAsia"/>
        </w:rPr>
        <w:t>社團法人台灣數位女力聯盟張凱強為因應性私秘影像犯罪防制作業之亟需，提出性侵害犯罪防治法修正建議案。</w:t>
      </w:r>
    </w:p>
    <w:p w:rsidR="006E3589" w:rsidRDefault="006E3589" w:rsidP="006E3589">
      <w:pPr>
        <w:ind w:leftChars="500" w:left="1371" w:hangingChars="150" w:hanging="316"/>
        <w:jc w:val="left"/>
      </w:pPr>
      <w:r>
        <w:t>17</w:t>
      </w:r>
      <w:r w:rsidRPr="004E45D9">
        <w:rPr>
          <w:rFonts w:ascii="細明體" w:hAnsi="細明體"/>
        </w:rPr>
        <w:t>.</w:t>
      </w:r>
      <w:r w:rsidRPr="00DE2F76">
        <w:rPr>
          <w:rFonts w:hint="eastAsia"/>
        </w:rPr>
        <w:t>高浩基為再就生命臨終法草案提出建言案。</w:t>
      </w:r>
    </w:p>
    <w:p w:rsidR="006E3589" w:rsidRDefault="006E3589" w:rsidP="006E3589">
      <w:pPr>
        <w:ind w:leftChars="400" w:left="844"/>
      </w:pPr>
      <w:r w:rsidRPr="00DE2F76">
        <w:rPr>
          <w:rFonts w:hint="eastAsia"/>
        </w:rPr>
        <w:t>（第</w:t>
      </w:r>
      <w:r w:rsidRPr="00DE2F76">
        <w:rPr>
          <w:rFonts w:hint="eastAsia"/>
        </w:rPr>
        <w:t>18</w:t>
      </w:r>
      <w:r w:rsidRPr="00DE2F76">
        <w:rPr>
          <w:rFonts w:hint="eastAsia"/>
        </w:rPr>
        <w:t>案送請修憲委員會審查）</w:t>
      </w:r>
    </w:p>
    <w:p w:rsidR="006E3589" w:rsidRDefault="006E3589" w:rsidP="006E3589">
      <w:pPr>
        <w:ind w:leftChars="500" w:left="1371" w:hangingChars="150" w:hanging="316"/>
        <w:jc w:val="left"/>
      </w:pPr>
      <w:r>
        <w:t>18</w:t>
      </w:r>
      <w:r w:rsidRPr="004E45D9">
        <w:rPr>
          <w:rFonts w:ascii="細明體" w:hAnsi="細明體"/>
        </w:rPr>
        <w:t>.</w:t>
      </w:r>
      <w:r w:rsidRPr="00DE2F76">
        <w:rPr>
          <w:rFonts w:hint="eastAsia"/>
        </w:rPr>
        <w:t>林科宏等為就中華民國憲法增修條文第十二條規定，有關憲法修正案之公民複決高門檻規定事陳情案。</w:t>
      </w:r>
    </w:p>
    <w:p w:rsidR="006E3589" w:rsidRDefault="006E3589" w:rsidP="006E3589">
      <w:pPr>
        <w:ind w:leftChars="300" w:left="1055" w:hangingChars="200" w:hanging="422"/>
      </w:pPr>
      <w:r w:rsidRPr="00DE2F76">
        <w:rPr>
          <w:rFonts w:ascii="細明體" w:hAnsi="細明體" w:hint="eastAsia"/>
        </w:rPr>
        <w:t>(</w:t>
      </w:r>
      <w:r>
        <w:rPr>
          <w:rFonts w:hint="eastAsia"/>
        </w:rPr>
        <w:t>二</w:t>
      </w:r>
      <w:r w:rsidRPr="00DE2F76">
        <w:rPr>
          <w:rFonts w:ascii="細明體" w:hAnsi="細明體" w:hint="eastAsia"/>
        </w:rPr>
        <w:t>)</w:t>
      </w:r>
      <w:r w:rsidRPr="00DE2F76">
        <w:rPr>
          <w:rFonts w:hint="eastAsia"/>
        </w:rPr>
        <w:t>依請願法第四條之規定，係屬應提起訴訟（願）之事項，未便受理，</w:t>
      </w:r>
      <w:r w:rsidRPr="00DE2F76">
        <w:rPr>
          <w:rFonts w:hint="eastAsia"/>
        </w:rPr>
        <w:t xml:space="preserve"> </w:t>
      </w:r>
      <w:r w:rsidRPr="00DE2F76">
        <w:rPr>
          <w:rFonts w:hint="eastAsia"/>
        </w:rPr>
        <w:t>函復請願人，共</w:t>
      </w:r>
      <w:r w:rsidRPr="00DE2F76">
        <w:rPr>
          <w:rFonts w:hint="eastAsia"/>
        </w:rPr>
        <w:t>32</w:t>
      </w:r>
      <w:r w:rsidRPr="00DE2F76">
        <w:rPr>
          <w:rFonts w:hint="eastAsia"/>
        </w:rPr>
        <w:t>案。</w:t>
      </w:r>
    </w:p>
    <w:p w:rsidR="006E3589" w:rsidRDefault="006E3589" w:rsidP="006E3589">
      <w:pPr>
        <w:ind w:leftChars="500" w:left="1266" w:hangingChars="100" w:hanging="211"/>
        <w:jc w:val="left"/>
      </w:pPr>
      <w:r>
        <w:lastRenderedPageBreak/>
        <w:t>1</w:t>
      </w:r>
      <w:r w:rsidRPr="004E45D9">
        <w:rPr>
          <w:rFonts w:ascii="細明體" w:hAnsi="細明體"/>
        </w:rPr>
        <w:t>.</w:t>
      </w:r>
      <w:r w:rsidRPr="00DE2F76">
        <w:rPr>
          <w:rFonts w:hint="eastAsia"/>
        </w:rPr>
        <w:t>李念慈為請促臺南地方法院</w:t>
      </w:r>
      <w:r w:rsidRPr="00DE2F76">
        <w:rPr>
          <w:rFonts w:hint="eastAsia"/>
        </w:rPr>
        <w:t>102</w:t>
      </w:r>
      <w:r w:rsidRPr="00DE2F76">
        <w:rPr>
          <w:rFonts w:hint="eastAsia"/>
        </w:rPr>
        <w:t>年度訴字第</w:t>
      </w:r>
      <w:r w:rsidRPr="00DE2F76">
        <w:rPr>
          <w:rFonts w:hint="eastAsia"/>
        </w:rPr>
        <w:t>1053</w:t>
      </w:r>
      <w:r w:rsidRPr="00DE2F76">
        <w:rPr>
          <w:rFonts w:hint="eastAsia"/>
        </w:rPr>
        <w:t>號案法官迅速執行職務案。</w:t>
      </w:r>
    </w:p>
    <w:p w:rsidR="006E3589" w:rsidRDefault="006E3589" w:rsidP="006E3589">
      <w:pPr>
        <w:ind w:leftChars="500" w:left="1266" w:hangingChars="100" w:hanging="211"/>
        <w:jc w:val="left"/>
      </w:pPr>
      <w:r>
        <w:t>2</w:t>
      </w:r>
      <w:r w:rsidRPr="004E45D9">
        <w:rPr>
          <w:rFonts w:ascii="細明體" w:hAnsi="細明體"/>
        </w:rPr>
        <w:t>.</w:t>
      </w:r>
      <w:r w:rsidRPr="00DE2F76">
        <w:rPr>
          <w:rFonts w:hint="eastAsia"/>
        </w:rPr>
        <w:t>黃啟良為不服</w:t>
      </w:r>
      <w:r w:rsidRPr="00DE2F76">
        <w:rPr>
          <w:rFonts w:hint="eastAsia"/>
        </w:rPr>
        <w:t>110</w:t>
      </w:r>
      <w:r w:rsidRPr="00DE2F76">
        <w:rPr>
          <w:rFonts w:hint="eastAsia"/>
        </w:rPr>
        <w:t>年度稅簡字第</w:t>
      </w:r>
      <w:r w:rsidRPr="00DE2F76">
        <w:rPr>
          <w:rFonts w:hint="eastAsia"/>
        </w:rPr>
        <w:t>3</w:t>
      </w:r>
      <w:r w:rsidRPr="00DE2F76">
        <w:rPr>
          <w:rFonts w:hint="eastAsia"/>
        </w:rPr>
        <w:t>號判決陳情案。</w:t>
      </w:r>
    </w:p>
    <w:p w:rsidR="006E3589" w:rsidRDefault="006E3589" w:rsidP="006E3589">
      <w:pPr>
        <w:ind w:leftChars="500" w:left="1266" w:hangingChars="100" w:hanging="211"/>
        <w:jc w:val="left"/>
      </w:pPr>
      <w:r>
        <w:t>3</w:t>
      </w:r>
      <w:r w:rsidRPr="004E45D9">
        <w:rPr>
          <w:rFonts w:ascii="細明體" w:hAnsi="細明體"/>
        </w:rPr>
        <w:t>.</w:t>
      </w:r>
      <w:r w:rsidRPr="00DE2F76">
        <w:rPr>
          <w:rFonts w:hint="eastAsia"/>
        </w:rPr>
        <w:t>許連景為就陳文旺先生因參選理事長敗選，以借名之人頭控告地政士公會全聯會事陳情案。</w:t>
      </w:r>
    </w:p>
    <w:p w:rsidR="006E3589" w:rsidRDefault="006E3589" w:rsidP="006E3589">
      <w:pPr>
        <w:ind w:leftChars="500" w:left="1266" w:hangingChars="100" w:hanging="211"/>
        <w:jc w:val="left"/>
      </w:pPr>
      <w:r>
        <w:t>4</w:t>
      </w:r>
      <w:r w:rsidRPr="004E45D9">
        <w:rPr>
          <w:rFonts w:ascii="細明體" w:hAnsi="細明體"/>
        </w:rPr>
        <w:t>.</w:t>
      </w:r>
      <w:r w:rsidRPr="00DE2F76">
        <w:rPr>
          <w:rFonts w:hint="eastAsia"/>
        </w:rPr>
        <w:t>張家茂為</w:t>
      </w:r>
      <w:r w:rsidRPr="00DE2F76">
        <w:rPr>
          <w:rFonts w:hint="eastAsia"/>
        </w:rPr>
        <w:t>111</w:t>
      </w:r>
      <w:r w:rsidRPr="00DE2F76">
        <w:rPr>
          <w:rFonts w:hint="eastAsia"/>
        </w:rPr>
        <w:t>年度台上字第</w:t>
      </w:r>
      <w:r w:rsidRPr="00DE2F76">
        <w:rPr>
          <w:rFonts w:hint="eastAsia"/>
        </w:rPr>
        <w:t>1822</w:t>
      </w:r>
      <w:r w:rsidRPr="00DE2F76">
        <w:rPr>
          <w:rFonts w:hint="eastAsia"/>
        </w:rPr>
        <w:t>號上訴駁回事陳情案。</w:t>
      </w:r>
    </w:p>
    <w:p w:rsidR="006E3589" w:rsidRDefault="006E3589" w:rsidP="006E3589">
      <w:pPr>
        <w:ind w:leftChars="500" w:left="1266" w:hangingChars="100" w:hanging="211"/>
        <w:jc w:val="left"/>
      </w:pPr>
      <w:r>
        <w:t>5</w:t>
      </w:r>
      <w:r w:rsidRPr="004E45D9">
        <w:rPr>
          <w:rFonts w:ascii="細明體" w:hAnsi="細明體"/>
        </w:rPr>
        <w:t>.</w:t>
      </w:r>
      <w:r w:rsidRPr="00DE2F76">
        <w:rPr>
          <w:rFonts w:hint="eastAsia"/>
        </w:rPr>
        <w:t>張家茂為機車占用道路遭移置他處且未經所有人同意逕行報廢，請求賠償等事陳情案。</w:t>
      </w:r>
    </w:p>
    <w:p w:rsidR="006E3589" w:rsidRDefault="006E3589" w:rsidP="006E3589">
      <w:pPr>
        <w:ind w:leftChars="500" w:left="1266" w:hangingChars="100" w:hanging="211"/>
        <w:jc w:val="left"/>
      </w:pPr>
      <w:r>
        <w:t>6</w:t>
      </w:r>
      <w:r w:rsidRPr="004E45D9">
        <w:rPr>
          <w:rFonts w:ascii="細明體" w:hAnsi="細明體"/>
        </w:rPr>
        <w:t>.</w:t>
      </w:r>
      <w:r w:rsidRPr="00DE2F76">
        <w:rPr>
          <w:rFonts w:hint="eastAsia"/>
        </w:rPr>
        <w:t>蔡換民為與台壽保險公司有關保險之期滿金、殘廢保險金給付暨溢繳保費等訴求理賠事陳情案。</w:t>
      </w:r>
    </w:p>
    <w:p w:rsidR="006E3589" w:rsidRDefault="006E3589" w:rsidP="006E3589">
      <w:pPr>
        <w:ind w:leftChars="500" w:left="1266" w:hangingChars="100" w:hanging="211"/>
        <w:jc w:val="left"/>
      </w:pPr>
      <w:r>
        <w:t>7</w:t>
      </w:r>
      <w:r w:rsidRPr="004E45D9">
        <w:rPr>
          <w:rFonts w:ascii="細明體" w:hAnsi="細明體"/>
        </w:rPr>
        <w:t>.</w:t>
      </w:r>
      <w:r w:rsidRPr="00DE2F76">
        <w:rPr>
          <w:rFonts w:hint="eastAsia"/>
        </w:rPr>
        <w:t>陳永益為與電動自行車之車禍事故有關訴訟與賠償事陳情案。</w:t>
      </w:r>
    </w:p>
    <w:p w:rsidR="006E3589" w:rsidRDefault="006E3589" w:rsidP="006E3589">
      <w:pPr>
        <w:ind w:leftChars="500" w:left="1266" w:hangingChars="100" w:hanging="211"/>
        <w:jc w:val="left"/>
      </w:pPr>
      <w:r>
        <w:t>8</w:t>
      </w:r>
      <w:r w:rsidRPr="004E45D9">
        <w:rPr>
          <w:rFonts w:ascii="細明體" w:hAnsi="細明體"/>
        </w:rPr>
        <w:t>.</w:t>
      </w:r>
      <w:r w:rsidRPr="00DE2F76">
        <w:rPr>
          <w:rFonts w:hint="eastAsia"/>
        </w:rPr>
        <w:t>謝明文等為就國有財產局南區分署偽造文書等事陳情案。</w:t>
      </w:r>
    </w:p>
    <w:p w:rsidR="006E3589" w:rsidRDefault="006E3589" w:rsidP="006E3589">
      <w:pPr>
        <w:ind w:leftChars="500" w:left="1266" w:hangingChars="100" w:hanging="211"/>
        <w:jc w:val="left"/>
      </w:pPr>
      <w:r>
        <w:t>9</w:t>
      </w:r>
      <w:r w:rsidRPr="004E45D9">
        <w:rPr>
          <w:rFonts w:ascii="細明體" w:hAnsi="細明體"/>
        </w:rPr>
        <w:t>.</w:t>
      </w:r>
      <w:r w:rsidRPr="00DE2F76">
        <w:rPr>
          <w:rFonts w:hint="eastAsia"/>
        </w:rPr>
        <w:t>江文淵為就</w:t>
      </w:r>
      <w:r w:rsidRPr="00DE2F76">
        <w:rPr>
          <w:rFonts w:hint="eastAsia"/>
        </w:rPr>
        <w:t>109</w:t>
      </w:r>
      <w:r w:rsidRPr="00DE2F76">
        <w:rPr>
          <w:rFonts w:hint="eastAsia"/>
        </w:rPr>
        <w:t>年度上易字第</w:t>
      </w:r>
      <w:r w:rsidRPr="00DE2F76">
        <w:rPr>
          <w:rFonts w:hint="eastAsia"/>
        </w:rPr>
        <w:t>782</w:t>
      </w:r>
      <w:r w:rsidRPr="00DE2F76">
        <w:rPr>
          <w:rFonts w:hint="eastAsia"/>
        </w:rPr>
        <w:t>號等案、北檢七股十五案簽結案等陳情案。</w:t>
      </w:r>
    </w:p>
    <w:p w:rsidR="006E3589" w:rsidRDefault="006E3589" w:rsidP="006E3589">
      <w:pPr>
        <w:ind w:leftChars="500" w:left="1371" w:hangingChars="150" w:hanging="316"/>
        <w:jc w:val="left"/>
      </w:pPr>
      <w:r>
        <w:t>10</w:t>
      </w:r>
      <w:r w:rsidRPr="004E45D9">
        <w:rPr>
          <w:rFonts w:ascii="細明體" w:hAnsi="細明體"/>
        </w:rPr>
        <w:t>.</w:t>
      </w:r>
      <w:r w:rsidRPr="00DE2F76">
        <w:rPr>
          <w:rFonts w:hint="eastAsia"/>
        </w:rPr>
        <w:t>許名宏為就矯正署駁回受刑人申請假釋事陳情案。</w:t>
      </w:r>
    </w:p>
    <w:p w:rsidR="006E3589" w:rsidRDefault="006E3589" w:rsidP="006E3589">
      <w:pPr>
        <w:ind w:leftChars="500" w:left="1371" w:hangingChars="150" w:hanging="316"/>
        <w:jc w:val="left"/>
      </w:pPr>
      <w:r>
        <w:t>11</w:t>
      </w:r>
      <w:r w:rsidRPr="004E45D9">
        <w:rPr>
          <w:rFonts w:ascii="細明體" w:hAnsi="細明體"/>
        </w:rPr>
        <w:t>.</w:t>
      </w:r>
      <w:r w:rsidRPr="00DE2F76">
        <w:rPr>
          <w:rFonts w:hint="eastAsia"/>
        </w:rPr>
        <w:t>江正德為有關彰化縣田中鎮新民段土地買賣訴訟案遭利用法律漏洞，致權益受損，判決顯有瑕疵事陳情案。</w:t>
      </w:r>
    </w:p>
    <w:p w:rsidR="006E3589" w:rsidRDefault="006E3589" w:rsidP="006E3589">
      <w:pPr>
        <w:ind w:leftChars="500" w:left="1371" w:hangingChars="150" w:hanging="316"/>
        <w:jc w:val="left"/>
      </w:pPr>
      <w:r>
        <w:t>12</w:t>
      </w:r>
      <w:r w:rsidRPr="004E45D9">
        <w:rPr>
          <w:rFonts w:ascii="細明體" w:hAnsi="細明體"/>
        </w:rPr>
        <w:t>.</w:t>
      </w:r>
      <w:r w:rsidRPr="00DE2F76">
        <w:rPr>
          <w:rFonts w:hint="eastAsia"/>
        </w:rPr>
        <w:t>曾聖峰為就新竹地方法院法官濫用自由心證，申訴司法不公陳情案。</w:t>
      </w:r>
    </w:p>
    <w:p w:rsidR="006E3589" w:rsidRDefault="006E3589" w:rsidP="006E3589">
      <w:pPr>
        <w:ind w:leftChars="500" w:left="1371" w:hangingChars="150" w:hanging="316"/>
        <w:jc w:val="left"/>
      </w:pPr>
      <w:r>
        <w:t>13</w:t>
      </w:r>
      <w:r w:rsidRPr="004E45D9">
        <w:rPr>
          <w:rFonts w:ascii="細明體" w:hAnsi="細明體"/>
        </w:rPr>
        <w:t>.</w:t>
      </w:r>
      <w:r w:rsidRPr="00DE2F76">
        <w:rPr>
          <w:rFonts w:hint="eastAsia"/>
        </w:rPr>
        <w:t>高憲生為就</w:t>
      </w:r>
      <w:r w:rsidRPr="00DE2F76">
        <w:rPr>
          <w:rFonts w:hint="eastAsia"/>
        </w:rPr>
        <w:t>109</w:t>
      </w:r>
      <w:r w:rsidRPr="00DE2F76">
        <w:rPr>
          <w:rFonts w:hint="eastAsia"/>
        </w:rPr>
        <w:t>年度金上重更一字第</w:t>
      </w:r>
      <w:r w:rsidRPr="00DE2F76">
        <w:rPr>
          <w:rFonts w:hint="eastAsia"/>
        </w:rPr>
        <w:t>16</w:t>
      </w:r>
      <w:r w:rsidRPr="00DE2F76">
        <w:rPr>
          <w:rFonts w:hint="eastAsia"/>
        </w:rPr>
        <w:t>號違反證券交易等案件，有關重要證據漏未審酌等事陳情案。</w:t>
      </w:r>
    </w:p>
    <w:p w:rsidR="006E3589" w:rsidRDefault="006E3589" w:rsidP="006E3589">
      <w:pPr>
        <w:ind w:leftChars="500" w:left="1371" w:hangingChars="150" w:hanging="316"/>
        <w:jc w:val="left"/>
      </w:pPr>
      <w:r>
        <w:t>14</w:t>
      </w:r>
      <w:r w:rsidRPr="004E45D9">
        <w:rPr>
          <w:rFonts w:ascii="細明體" w:hAnsi="細明體"/>
        </w:rPr>
        <w:t>.</w:t>
      </w:r>
      <w:r w:rsidRPr="00DE2F76">
        <w:rPr>
          <w:rFonts w:hint="eastAsia"/>
        </w:rPr>
        <w:t>張淑媛為就</w:t>
      </w:r>
      <w:r w:rsidRPr="00DE2F76">
        <w:rPr>
          <w:rFonts w:hint="eastAsia"/>
        </w:rPr>
        <w:t>111</w:t>
      </w:r>
      <w:r w:rsidRPr="00DE2F76">
        <w:rPr>
          <w:rFonts w:hint="eastAsia"/>
        </w:rPr>
        <w:t>年度偵字第</w:t>
      </w:r>
      <w:r w:rsidRPr="00DE2F76">
        <w:rPr>
          <w:rFonts w:hint="eastAsia"/>
        </w:rPr>
        <w:t>5142</w:t>
      </w:r>
      <w:r w:rsidRPr="00DE2F76">
        <w:rPr>
          <w:rFonts w:hint="eastAsia"/>
        </w:rPr>
        <w:t>號不起訴處分書等事陳情案。</w:t>
      </w:r>
    </w:p>
    <w:p w:rsidR="006E3589" w:rsidRDefault="006E3589" w:rsidP="006E3589">
      <w:pPr>
        <w:ind w:leftChars="500" w:left="1371" w:hangingChars="150" w:hanging="316"/>
        <w:jc w:val="left"/>
      </w:pPr>
      <w:r>
        <w:t>15</w:t>
      </w:r>
      <w:r w:rsidRPr="004E45D9">
        <w:rPr>
          <w:rFonts w:ascii="細明體" w:hAnsi="細明體"/>
        </w:rPr>
        <w:t>.</w:t>
      </w:r>
      <w:r w:rsidRPr="00DE2F76">
        <w:rPr>
          <w:rFonts w:hint="eastAsia"/>
        </w:rPr>
        <w:t>黃有進為就</w:t>
      </w:r>
      <w:r w:rsidRPr="00DE2F76">
        <w:rPr>
          <w:rFonts w:hint="eastAsia"/>
        </w:rPr>
        <w:t>108</w:t>
      </w:r>
      <w:r w:rsidRPr="00DE2F76">
        <w:rPr>
          <w:rFonts w:hint="eastAsia"/>
        </w:rPr>
        <w:t>年度醫上字第</w:t>
      </w:r>
      <w:r w:rsidRPr="00DE2F76">
        <w:rPr>
          <w:rFonts w:hint="eastAsia"/>
        </w:rPr>
        <w:t>6</w:t>
      </w:r>
      <w:r w:rsidRPr="00DE2F76">
        <w:rPr>
          <w:rFonts w:hint="eastAsia"/>
        </w:rPr>
        <w:t>號醫療糾紛案陳情案。</w:t>
      </w:r>
    </w:p>
    <w:p w:rsidR="006E3589" w:rsidRDefault="006E3589" w:rsidP="006E3589">
      <w:pPr>
        <w:ind w:leftChars="500" w:left="1371" w:hangingChars="150" w:hanging="316"/>
        <w:jc w:val="left"/>
      </w:pPr>
      <w:r>
        <w:t>16</w:t>
      </w:r>
      <w:r w:rsidRPr="004E45D9">
        <w:rPr>
          <w:rFonts w:ascii="細明體" w:hAnsi="細明體"/>
        </w:rPr>
        <w:t>.</w:t>
      </w:r>
      <w:r w:rsidRPr="00DE2F76">
        <w:rPr>
          <w:rFonts w:hint="eastAsia"/>
        </w:rPr>
        <w:t>黃識軒為就新聞業務相關修法未完成及公開徵選活動涉黑箱等違失，請求國家賠償案。</w:t>
      </w:r>
    </w:p>
    <w:p w:rsidR="006E3589" w:rsidRDefault="006E3589" w:rsidP="006E3589">
      <w:pPr>
        <w:ind w:leftChars="500" w:left="1371" w:hangingChars="150" w:hanging="316"/>
        <w:jc w:val="left"/>
      </w:pPr>
      <w:r>
        <w:t>17</w:t>
      </w:r>
      <w:r w:rsidRPr="004E45D9">
        <w:rPr>
          <w:rFonts w:ascii="細明體" w:hAnsi="細明體"/>
        </w:rPr>
        <w:t>.</w:t>
      </w:r>
      <w:r w:rsidRPr="00DE2F76">
        <w:rPr>
          <w:rFonts w:hint="eastAsia"/>
        </w:rPr>
        <w:t>黃凃霞為有關耕地三七五租約事件遭訴願駁回事陳情案。</w:t>
      </w:r>
    </w:p>
    <w:p w:rsidR="006E3589" w:rsidRDefault="006E3589" w:rsidP="006E3589">
      <w:pPr>
        <w:ind w:leftChars="500" w:left="1371" w:hangingChars="150" w:hanging="316"/>
        <w:jc w:val="left"/>
      </w:pPr>
      <w:r>
        <w:t>18</w:t>
      </w:r>
      <w:r w:rsidRPr="004E45D9">
        <w:rPr>
          <w:rFonts w:ascii="細明體" w:hAnsi="細明體"/>
        </w:rPr>
        <w:t>.</w:t>
      </w:r>
      <w:r w:rsidRPr="00DE2F76">
        <w:rPr>
          <w:rFonts w:hint="eastAsia"/>
        </w:rPr>
        <w:t>劉古梅妹為就</w:t>
      </w:r>
      <w:r w:rsidRPr="00DE2F76">
        <w:rPr>
          <w:rFonts w:hint="eastAsia"/>
        </w:rPr>
        <w:t>111</w:t>
      </w:r>
      <w:r w:rsidRPr="00DE2F76">
        <w:rPr>
          <w:rFonts w:hint="eastAsia"/>
        </w:rPr>
        <w:t>年台聲字第</w:t>
      </w:r>
      <w:r w:rsidRPr="00DE2F76">
        <w:rPr>
          <w:rFonts w:hint="eastAsia"/>
        </w:rPr>
        <w:t>970</w:t>
      </w:r>
      <w:r w:rsidRPr="00DE2F76">
        <w:rPr>
          <w:rFonts w:hint="eastAsia"/>
        </w:rPr>
        <w:t>號貿商二村眷舍案，請求國家賠償返還案。</w:t>
      </w:r>
    </w:p>
    <w:p w:rsidR="006E3589" w:rsidRDefault="006E3589" w:rsidP="006E3589">
      <w:pPr>
        <w:ind w:leftChars="500" w:left="1371" w:hangingChars="150" w:hanging="316"/>
        <w:jc w:val="left"/>
      </w:pPr>
      <w:r>
        <w:t>19</w:t>
      </w:r>
      <w:r w:rsidRPr="004E45D9">
        <w:rPr>
          <w:rFonts w:ascii="細明體" w:hAnsi="細明體"/>
        </w:rPr>
        <w:t>.</w:t>
      </w:r>
      <w:r w:rsidRPr="00DE2F76">
        <w:rPr>
          <w:rFonts w:hint="eastAsia"/>
        </w:rPr>
        <w:t>田芳華為就司法院第</w:t>
      </w:r>
      <w:r w:rsidRPr="00DE2F76">
        <w:rPr>
          <w:rFonts w:hint="eastAsia"/>
        </w:rPr>
        <w:t>4573</w:t>
      </w:r>
      <w:r w:rsidRPr="00DE2F76">
        <w:rPr>
          <w:rFonts w:hint="eastAsia"/>
        </w:rPr>
        <w:t>次大法官全體審查會議之決議，違背法官迴避原則等，要求道歉與賠償遭拒；爰要求瀆職者下台，並就違憲侵權公開道歉及賠償案。</w:t>
      </w:r>
    </w:p>
    <w:p w:rsidR="006E3589" w:rsidRDefault="006E3589" w:rsidP="006E3589">
      <w:pPr>
        <w:ind w:leftChars="500" w:left="1371" w:hangingChars="150" w:hanging="316"/>
        <w:jc w:val="left"/>
      </w:pPr>
      <w:r>
        <w:t>20</w:t>
      </w:r>
      <w:r w:rsidRPr="004E45D9">
        <w:rPr>
          <w:rFonts w:ascii="細明體" w:hAnsi="細明體"/>
        </w:rPr>
        <w:t>.</w:t>
      </w:r>
      <w:r w:rsidRPr="00DE2F76">
        <w:rPr>
          <w:rFonts w:hint="eastAsia"/>
        </w:rPr>
        <w:t>蘇炳煌為台電違約，致本人位於口湖鄉舊變電所旁之養鰻池荒廢</w:t>
      </w:r>
      <w:r w:rsidRPr="00DE2F76">
        <w:rPr>
          <w:rFonts w:hint="eastAsia"/>
        </w:rPr>
        <w:t>22</w:t>
      </w:r>
      <w:r w:rsidRPr="00DE2F76">
        <w:rPr>
          <w:rFonts w:hint="eastAsia"/>
        </w:rPr>
        <w:t>年，影響全家生計事陳情案。</w:t>
      </w:r>
    </w:p>
    <w:p w:rsidR="006E3589" w:rsidRDefault="006E3589" w:rsidP="006E3589">
      <w:pPr>
        <w:ind w:leftChars="500" w:left="1371" w:hangingChars="150" w:hanging="316"/>
        <w:jc w:val="left"/>
      </w:pPr>
      <w:r>
        <w:t>21</w:t>
      </w:r>
      <w:r w:rsidRPr="004E45D9">
        <w:rPr>
          <w:rFonts w:ascii="細明體" w:hAnsi="細明體"/>
        </w:rPr>
        <w:t>.</w:t>
      </w:r>
      <w:r w:rsidRPr="00DE2F76">
        <w:rPr>
          <w:rFonts w:hint="eastAsia"/>
        </w:rPr>
        <w:t>有慶興業有限公司為有關投標陸軍航空特戰指揮部標案，致受有損害事陳情案。</w:t>
      </w:r>
    </w:p>
    <w:p w:rsidR="006E3589" w:rsidRDefault="006E3589" w:rsidP="006E3589">
      <w:pPr>
        <w:ind w:leftChars="500" w:left="1371" w:hangingChars="150" w:hanging="316"/>
        <w:jc w:val="left"/>
      </w:pPr>
      <w:r>
        <w:t>22</w:t>
      </w:r>
      <w:r w:rsidRPr="004E45D9">
        <w:rPr>
          <w:rFonts w:ascii="細明體" w:hAnsi="細明體"/>
        </w:rPr>
        <w:t>.</w:t>
      </w:r>
      <w:r w:rsidRPr="00DE2F76">
        <w:rPr>
          <w:rFonts w:hint="eastAsia"/>
        </w:rPr>
        <w:t>蘇銘宥為就屏東地檢署有包庇本人所供毒品來源者嫌疑致無法獲得減刑，案經最高檢察署諭命重查，且本人已提出再審程序救濟，但屏東地檢署卻急行將其發監執行有損權益，陳請暫緩執行案。</w:t>
      </w:r>
    </w:p>
    <w:p w:rsidR="006E3589" w:rsidRDefault="006E3589" w:rsidP="006E3589">
      <w:pPr>
        <w:ind w:leftChars="500" w:left="1371" w:hangingChars="150" w:hanging="316"/>
        <w:jc w:val="left"/>
      </w:pPr>
      <w:r>
        <w:t>23</w:t>
      </w:r>
      <w:r w:rsidRPr="004E45D9">
        <w:rPr>
          <w:rFonts w:ascii="細明體" w:hAnsi="細明體"/>
        </w:rPr>
        <w:t>.</w:t>
      </w:r>
      <w:r w:rsidRPr="00DE2F76">
        <w:rPr>
          <w:rFonts w:hint="eastAsia"/>
        </w:rPr>
        <w:t>林麗月為就</w:t>
      </w:r>
      <w:r w:rsidRPr="00DE2F76">
        <w:rPr>
          <w:rFonts w:hint="eastAsia"/>
        </w:rPr>
        <w:t>111</w:t>
      </w:r>
      <w:r w:rsidRPr="00DE2F76">
        <w:rPr>
          <w:rFonts w:hint="eastAsia"/>
        </w:rPr>
        <w:t>年度訴字第</w:t>
      </w:r>
      <w:r w:rsidRPr="00DE2F76">
        <w:rPr>
          <w:rFonts w:hint="eastAsia"/>
        </w:rPr>
        <w:t>1205</w:t>
      </w:r>
      <w:r w:rsidRPr="00DE2F76">
        <w:rPr>
          <w:rFonts w:hint="eastAsia"/>
        </w:rPr>
        <w:t>號損害賠償等案陳情案。</w:t>
      </w:r>
    </w:p>
    <w:p w:rsidR="006E3589" w:rsidRDefault="006E3589" w:rsidP="006E3589">
      <w:pPr>
        <w:ind w:leftChars="500" w:left="1371" w:hangingChars="150" w:hanging="316"/>
        <w:jc w:val="left"/>
      </w:pPr>
      <w:r>
        <w:t>24</w:t>
      </w:r>
      <w:r w:rsidRPr="004E45D9">
        <w:rPr>
          <w:rFonts w:ascii="細明體" w:hAnsi="細明體"/>
        </w:rPr>
        <w:t>.</w:t>
      </w:r>
      <w:r w:rsidRPr="00DE2F76">
        <w:rPr>
          <w:rFonts w:hint="eastAsia"/>
        </w:rPr>
        <w:t>張金城等為就內政部函准「前竹區段徵收開發案」、「變更烏日都市計畫」，違背行政程序法等規定，陳請撤銷案。</w:t>
      </w:r>
    </w:p>
    <w:p w:rsidR="006E3589" w:rsidRDefault="006E3589" w:rsidP="006E3589">
      <w:pPr>
        <w:ind w:leftChars="500" w:left="1371" w:hangingChars="150" w:hanging="316"/>
        <w:jc w:val="left"/>
      </w:pPr>
      <w:r>
        <w:lastRenderedPageBreak/>
        <w:t>25</w:t>
      </w:r>
      <w:r w:rsidRPr="004E45D9">
        <w:rPr>
          <w:rFonts w:ascii="細明體" w:hAnsi="細明體"/>
        </w:rPr>
        <w:t>.</w:t>
      </w:r>
      <w:r w:rsidRPr="00DE2F76">
        <w:rPr>
          <w:rFonts w:hint="eastAsia"/>
        </w:rPr>
        <w:t>徐瑞榮等為就新竹縣政府建造執照申請疑涉不法，導致</w:t>
      </w:r>
      <w:r w:rsidRPr="00DE2F76">
        <w:rPr>
          <w:rFonts w:hint="eastAsia"/>
        </w:rPr>
        <w:t>10</w:t>
      </w:r>
      <w:r w:rsidRPr="00DE2F76">
        <w:rPr>
          <w:rFonts w:hint="eastAsia"/>
        </w:rPr>
        <w:t>年後爭訟事陳情案。</w:t>
      </w:r>
    </w:p>
    <w:p w:rsidR="006E3589" w:rsidRDefault="006E3589" w:rsidP="006E3589">
      <w:pPr>
        <w:ind w:leftChars="500" w:left="1371" w:hangingChars="150" w:hanging="316"/>
        <w:jc w:val="left"/>
      </w:pPr>
      <w:r>
        <w:t>26</w:t>
      </w:r>
      <w:r w:rsidRPr="004E45D9">
        <w:rPr>
          <w:rFonts w:ascii="細明體" w:hAnsi="細明體"/>
        </w:rPr>
        <w:t>.</w:t>
      </w:r>
      <w:r w:rsidRPr="00DE2F76">
        <w:rPr>
          <w:rFonts w:hint="eastAsia"/>
        </w:rPr>
        <w:t>陳美鈴為就臺南市北區實踐街房屋強制執行事陳情案。</w:t>
      </w:r>
    </w:p>
    <w:p w:rsidR="006E3589" w:rsidRDefault="006E3589" w:rsidP="006E3589">
      <w:pPr>
        <w:ind w:leftChars="500" w:left="1371" w:hangingChars="150" w:hanging="316"/>
        <w:jc w:val="left"/>
      </w:pPr>
      <w:r>
        <w:t>27</w:t>
      </w:r>
      <w:r w:rsidRPr="004E45D9">
        <w:rPr>
          <w:rFonts w:ascii="細明體" w:hAnsi="細明體"/>
        </w:rPr>
        <w:t>.</w:t>
      </w:r>
      <w:r w:rsidRPr="00DE2F76">
        <w:rPr>
          <w:rFonts w:hint="eastAsia"/>
        </w:rPr>
        <w:t>陳榮三為就</w:t>
      </w:r>
      <w:r w:rsidRPr="00DE2F76">
        <w:rPr>
          <w:rFonts w:hint="eastAsia"/>
        </w:rPr>
        <w:t>108</w:t>
      </w:r>
      <w:r w:rsidRPr="00DE2F76">
        <w:rPr>
          <w:rFonts w:hint="eastAsia"/>
        </w:rPr>
        <w:t>年度偵字第</w:t>
      </w:r>
      <w:r w:rsidRPr="00DE2F76">
        <w:rPr>
          <w:rFonts w:hint="eastAsia"/>
        </w:rPr>
        <w:t>28785</w:t>
      </w:r>
      <w:r w:rsidRPr="00DE2F76">
        <w:rPr>
          <w:rFonts w:hint="eastAsia"/>
        </w:rPr>
        <w:t>號案提出刑事聲明再議狀案。</w:t>
      </w:r>
    </w:p>
    <w:p w:rsidR="006E3589" w:rsidRDefault="006E3589" w:rsidP="006E3589">
      <w:pPr>
        <w:ind w:leftChars="500" w:left="1371" w:hangingChars="150" w:hanging="316"/>
        <w:jc w:val="left"/>
      </w:pPr>
      <w:r>
        <w:t>28</w:t>
      </w:r>
      <w:r w:rsidRPr="004E45D9">
        <w:rPr>
          <w:rFonts w:ascii="細明體" w:hAnsi="細明體"/>
        </w:rPr>
        <w:t>.</w:t>
      </w:r>
      <w:r w:rsidRPr="00DE2F76">
        <w:rPr>
          <w:rFonts w:hint="eastAsia"/>
        </w:rPr>
        <w:t>楊武凌為臺北地方檢察署有瀆職之嫌，聲請國家賠償案。</w:t>
      </w:r>
    </w:p>
    <w:p w:rsidR="006E3589" w:rsidRDefault="006E3589" w:rsidP="006E3589">
      <w:pPr>
        <w:ind w:leftChars="500" w:left="1371" w:hangingChars="150" w:hanging="316"/>
        <w:jc w:val="left"/>
      </w:pPr>
      <w:r>
        <w:t>29</w:t>
      </w:r>
      <w:r w:rsidRPr="004E45D9">
        <w:rPr>
          <w:rFonts w:ascii="細明體" w:hAnsi="細明體"/>
        </w:rPr>
        <w:t>.</w:t>
      </w:r>
      <w:r w:rsidRPr="00DE2F76">
        <w:rPr>
          <w:rFonts w:hint="eastAsia"/>
        </w:rPr>
        <w:t>古秀欗為遭誣告妨害名譽事陳情案。</w:t>
      </w:r>
    </w:p>
    <w:p w:rsidR="006E3589" w:rsidRDefault="006E3589" w:rsidP="006E3589">
      <w:pPr>
        <w:ind w:leftChars="500" w:left="1371" w:hangingChars="150" w:hanging="316"/>
        <w:jc w:val="left"/>
      </w:pPr>
      <w:r>
        <w:t>30</w:t>
      </w:r>
      <w:r w:rsidRPr="004E45D9">
        <w:rPr>
          <w:rFonts w:ascii="細明體" w:hAnsi="細明體"/>
        </w:rPr>
        <w:t>.</w:t>
      </w:r>
      <w:r w:rsidRPr="00DE2F76">
        <w:rPr>
          <w:rFonts w:hint="eastAsia"/>
        </w:rPr>
        <w:t>王建德為有關繼承訴訟，遭人栽贓致敗訴事陳情案。</w:t>
      </w:r>
    </w:p>
    <w:p w:rsidR="006E3589" w:rsidRDefault="006E3589" w:rsidP="006E3589">
      <w:pPr>
        <w:ind w:leftChars="500" w:left="1371" w:hangingChars="150" w:hanging="316"/>
        <w:jc w:val="left"/>
      </w:pPr>
      <w:r>
        <w:t>31</w:t>
      </w:r>
      <w:r w:rsidRPr="004E45D9">
        <w:rPr>
          <w:rFonts w:ascii="細明體" w:hAnsi="細明體"/>
        </w:rPr>
        <w:t>.</w:t>
      </w:r>
      <w:r w:rsidRPr="00DE2F76">
        <w:rPr>
          <w:rFonts w:hint="eastAsia"/>
        </w:rPr>
        <w:t>姚柏丞雙盈金融案自救會為就高等法院</w:t>
      </w:r>
      <w:r w:rsidRPr="00DE2F76">
        <w:rPr>
          <w:rFonts w:hint="eastAsia"/>
        </w:rPr>
        <w:t>107</w:t>
      </w:r>
      <w:r w:rsidRPr="00DE2F76">
        <w:rPr>
          <w:rFonts w:hint="eastAsia"/>
        </w:rPr>
        <w:t>年度金上重更一字第</w:t>
      </w:r>
      <w:r w:rsidRPr="00DE2F76">
        <w:rPr>
          <w:rFonts w:hint="eastAsia"/>
        </w:rPr>
        <w:t>21</w:t>
      </w:r>
      <w:r w:rsidRPr="00DE2F76">
        <w:rPr>
          <w:rFonts w:hint="eastAsia"/>
        </w:rPr>
        <w:t>號、</w:t>
      </w:r>
      <w:r w:rsidRPr="00DE2F76">
        <w:rPr>
          <w:rFonts w:hint="eastAsia"/>
        </w:rPr>
        <w:t>110</w:t>
      </w:r>
      <w:r w:rsidRPr="00DE2F76">
        <w:rPr>
          <w:rFonts w:hint="eastAsia"/>
        </w:rPr>
        <w:t>年度執沒字第</w:t>
      </w:r>
      <w:r w:rsidRPr="00DE2F76">
        <w:rPr>
          <w:rFonts w:hint="eastAsia"/>
        </w:rPr>
        <w:t>3271</w:t>
      </w:r>
      <w:r w:rsidRPr="00DE2F76">
        <w:rPr>
          <w:rFonts w:hint="eastAsia"/>
        </w:rPr>
        <w:t>號及</w:t>
      </w:r>
      <w:r w:rsidRPr="00DE2F76">
        <w:rPr>
          <w:rFonts w:hint="eastAsia"/>
        </w:rPr>
        <w:t>3648</w:t>
      </w:r>
      <w:r w:rsidRPr="00DE2F76">
        <w:rPr>
          <w:rFonts w:hint="eastAsia"/>
        </w:rPr>
        <w:t>號案提出陳情案。</w:t>
      </w:r>
    </w:p>
    <w:p w:rsidR="006E3589" w:rsidRDefault="006E3589" w:rsidP="006E3589">
      <w:pPr>
        <w:ind w:leftChars="500" w:left="1371" w:hangingChars="150" w:hanging="316"/>
        <w:jc w:val="left"/>
      </w:pPr>
      <w:r>
        <w:t>32</w:t>
      </w:r>
      <w:r w:rsidRPr="004E45D9">
        <w:rPr>
          <w:rFonts w:ascii="細明體" w:hAnsi="細明體"/>
        </w:rPr>
        <w:t>.</w:t>
      </w:r>
      <w:r w:rsidRPr="00DE2F76">
        <w:rPr>
          <w:rFonts w:hint="eastAsia"/>
        </w:rPr>
        <w:t>石守嚴、黃嘉雯、葉翠蓮、簡福助、陳繼清、林鈺筑、謝佩瑾、曾靜、林芸樂、黃于、方湘雯、陳祈方、盧信智、李依臻、李采玲、李有佶、吳敏瑛、黃啟洲、呂喬恩、辜雅蘭、張俊麒、陳莉屏、林東宏、林麗芳、崔生花、廖明山、林子鈞、黃美裡、邱媺娥、鄧志強、蔡志谷、童熊松英、李師齊、吳惠美、黃美香、賴俊年、陳仕朋、李金鈴、李淑瑜、翁詠哲、林國煌為就元大原油正</w:t>
      </w:r>
      <w:r w:rsidRPr="00DE2F76">
        <w:rPr>
          <w:rFonts w:hint="eastAsia"/>
        </w:rPr>
        <w:t>2</w:t>
      </w:r>
      <w:r w:rsidRPr="00DE2F76">
        <w:rPr>
          <w:rFonts w:hint="eastAsia"/>
        </w:rPr>
        <w:t>基金所有受害人適用消費者保護法，進行刑事訴訟與民事賠償事陳情案。</w:t>
      </w:r>
    </w:p>
    <w:p w:rsidR="006E3589" w:rsidRDefault="006E3589" w:rsidP="006E3589">
      <w:pPr>
        <w:ind w:leftChars="300" w:left="1055" w:hangingChars="200" w:hanging="422"/>
      </w:pPr>
      <w:r w:rsidRPr="00DE2F76">
        <w:rPr>
          <w:rFonts w:ascii="細明體" w:hAnsi="細明體" w:hint="eastAsia"/>
        </w:rPr>
        <w:t>(</w:t>
      </w:r>
      <w:r>
        <w:rPr>
          <w:rFonts w:hint="eastAsia"/>
        </w:rPr>
        <w:t>三</w:t>
      </w:r>
      <w:r w:rsidRPr="00DE2F76">
        <w:rPr>
          <w:rFonts w:ascii="細明體" w:hAnsi="細明體" w:hint="eastAsia"/>
        </w:rPr>
        <w:t>)</w:t>
      </w:r>
      <w:r w:rsidRPr="00DE2F76">
        <w:rPr>
          <w:rFonts w:hint="eastAsia"/>
        </w:rPr>
        <w:t>依立法院職權行使法第六十五條第二項規定，函轉權責機關處理逕復，並副知請願人，共</w:t>
      </w:r>
      <w:r w:rsidRPr="00DE2F76">
        <w:rPr>
          <w:rFonts w:hint="eastAsia"/>
        </w:rPr>
        <w:t>54</w:t>
      </w:r>
      <w:r w:rsidRPr="00DE2F76">
        <w:rPr>
          <w:rFonts w:hint="eastAsia"/>
        </w:rPr>
        <w:t>案。</w:t>
      </w:r>
    </w:p>
    <w:p w:rsidR="006E3589" w:rsidRDefault="006E3589" w:rsidP="006E3589">
      <w:pPr>
        <w:ind w:leftChars="500" w:left="1266" w:hangingChars="100" w:hanging="211"/>
        <w:jc w:val="left"/>
      </w:pPr>
      <w:r>
        <w:t>1</w:t>
      </w:r>
      <w:r w:rsidRPr="004E45D9">
        <w:rPr>
          <w:rFonts w:ascii="細明體" w:hAnsi="細明體"/>
        </w:rPr>
        <w:t>.</w:t>
      </w:r>
      <w:r w:rsidRPr="00DE2F76">
        <w:rPr>
          <w:rFonts w:hint="eastAsia"/>
        </w:rPr>
        <w:t>亞洲台灣商會聯合總會檢送第</w:t>
      </w:r>
      <w:r w:rsidRPr="00DE2F76">
        <w:rPr>
          <w:rFonts w:hint="eastAsia"/>
        </w:rPr>
        <w:t>29</w:t>
      </w:r>
      <w:r w:rsidRPr="00DE2F76">
        <w:rPr>
          <w:rFonts w:hint="eastAsia"/>
        </w:rPr>
        <w:t>屆回國訪問團建言書，有關投資臺灣三大方案等四大建言案。（函轉行政院）</w:t>
      </w:r>
    </w:p>
    <w:p w:rsidR="006E3589" w:rsidRDefault="006E3589" w:rsidP="006E3589">
      <w:pPr>
        <w:ind w:leftChars="500" w:left="1266" w:hangingChars="100" w:hanging="211"/>
        <w:jc w:val="left"/>
      </w:pPr>
      <w:r>
        <w:t>2</w:t>
      </w:r>
      <w:r w:rsidRPr="004E45D9">
        <w:rPr>
          <w:rFonts w:ascii="細明體" w:hAnsi="細明體"/>
        </w:rPr>
        <w:t>.</w:t>
      </w:r>
      <w:r w:rsidRPr="00DE2F76">
        <w:rPr>
          <w:rFonts w:hint="eastAsia"/>
        </w:rPr>
        <w:t>李念慈為陳請釋土地法第</w:t>
      </w:r>
      <w:r w:rsidRPr="00DE2F76">
        <w:rPr>
          <w:rFonts w:hint="eastAsia"/>
        </w:rPr>
        <w:t>55</w:t>
      </w:r>
      <w:r w:rsidRPr="00DE2F76">
        <w:rPr>
          <w:rFonts w:hint="eastAsia"/>
        </w:rPr>
        <w:t>條繼承登記，於民法第</w:t>
      </w:r>
      <w:r w:rsidRPr="00DE2F76">
        <w:rPr>
          <w:rFonts w:hint="eastAsia"/>
        </w:rPr>
        <w:t>1145</w:t>
      </w:r>
      <w:r w:rsidRPr="00DE2F76">
        <w:rPr>
          <w:rFonts w:hint="eastAsia"/>
        </w:rPr>
        <w:t>條第</w:t>
      </w:r>
      <w:r w:rsidRPr="00DE2F76">
        <w:rPr>
          <w:rFonts w:hint="eastAsia"/>
        </w:rPr>
        <w:t>1</w:t>
      </w:r>
      <w:r w:rsidRPr="00DE2F76">
        <w:rPr>
          <w:rFonts w:hint="eastAsia"/>
        </w:rPr>
        <w:t>項第</w:t>
      </w:r>
      <w:r w:rsidRPr="00DE2F76">
        <w:rPr>
          <w:rFonts w:hint="eastAsia"/>
        </w:rPr>
        <w:t>4</w:t>
      </w:r>
      <w:r w:rsidRPr="00DE2F76">
        <w:rPr>
          <w:rFonts w:hint="eastAsia"/>
        </w:rPr>
        <w:t>款隱匿遺囑，是否依土地法及民法審查案。（函轉內政部）</w:t>
      </w:r>
    </w:p>
    <w:p w:rsidR="006E3589" w:rsidRDefault="006E3589" w:rsidP="006E3589">
      <w:pPr>
        <w:ind w:leftChars="500" w:left="1266" w:hangingChars="100" w:hanging="211"/>
        <w:jc w:val="left"/>
      </w:pPr>
      <w:r>
        <w:t>3</w:t>
      </w:r>
      <w:r w:rsidRPr="004E45D9">
        <w:rPr>
          <w:rFonts w:ascii="細明體" w:hAnsi="細明體"/>
        </w:rPr>
        <w:t>.</w:t>
      </w:r>
      <w:r w:rsidRPr="00DE2F76">
        <w:rPr>
          <w:rFonts w:hint="eastAsia"/>
        </w:rPr>
        <w:t>呂明東為民眾申請測量鑑界應有次數限制，建請增修相關規定案。（函轉內政部）</w:t>
      </w:r>
    </w:p>
    <w:p w:rsidR="006E3589" w:rsidRDefault="006E3589" w:rsidP="006E3589">
      <w:pPr>
        <w:ind w:leftChars="500" w:left="1266" w:hangingChars="100" w:hanging="211"/>
        <w:jc w:val="left"/>
      </w:pPr>
      <w:r>
        <w:t>4</w:t>
      </w:r>
      <w:r w:rsidRPr="004E45D9">
        <w:rPr>
          <w:rFonts w:ascii="細明體" w:hAnsi="細明體"/>
        </w:rPr>
        <w:t>.</w:t>
      </w:r>
      <w:r w:rsidRPr="00DE2F76">
        <w:rPr>
          <w:rFonts w:hint="eastAsia"/>
        </w:rPr>
        <w:t>吳美池為全球台北人公寓大廈管理委員會未依公寓大廈管理條例相關規定召開所有權人會議，陳請查明違法情事究責案。（函轉內政部）</w:t>
      </w:r>
    </w:p>
    <w:p w:rsidR="006E3589" w:rsidRDefault="006E3589" w:rsidP="006E3589">
      <w:pPr>
        <w:ind w:leftChars="500" w:left="1266" w:hangingChars="100" w:hanging="211"/>
        <w:jc w:val="left"/>
      </w:pPr>
      <w:r>
        <w:t>5</w:t>
      </w:r>
      <w:r w:rsidRPr="004E45D9">
        <w:rPr>
          <w:rFonts w:ascii="細明體" w:hAnsi="細明體"/>
        </w:rPr>
        <w:t>.</w:t>
      </w:r>
      <w:r w:rsidRPr="00DE2F76">
        <w:rPr>
          <w:rFonts w:hint="eastAsia"/>
        </w:rPr>
        <w:t>吳美池為有關公寓大廈管理條例第二十七條第三項、第三十條等規定，陳請釋明案。（函轉內政部）</w:t>
      </w:r>
    </w:p>
    <w:p w:rsidR="006E3589" w:rsidRDefault="006E3589" w:rsidP="006E3589">
      <w:pPr>
        <w:ind w:leftChars="500" w:left="1266" w:hangingChars="100" w:hanging="211"/>
        <w:jc w:val="left"/>
      </w:pPr>
      <w:r>
        <w:t>6</w:t>
      </w:r>
      <w:r w:rsidRPr="004E45D9">
        <w:rPr>
          <w:rFonts w:ascii="細明體" w:hAnsi="細明體"/>
        </w:rPr>
        <w:t>.</w:t>
      </w:r>
      <w:r w:rsidRPr="00DE2F76">
        <w:rPr>
          <w:rFonts w:hint="eastAsia"/>
        </w:rPr>
        <w:t>新北市議員周勝考服務處為有關代議士法定職權及其影響力之界定，陳請釐清與函釋，以為全國代議士行使職權及選民服務等之依據案。（函轉內政部）</w:t>
      </w:r>
    </w:p>
    <w:p w:rsidR="006E3589" w:rsidRDefault="006E3589" w:rsidP="006E3589">
      <w:pPr>
        <w:ind w:leftChars="500" w:left="1266" w:hangingChars="100" w:hanging="211"/>
        <w:jc w:val="left"/>
      </w:pPr>
      <w:r>
        <w:t>7</w:t>
      </w:r>
      <w:r w:rsidRPr="004E45D9">
        <w:rPr>
          <w:rFonts w:ascii="細明體" w:hAnsi="細明體"/>
        </w:rPr>
        <w:t>.</w:t>
      </w:r>
      <w:r w:rsidRPr="00DE2F76">
        <w:rPr>
          <w:rFonts w:hint="eastAsia"/>
        </w:rPr>
        <w:t>保全從業人員權益促進協會為建請儘速研究修正不合時宜民防相關法規，籌謀人民生命財產於戰損或重災時之援救效能案。（函轉內政部）</w:t>
      </w:r>
    </w:p>
    <w:p w:rsidR="006E3589" w:rsidRDefault="006E3589" w:rsidP="006E3589">
      <w:pPr>
        <w:ind w:leftChars="500" w:left="1266" w:hangingChars="100" w:hanging="211"/>
        <w:jc w:val="left"/>
      </w:pPr>
      <w:r>
        <w:t>8</w:t>
      </w:r>
      <w:r w:rsidRPr="004E45D9">
        <w:rPr>
          <w:rFonts w:ascii="細明體" w:hAnsi="細明體"/>
        </w:rPr>
        <w:t>.</w:t>
      </w:r>
      <w:r w:rsidRPr="00DE2F76">
        <w:rPr>
          <w:rFonts w:hint="eastAsia"/>
        </w:rPr>
        <w:t>王夢娟為民子遭友人以國外高薪工作引誘前往柬埔寨，陳請政府與相關單位伸出援手，儘速成立柬埔寨受騙民眾營救專案。（函轉內政部）</w:t>
      </w:r>
    </w:p>
    <w:p w:rsidR="006E3589" w:rsidRDefault="006E3589" w:rsidP="006E3589">
      <w:pPr>
        <w:ind w:leftChars="500" w:left="1266" w:hangingChars="100" w:hanging="211"/>
        <w:jc w:val="left"/>
      </w:pPr>
      <w:r>
        <w:t>9</w:t>
      </w:r>
      <w:r w:rsidRPr="004E45D9">
        <w:rPr>
          <w:rFonts w:ascii="細明體" w:hAnsi="細明體"/>
        </w:rPr>
        <w:t>.</w:t>
      </w:r>
      <w:r w:rsidRPr="00DE2F76">
        <w:rPr>
          <w:rFonts w:hint="eastAsia"/>
        </w:rPr>
        <w:t>賴竹三為就危老重建條例及相關規定，陳請釋疑案。（函轉內政部）</w:t>
      </w:r>
    </w:p>
    <w:p w:rsidR="006E3589" w:rsidRDefault="006E3589" w:rsidP="006E3589">
      <w:pPr>
        <w:ind w:leftChars="500" w:left="1371" w:hangingChars="150" w:hanging="316"/>
        <w:jc w:val="left"/>
      </w:pPr>
      <w:r>
        <w:t>10</w:t>
      </w:r>
      <w:r w:rsidRPr="004E45D9">
        <w:rPr>
          <w:rFonts w:ascii="細明體" w:hAnsi="細明體"/>
        </w:rPr>
        <w:t>.</w:t>
      </w:r>
      <w:r w:rsidRPr="00DE2F76">
        <w:rPr>
          <w:rFonts w:hint="eastAsia"/>
        </w:rPr>
        <w:t>社團法人台灣海外援助發展聯盟檢送</w:t>
      </w:r>
      <w:r w:rsidRPr="00DE2F76">
        <w:rPr>
          <w:rFonts w:hint="eastAsia"/>
        </w:rPr>
        <w:t>2022</w:t>
      </w:r>
      <w:r w:rsidRPr="00DE2F76">
        <w:rPr>
          <w:rFonts w:hint="eastAsia"/>
        </w:rPr>
        <w:t>年新撰之「民間版臺灣國際合作發展白皮書」供參，以結合民間力量落實全民外交案。（函轉外交部）</w:t>
      </w:r>
    </w:p>
    <w:p w:rsidR="006E3589" w:rsidRDefault="006E3589" w:rsidP="006E3589">
      <w:pPr>
        <w:ind w:leftChars="500" w:left="1371" w:hangingChars="150" w:hanging="316"/>
        <w:jc w:val="left"/>
      </w:pPr>
      <w:r>
        <w:t>11</w:t>
      </w:r>
      <w:r w:rsidRPr="004E45D9">
        <w:rPr>
          <w:rFonts w:ascii="細明體" w:hAnsi="細明體"/>
        </w:rPr>
        <w:t>.</w:t>
      </w:r>
      <w:r w:rsidRPr="00DE2F76">
        <w:rPr>
          <w:rFonts w:hint="eastAsia"/>
        </w:rPr>
        <w:t>洪錦鈺等為請中華民國政府基於人道主義，提供印度教最高教皇為期三個月之醫療</w:t>
      </w:r>
      <w:r w:rsidRPr="00DE2F76">
        <w:rPr>
          <w:rFonts w:hint="eastAsia"/>
        </w:rPr>
        <w:lastRenderedPageBreak/>
        <w:t>照護案。（函轉外交部）</w:t>
      </w:r>
    </w:p>
    <w:p w:rsidR="006E3589" w:rsidRDefault="006E3589" w:rsidP="006E3589">
      <w:pPr>
        <w:ind w:leftChars="500" w:left="1371" w:hangingChars="150" w:hanging="316"/>
        <w:jc w:val="left"/>
      </w:pPr>
      <w:r>
        <w:t>12</w:t>
      </w:r>
      <w:r w:rsidRPr="004E45D9">
        <w:rPr>
          <w:rFonts w:ascii="細明體" w:hAnsi="細明體"/>
        </w:rPr>
        <w:t>.</w:t>
      </w:r>
      <w:r w:rsidRPr="00DE2F76">
        <w:rPr>
          <w:rFonts w:hint="eastAsia"/>
        </w:rPr>
        <w:t>國安眷村眷改孤兒自救會為請國防部依</w:t>
      </w:r>
      <w:r w:rsidRPr="00DE2F76">
        <w:rPr>
          <w:rFonts w:hint="eastAsia"/>
        </w:rPr>
        <w:t>95</w:t>
      </w:r>
      <w:r w:rsidRPr="00DE2F76">
        <w:rPr>
          <w:rFonts w:hint="eastAsia"/>
        </w:rPr>
        <w:t>年國防部第</w:t>
      </w:r>
      <w:r w:rsidRPr="00DE2F76">
        <w:rPr>
          <w:rFonts w:hint="eastAsia"/>
        </w:rPr>
        <w:t>0950013063</w:t>
      </w:r>
      <w:r w:rsidRPr="00DE2F76">
        <w:rPr>
          <w:rFonts w:hint="eastAsia"/>
        </w:rPr>
        <w:t>號函及行政院第</w:t>
      </w:r>
      <w:r w:rsidRPr="00DE2F76">
        <w:rPr>
          <w:rFonts w:hint="eastAsia"/>
        </w:rPr>
        <w:t>0950053511</w:t>
      </w:r>
      <w:r w:rsidRPr="00DE2F76">
        <w:rPr>
          <w:rFonts w:hint="eastAsia"/>
        </w:rPr>
        <w:t>號函意旨，恢復原已啟動之眷改作業程序，將被遺漏之六處老舊眷村眷戶身分確認名冊送呈至行政院，補納入眷改總冊案。（函轉國防部）</w:t>
      </w:r>
    </w:p>
    <w:p w:rsidR="006E3589" w:rsidRDefault="006E3589" w:rsidP="006E3589">
      <w:pPr>
        <w:ind w:leftChars="500" w:left="1371" w:hangingChars="150" w:hanging="316"/>
        <w:jc w:val="left"/>
      </w:pPr>
      <w:r>
        <w:t>13</w:t>
      </w:r>
      <w:r w:rsidRPr="004E45D9">
        <w:rPr>
          <w:rFonts w:ascii="細明體" w:hAnsi="細明體"/>
        </w:rPr>
        <w:t>.</w:t>
      </w:r>
      <w:r w:rsidRPr="00DE2F76">
        <w:rPr>
          <w:rFonts w:hint="eastAsia"/>
        </w:rPr>
        <w:t>鄺定凡為陳請釋疑陸海空軍無軍職軍官處理辦法是否為有效法令案。（函轉國防部）</w:t>
      </w:r>
    </w:p>
    <w:p w:rsidR="006E3589" w:rsidRDefault="006E3589" w:rsidP="006E3589">
      <w:pPr>
        <w:ind w:leftChars="500" w:left="1371" w:hangingChars="150" w:hanging="316"/>
        <w:jc w:val="left"/>
      </w:pPr>
      <w:r>
        <w:t>14</w:t>
      </w:r>
      <w:r w:rsidRPr="004E45D9">
        <w:rPr>
          <w:rFonts w:ascii="細明體" w:hAnsi="細明體"/>
        </w:rPr>
        <w:t>.</w:t>
      </w:r>
      <w:r w:rsidRPr="00DE2F76">
        <w:rPr>
          <w:rFonts w:hint="eastAsia"/>
        </w:rPr>
        <w:t>歐陽一為有關中油、台電等國營公司之承辦採購、驗收等人員，請加強管理及定期輪換考核案。（函轉經濟部）</w:t>
      </w:r>
    </w:p>
    <w:p w:rsidR="006E3589" w:rsidRDefault="006E3589" w:rsidP="006E3589">
      <w:pPr>
        <w:ind w:leftChars="500" w:left="1371" w:hangingChars="150" w:hanging="316"/>
        <w:jc w:val="left"/>
      </w:pPr>
      <w:r>
        <w:t>15</w:t>
      </w:r>
      <w:r w:rsidRPr="004E45D9">
        <w:rPr>
          <w:rFonts w:ascii="細明體" w:hAnsi="細明體"/>
        </w:rPr>
        <w:t>.</w:t>
      </w:r>
      <w:r w:rsidRPr="00DE2F76">
        <w:rPr>
          <w:rFonts w:hint="eastAsia"/>
        </w:rPr>
        <w:t>雲林縣四湖鄉三姓村辦公處為請經濟部撤銷昱昶能源公司共同升壓站之許可並遷離本村案。（函轉經濟部）</w:t>
      </w:r>
    </w:p>
    <w:p w:rsidR="006E3589" w:rsidRDefault="006E3589" w:rsidP="006E3589">
      <w:pPr>
        <w:ind w:leftChars="500" w:left="1371" w:hangingChars="150" w:hanging="316"/>
        <w:jc w:val="left"/>
      </w:pPr>
      <w:r>
        <w:t>16</w:t>
      </w:r>
      <w:r w:rsidRPr="004E45D9">
        <w:rPr>
          <w:rFonts w:ascii="細明體" w:hAnsi="細明體"/>
        </w:rPr>
        <w:t>.</w:t>
      </w:r>
      <w:r w:rsidRPr="00DE2F76">
        <w:rPr>
          <w:rFonts w:hint="eastAsia"/>
        </w:rPr>
        <w:t>沈晉豐為就智慧財產局之專利申請等提出建議，儘速修正相關專利法規案。（函轉經濟部）</w:t>
      </w:r>
    </w:p>
    <w:p w:rsidR="006E3589" w:rsidRDefault="006E3589" w:rsidP="006E3589">
      <w:pPr>
        <w:ind w:leftChars="500" w:left="1371" w:hangingChars="150" w:hanging="316"/>
        <w:jc w:val="left"/>
      </w:pPr>
      <w:r>
        <w:t>17</w:t>
      </w:r>
      <w:r w:rsidRPr="004E45D9">
        <w:rPr>
          <w:rFonts w:ascii="細明體" w:hAnsi="細明體"/>
        </w:rPr>
        <w:t>.</w:t>
      </w:r>
      <w:r w:rsidRPr="00DE2F76">
        <w:rPr>
          <w:rFonts w:hint="eastAsia"/>
        </w:rPr>
        <w:t>黃茂章為就政府授權專業檢舉達人錄影舉發交通違規事，請再思考制度洽當性案。（函轉交通部）</w:t>
      </w:r>
    </w:p>
    <w:p w:rsidR="006E3589" w:rsidRDefault="006E3589" w:rsidP="006E3589">
      <w:pPr>
        <w:ind w:leftChars="500" w:left="1371" w:hangingChars="150" w:hanging="316"/>
        <w:jc w:val="left"/>
      </w:pPr>
      <w:r>
        <w:t>18</w:t>
      </w:r>
      <w:r w:rsidRPr="004E45D9">
        <w:rPr>
          <w:rFonts w:ascii="細明體" w:hAnsi="細明體"/>
        </w:rPr>
        <w:t>.</w:t>
      </w:r>
      <w:r w:rsidRPr="00DE2F76">
        <w:rPr>
          <w:rFonts w:hint="eastAsia"/>
        </w:rPr>
        <w:t>黃瀞儀為請勿以高雄小港民用航空站之名取代高雄小港機場案。（函轉交通部）</w:t>
      </w:r>
    </w:p>
    <w:p w:rsidR="006E3589" w:rsidRDefault="006E3589" w:rsidP="006E3589">
      <w:pPr>
        <w:ind w:leftChars="500" w:left="1371" w:hangingChars="150" w:hanging="316"/>
        <w:jc w:val="left"/>
      </w:pPr>
      <w:r>
        <w:t>19</w:t>
      </w:r>
      <w:r w:rsidRPr="004E45D9">
        <w:rPr>
          <w:rFonts w:ascii="細明體" w:hAnsi="細明體"/>
        </w:rPr>
        <w:t>.</w:t>
      </w:r>
      <w:r w:rsidRPr="00DE2F76">
        <w:rPr>
          <w:rFonts w:hint="eastAsia"/>
        </w:rPr>
        <w:t>張文蘭為就長安郵局員工服務事陳情案。（函轉交通部）</w:t>
      </w:r>
    </w:p>
    <w:p w:rsidR="006E3589" w:rsidRDefault="006E3589" w:rsidP="006E3589">
      <w:pPr>
        <w:ind w:leftChars="500" w:left="1371" w:hangingChars="150" w:hanging="316"/>
        <w:jc w:val="left"/>
      </w:pPr>
      <w:r>
        <w:t>20</w:t>
      </w:r>
      <w:r w:rsidRPr="004E45D9">
        <w:rPr>
          <w:rFonts w:ascii="細明體" w:hAnsi="細明體"/>
        </w:rPr>
        <w:t>.</w:t>
      </w:r>
      <w:r w:rsidRPr="00DE2F76">
        <w:rPr>
          <w:rFonts w:hint="eastAsia"/>
        </w:rPr>
        <w:t>張文蘭為北安郵局陳經理對民眾服務有耐心，堪稱公務員表率；以及對郵局跨行匯款單提出建議案。（函轉交通部）</w:t>
      </w:r>
    </w:p>
    <w:p w:rsidR="006E3589" w:rsidRDefault="006E3589" w:rsidP="006E3589">
      <w:pPr>
        <w:ind w:leftChars="500" w:left="1371" w:hangingChars="150" w:hanging="316"/>
        <w:jc w:val="left"/>
      </w:pPr>
      <w:r>
        <w:t>21</w:t>
      </w:r>
      <w:r w:rsidRPr="004E45D9">
        <w:rPr>
          <w:rFonts w:ascii="細明體" w:hAnsi="細明體"/>
        </w:rPr>
        <w:t>.</w:t>
      </w:r>
      <w:r w:rsidRPr="00DE2F76">
        <w:rPr>
          <w:rFonts w:hint="eastAsia"/>
        </w:rPr>
        <w:t>呂奇霖為聲請假釋等陳情案。（函轉法務部）</w:t>
      </w:r>
    </w:p>
    <w:p w:rsidR="006E3589" w:rsidRDefault="006E3589" w:rsidP="006E3589">
      <w:pPr>
        <w:ind w:leftChars="500" w:left="1371" w:hangingChars="150" w:hanging="316"/>
        <w:jc w:val="left"/>
      </w:pPr>
      <w:r>
        <w:t>22</w:t>
      </w:r>
      <w:r w:rsidRPr="004E45D9">
        <w:rPr>
          <w:rFonts w:ascii="細明體" w:hAnsi="細明體"/>
        </w:rPr>
        <w:t>.</w:t>
      </w:r>
      <w:r w:rsidRPr="00DE2F76">
        <w:rPr>
          <w:rFonts w:hint="eastAsia"/>
        </w:rPr>
        <w:t>陳永順為有關嘉義監獄受刑人之權益事陳情案。（函轉法務部）</w:t>
      </w:r>
    </w:p>
    <w:p w:rsidR="006E3589" w:rsidRDefault="006E3589" w:rsidP="006E3589">
      <w:pPr>
        <w:ind w:leftChars="500" w:left="1371" w:hangingChars="150" w:hanging="316"/>
        <w:jc w:val="left"/>
      </w:pPr>
      <w:r>
        <w:t>23</w:t>
      </w:r>
      <w:r w:rsidRPr="004E45D9">
        <w:rPr>
          <w:rFonts w:ascii="細明體" w:hAnsi="細明體"/>
        </w:rPr>
        <w:t>.</w:t>
      </w:r>
      <w:r w:rsidRPr="00DE2F76">
        <w:rPr>
          <w:rFonts w:hint="eastAsia"/>
        </w:rPr>
        <w:t>邱偉寶為建議全面減刑案。（函轉法務部）</w:t>
      </w:r>
    </w:p>
    <w:p w:rsidR="006E3589" w:rsidRDefault="006E3589" w:rsidP="006E3589">
      <w:pPr>
        <w:ind w:leftChars="500" w:left="1371" w:hangingChars="150" w:hanging="316"/>
        <w:jc w:val="left"/>
      </w:pPr>
      <w:r>
        <w:t>24</w:t>
      </w:r>
      <w:r w:rsidRPr="004E45D9">
        <w:rPr>
          <w:rFonts w:ascii="細明體" w:hAnsi="細明體"/>
        </w:rPr>
        <w:t>.</w:t>
      </w:r>
      <w:r w:rsidRPr="00DE2F76">
        <w:rPr>
          <w:rFonts w:hint="eastAsia"/>
        </w:rPr>
        <w:t>黃建文為就高雄第二監獄所為之吸菸及管理作業措施等事陳情案。（函轉法務部）</w:t>
      </w:r>
    </w:p>
    <w:p w:rsidR="006E3589" w:rsidRDefault="006E3589" w:rsidP="006E3589">
      <w:pPr>
        <w:ind w:leftChars="500" w:left="1371" w:hangingChars="150" w:hanging="316"/>
        <w:jc w:val="left"/>
      </w:pPr>
      <w:r>
        <w:t>25</w:t>
      </w:r>
      <w:r w:rsidRPr="004E45D9">
        <w:rPr>
          <w:rFonts w:ascii="細明體" w:hAnsi="細明體"/>
        </w:rPr>
        <w:t>.</w:t>
      </w:r>
      <w:r w:rsidRPr="00DE2F76">
        <w:rPr>
          <w:rFonts w:hint="eastAsia"/>
        </w:rPr>
        <w:t>張允洸為菲律賓籍看護在台工作已逾</w:t>
      </w:r>
      <w:r w:rsidRPr="00DE2F76">
        <w:rPr>
          <w:rFonts w:hint="eastAsia"/>
        </w:rPr>
        <w:t>14</w:t>
      </w:r>
      <w:r w:rsidRPr="00DE2F76">
        <w:rPr>
          <w:rFonts w:hint="eastAsia"/>
        </w:rPr>
        <w:t>年，今年</w:t>
      </w:r>
      <w:r w:rsidRPr="00DE2F76">
        <w:rPr>
          <w:rFonts w:hint="eastAsia"/>
        </w:rPr>
        <w:t>9</w:t>
      </w:r>
      <w:r w:rsidRPr="00DE2F76">
        <w:rPr>
          <w:rFonts w:hint="eastAsia"/>
        </w:rPr>
        <w:t>月</w:t>
      </w:r>
      <w:r w:rsidRPr="00DE2F76">
        <w:rPr>
          <w:rFonts w:hint="eastAsia"/>
        </w:rPr>
        <w:t>17</w:t>
      </w:r>
      <w:r w:rsidRPr="00DE2F76">
        <w:rPr>
          <w:rFonts w:hint="eastAsia"/>
        </w:rPr>
        <w:t>日即將到期，陳請例外核准其展期案。（函轉勞動部）</w:t>
      </w:r>
    </w:p>
    <w:p w:rsidR="006E3589" w:rsidRDefault="006E3589" w:rsidP="006E3589">
      <w:pPr>
        <w:ind w:leftChars="500" w:left="1371" w:hangingChars="150" w:hanging="316"/>
        <w:jc w:val="left"/>
      </w:pPr>
      <w:r>
        <w:t>26</w:t>
      </w:r>
      <w:r w:rsidRPr="004E45D9">
        <w:rPr>
          <w:rFonts w:ascii="細明體" w:hAnsi="細明體"/>
        </w:rPr>
        <w:t>.</w:t>
      </w:r>
      <w:r w:rsidRPr="00DE2F76">
        <w:rPr>
          <w:rFonts w:hint="eastAsia"/>
        </w:rPr>
        <w:t>陳宥瑞為參加勞動部舉辦之烘焙證照考試受到不公平審核事陳情案。（函轉勞動部）</w:t>
      </w:r>
    </w:p>
    <w:p w:rsidR="006E3589" w:rsidRDefault="006E3589" w:rsidP="006E3589">
      <w:pPr>
        <w:ind w:leftChars="500" w:left="1371" w:hangingChars="150" w:hanging="316"/>
        <w:jc w:val="left"/>
      </w:pPr>
      <w:r>
        <w:t>27</w:t>
      </w:r>
      <w:r w:rsidRPr="004E45D9">
        <w:rPr>
          <w:rFonts w:ascii="細明體" w:hAnsi="細明體"/>
        </w:rPr>
        <w:t>.</w:t>
      </w:r>
      <w:r w:rsidRPr="00DE2F76">
        <w:rPr>
          <w:rFonts w:hint="eastAsia"/>
        </w:rPr>
        <w:t>張文蘭為請勞保局補發欠繳保費單及銀行轉帳國民年金帳號事陳情案。（函轉勞動部）</w:t>
      </w:r>
    </w:p>
    <w:p w:rsidR="006E3589" w:rsidRDefault="006E3589" w:rsidP="006E3589">
      <w:pPr>
        <w:ind w:leftChars="500" w:left="1371" w:hangingChars="150" w:hanging="316"/>
        <w:jc w:val="left"/>
      </w:pPr>
      <w:r>
        <w:t>28</w:t>
      </w:r>
      <w:r w:rsidRPr="004E45D9">
        <w:rPr>
          <w:rFonts w:ascii="細明體" w:hAnsi="細明體"/>
        </w:rPr>
        <w:t>.</w:t>
      </w:r>
      <w:r w:rsidRPr="00DE2F76">
        <w:rPr>
          <w:rFonts w:hint="eastAsia"/>
        </w:rPr>
        <w:t>林連蒼為建請撤銷台勞動</w:t>
      </w:r>
      <w:r w:rsidRPr="00DE2F76">
        <w:rPr>
          <w:rFonts w:hint="eastAsia"/>
        </w:rPr>
        <w:t>3</w:t>
      </w:r>
      <w:r w:rsidRPr="00DE2F76">
        <w:rPr>
          <w:rFonts w:hint="eastAsia"/>
        </w:rPr>
        <w:t>字第</w:t>
      </w:r>
      <w:r w:rsidRPr="00DE2F76">
        <w:rPr>
          <w:rFonts w:hint="eastAsia"/>
        </w:rPr>
        <w:t>043879</w:t>
      </w:r>
      <w:r w:rsidRPr="00DE2F76">
        <w:rPr>
          <w:rFonts w:hint="eastAsia"/>
        </w:rPr>
        <w:t>號函及修正勞動基準法施行細則第五條第二項案。（函轉勞動部）</w:t>
      </w:r>
    </w:p>
    <w:p w:rsidR="006E3589" w:rsidRDefault="006E3589" w:rsidP="006E3589">
      <w:pPr>
        <w:ind w:leftChars="500" w:left="1371" w:hangingChars="150" w:hanging="316"/>
        <w:jc w:val="left"/>
      </w:pPr>
      <w:r>
        <w:t>29</w:t>
      </w:r>
      <w:r w:rsidRPr="004E45D9">
        <w:rPr>
          <w:rFonts w:ascii="細明體" w:hAnsi="細明體"/>
        </w:rPr>
        <w:t>.</w:t>
      </w:r>
      <w:r w:rsidRPr="00DE2F76">
        <w:rPr>
          <w:rFonts w:hint="eastAsia"/>
        </w:rPr>
        <w:t>杜政隆為有關醫事放射師納入危勞職務範圍及降齡事陳情案。（函轉衛生福利部）</w:t>
      </w:r>
    </w:p>
    <w:p w:rsidR="006E3589" w:rsidRDefault="006E3589" w:rsidP="006E3589">
      <w:pPr>
        <w:ind w:leftChars="500" w:left="1371" w:hangingChars="150" w:hanging="316"/>
        <w:jc w:val="left"/>
      </w:pPr>
      <w:r>
        <w:t>30</w:t>
      </w:r>
      <w:r w:rsidRPr="004E45D9">
        <w:rPr>
          <w:rFonts w:ascii="細明體" w:hAnsi="細明體"/>
        </w:rPr>
        <w:t>.</w:t>
      </w:r>
      <w:r w:rsidRPr="00DE2F76">
        <w:rPr>
          <w:rFonts w:hint="eastAsia"/>
        </w:rPr>
        <w:t>台灣寶島農場國際有限公司為請撤銷自</w:t>
      </w:r>
      <w:r w:rsidRPr="00DE2F76">
        <w:rPr>
          <w:rFonts w:hint="eastAsia"/>
        </w:rPr>
        <w:t>4</w:t>
      </w:r>
      <w:r w:rsidRPr="00DE2F76">
        <w:rPr>
          <w:rFonts w:hint="eastAsia"/>
        </w:rPr>
        <w:t>月</w:t>
      </w:r>
      <w:r w:rsidRPr="00DE2F76">
        <w:rPr>
          <w:rFonts w:hint="eastAsia"/>
        </w:rPr>
        <w:t>22</w:t>
      </w:r>
      <w:r w:rsidRPr="00DE2F76">
        <w:rPr>
          <w:rFonts w:hint="eastAsia"/>
        </w:rPr>
        <w:t>日起強化</w:t>
      </w:r>
      <w:r w:rsidRPr="00DE2F76">
        <w:rPr>
          <w:rFonts w:hint="eastAsia"/>
        </w:rPr>
        <w:t>COVID-19</w:t>
      </w:r>
      <w:r w:rsidRPr="00DE2F76">
        <w:rPr>
          <w:rFonts w:hint="eastAsia"/>
        </w:rPr>
        <w:t>疫苗第</w:t>
      </w:r>
      <w:r w:rsidRPr="00DE2F76">
        <w:rPr>
          <w:rFonts w:hint="eastAsia"/>
        </w:rPr>
        <w:t>3</w:t>
      </w:r>
      <w:r w:rsidRPr="00DE2F76">
        <w:rPr>
          <w:rFonts w:hint="eastAsia"/>
        </w:rPr>
        <w:t>劑接種規範，並停止現行有關</w:t>
      </w:r>
      <w:r w:rsidRPr="00DE2F76">
        <w:rPr>
          <w:rFonts w:hint="eastAsia"/>
        </w:rPr>
        <w:t>COVID-19</w:t>
      </w:r>
      <w:r w:rsidRPr="00DE2F76">
        <w:rPr>
          <w:rFonts w:hint="eastAsia"/>
        </w:rPr>
        <w:t>疫苗接種作為新冠病毒之防疫措施案。（函轉衛生福利部）</w:t>
      </w:r>
    </w:p>
    <w:p w:rsidR="006E3589" w:rsidRDefault="006E3589" w:rsidP="006E3589">
      <w:pPr>
        <w:ind w:leftChars="500" w:left="1371" w:hangingChars="150" w:hanging="316"/>
        <w:jc w:val="left"/>
      </w:pPr>
      <w:r>
        <w:t>31</w:t>
      </w:r>
      <w:r w:rsidRPr="004E45D9">
        <w:rPr>
          <w:rFonts w:ascii="細明體" w:hAnsi="細明體"/>
        </w:rPr>
        <w:t>.</w:t>
      </w:r>
      <w:r w:rsidRPr="00DE2F76">
        <w:rPr>
          <w:rFonts w:hint="eastAsia"/>
        </w:rPr>
        <w:t>台北市進出口商業同業公會為建請修訂台灣基因改造產品之管理原則，俾利擴大進</w:t>
      </w:r>
      <w:r w:rsidRPr="00DE2F76">
        <w:rPr>
          <w:rFonts w:hint="eastAsia"/>
        </w:rPr>
        <w:lastRenderedPageBreak/>
        <w:t>口來源及穩定我國糧食供應案。（函轉衛生福利部）</w:t>
      </w:r>
    </w:p>
    <w:p w:rsidR="006E3589" w:rsidRDefault="006E3589" w:rsidP="006E3589">
      <w:pPr>
        <w:ind w:leftChars="500" w:left="1371" w:hangingChars="150" w:hanging="316"/>
        <w:jc w:val="left"/>
      </w:pPr>
      <w:r>
        <w:t>32</w:t>
      </w:r>
      <w:r w:rsidRPr="004E45D9">
        <w:rPr>
          <w:rFonts w:ascii="細明體" w:hAnsi="細明體"/>
        </w:rPr>
        <w:t>.</w:t>
      </w:r>
      <w:r w:rsidRPr="00DE2F76">
        <w:rPr>
          <w:rFonts w:hint="eastAsia"/>
        </w:rPr>
        <w:t>沈翠蓮為就陪病家屬換人陪病即需自付</w:t>
      </w:r>
      <w:r w:rsidRPr="00DE2F76">
        <w:rPr>
          <w:rFonts w:hint="eastAsia"/>
        </w:rPr>
        <w:t>PCR</w:t>
      </w:r>
      <w:r w:rsidRPr="00DE2F76">
        <w:rPr>
          <w:rFonts w:hint="eastAsia"/>
        </w:rPr>
        <w:t>檢測費用，建議可否採家用快篩以減輕經濟負擔案。（函轉衛生福利部）</w:t>
      </w:r>
    </w:p>
    <w:p w:rsidR="006E3589" w:rsidRDefault="006E3589" w:rsidP="006E3589">
      <w:pPr>
        <w:ind w:leftChars="500" w:left="1371" w:hangingChars="150" w:hanging="316"/>
        <w:jc w:val="left"/>
      </w:pPr>
      <w:r>
        <w:t>33</w:t>
      </w:r>
      <w:r w:rsidRPr="004E45D9">
        <w:rPr>
          <w:rFonts w:ascii="細明體" w:hAnsi="細明體"/>
        </w:rPr>
        <w:t>.</w:t>
      </w:r>
      <w:r w:rsidRPr="00DE2F76">
        <w:rPr>
          <w:rFonts w:hint="eastAsia"/>
        </w:rPr>
        <w:t>林鴻志為建請立法實質鼓勵新生兒醫療，以達成降低新生兒死亡率、減少併發症的目標案。（函轉衛生福利部）</w:t>
      </w:r>
    </w:p>
    <w:p w:rsidR="006E3589" w:rsidRDefault="006E3589" w:rsidP="006E3589">
      <w:pPr>
        <w:ind w:leftChars="500" w:left="1371" w:hangingChars="150" w:hanging="316"/>
        <w:jc w:val="left"/>
      </w:pPr>
      <w:r>
        <w:t>34</w:t>
      </w:r>
      <w:r w:rsidRPr="004E45D9">
        <w:rPr>
          <w:rFonts w:ascii="細明體" w:hAnsi="細明體"/>
        </w:rPr>
        <w:t>.</w:t>
      </w:r>
      <w:r w:rsidRPr="00DE2F76">
        <w:rPr>
          <w:rFonts w:hint="eastAsia"/>
        </w:rPr>
        <w:t>何萬寶為有關政府憑證由國發會及中華電信辦理不合法陳情案。（函轉國家發展委員會）</w:t>
      </w:r>
    </w:p>
    <w:p w:rsidR="006E3589" w:rsidRDefault="006E3589" w:rsidP="006E3589">
      <w:pPr>
        <w:ind w:leftChars="500" w:left="1371" w:hangingChars="150" w:hanging="316"/>
        <w:jc w:val="left"/>
      </w:pPr>
      <w:r>
        <w:t>35</w:t>
      </w:r>
      <w:r w:rsidRPr="004E45D9">
        <w:rPr>
          <w:rFonts w:ascii="細明體" w:hAnsi="細明體"/>
        </w:rPr>
        <w:t>.</w:t>
      </w:r>
      <w:r w:rsidRPr="00DE2F76">
        <w:rPr>
          <w:rFonts w:hint="eastAsia"/>
        </w:rPr>
        <w:t>朱啟銘為建請修正農田水利非事業用不動產活化收益辦法第二十四條，以促進國有畸零地有效利用案。（函轉行政院農業委員會）</w:t>
      </w:r>
    </w:p>
    <w:p w:rsidR="006E3589" w:rsidRDefault="006E3589" w:rsidP="006E3589">
      <w:pPr>
        <w:ind w:leftChars="500" w:left="1371" w:hangingChars="150" w:hanging="316"/>
        <w:jc w:val="left"/>
      </w:pPr>
      <w:r>
        <w:t>36</w:t>
      </w:r>
      <w:r w:rsidRPr="004E45D9">
        <w:rPr>
          <w:rFonts w:ascii="細明體" w:hAnsi="細明體"/>
        </w:rPr>
        <w:t>.</w:t>
      </w:r>
      <w:r w:rsidRPr="00DE2F76">
        <w:rPr>
          <w:rFonts w:hint="eastAsia"/>
        </w:rPr>
        <w:t>邱山發為請修法，民眾不得出借金融機構帳戶給三親等以外之人，如有違反處高額罰款等案。（函轉金融監督管理委員會）</w:t>
      </w:r>
    </w:p>
    <w:p w:rsidR="006E3589" w:rsidRDefault="006E3589" w:rsidP="006E3589">
      <w:pPr>
        <w:ind w:leftChars="500" w:left="1371" w:hangingChars="150" w:hanging="316"/>
        <w:jc w:val="left"/>
      </w:pPr>
      <w:r>
        <w:t>37</w:t>
      </w:r>
      <w:r w:rsidRPr="004E45D9">
        <w:rPr>
          <w:rFonts w:ascii="細明體" w:hAnsi="細明體"/>
        </w:rPr>
        <w:t>.</w:t>
      </w:r>
      <w:r w:rsidRPr="00DE2F76">
        <w:rPr>
          <w:rFonts w:hint="eastAsia"/>
        </w:rPr>
        <w:t>張文蘭為凱基銀行拒絕本人以郵寄方式存入支票事陳情案。（函轉金融監督管理委員會）</w:t>
      </w:r>
    </w:p>
    <w:p w:rsidR="006E3589" w:rsidRDefault="006E3589" w:rsidP="006E3589">
      <w:pPr>
        <w:ind w:leftChars="500" w:left="1371" w:hangingChars="150" w:hanging="316"/>
        <w:jc w:val="left"/>
      </w:pPr>
      <w:r>
        <w:t>38</w:t>
      </w:r>
      <w:r w:rsidRPr="004E45D9">
        <w:rPr>
          <w:rFonts w:ascii="細明體" w:hAnsi="細明體"/>
        </w:rPr>
        <w:t>.</w:t>
      </w:r>
      <w:r w:rsidRPr="00DE2F76">
        <w:rPr>
          <w:rFonts w:hint="eastAsia"/>
        </w:rPr>
        <w:t>張文蘭為請新光銀行城內分行將本人證券存摺內之連續交易明細表寄送至戶籍地址案。（函轉金融監督管理委員會）</w:t>
      </w:r>
    </w:p>
    <w:p w:rsidR="006E3589" w:rsidRDefault="006E3589" w:rsidP="006E3589">
      <w:pPr>
        <w:ind w:leftChars="500" w:left="1371" w:hangingChars="150" w:hanging="316"/>
        <w:jc w:val="left"/>
      </w:pPr>
      <w:r>
        <w:t>39</w:t>
      </w:r>
      <w:r w:rsidRPr="004E45D9">
        <w:rPr>
          <w:rFonts w:ascii="細明體" w:hAnsi="細明體"/>
        </w:rPr>
        <w:t>.</w:t>
      </w:r>
      <w:r w:rsidRPr="00DE2F76">
        <w:rPr>
          <w:rFonts w:hint="eastAsia"/>
        </w:rPr>
        <w:t>張文蘭為請上海商業儲蓄銀行告知本人於民國</w:t>
      </w:r>
      <w:r w:rsidRPr="00DE2F76">
        <w:rPr>
          <w:rFonts w:hint="eastAsia"/>
        </w:rPr>
        <w:t>80</w:t>
      </w:r>
      <w:r w:rsidRPr="00DE2F76">
        <w:rPr>
          <w:rFonts w:hint="eastAsia"/>
        </w:rPr>
        <w:t>年左右辦理之證券存摺戶號，俾利申請補發案。（函轉金融監督管理委員會）</w:t>
      </w:r>
    </w:p>
    <w:p w:rsidR="006E3589" w:rsidRDefault="006E3589" w:rsidP="006E3589">
      <w:pPr>
        <w:ind w:leftChars="500" w:left="1371" w:hangingChars="150" w:hanging="316"/>
        <w:jc w:val="left"/>
      </w:pPr>
      <w:r>
        <w:t>40</w:t>
      </w:r>
      <w:r w:rsidRPr="004E45D9">
        <w:rPr>
          <w:rFonts w:ascii="細明體" w:hAnsi="細明體"/>
        </w:rPr>
        <w:t>.</w:t>
      </w:r>
      <w:r w:rsidRPr="00DE2F76">
        <w:rPr>
          <w:rFonts w:hint="eastAsia"/>
        </w:rPr>
        <w:t>張文蘭為請兆豐銀行台北復興分行補發更正後之房貸還款通知單案。（函轉金融監督管理委員會）</w:t>
      </w:r>
    </w:p>
    <w:p w:rsidR="006E3589" w:rsidRDefault="006E3589" w:rsidP="006E3589">
      <w:pPr>
        <w:ind w:leftChars="500" w:left="1371" w:hangingChars="150" w:hanging="316"/>
        <w:jc w:val="left"/>
      </w:pPr>
      <w:r>
        <w:t>41</w:t>
      </w:r>
      <w:r w:rsidRPr="004E45D9">
        <w:rPr>
          <w:rFonts w:ascii="細明體" w:hAnsi="細明體"/>
        </w:rPr>
        <w:t>.</w:t>
      </w:r>
      <w:r w:rsidRPr="00DE2F76">
        <w:rPr>
          <w:rFonts w:hint="eastAsia"/>
        </w:rPr>
        <w:t>張文蘭為請兆豐銀行台北復興分行提供</w:t>
      </w:r>
      <w:r w:rsidRPr="00DE2F76">
        <w:rPr>
          <w:rFonts w:hint="eastAsia"/>
        </w:rPr>
        <w:t>111</w:t>
      </w:r>
      <w:r w:rsidRPr="00DE2F76">
        <w:rPr>
          <w:rFonts w:hint="eastAsia"/>
        </w:rPr>
        <w:t>年</w:t>
      </w:r>
      <w:r w:rsidRPr="00DE2F76">
        <w:rPr>
          <w:rFonts w:hint="eastAsia"/>
        </w:rPr>
        <w:t>1</w:t>
      </w:r>
      <w:r w:rsidRPr="00DE2F76">
        <w:rPr>
          <w:rFonts w:hint="eastAsia"/>
        </w:rPr>
        <w:t>月</w:t>
      </w:r>
      <w:r w:rsidRPr="00DE2F76">
        <w:rPr>
          <w:rFonts w:hint="eastAsia"/>
        </w:rPr>
        <w:t>1</w:t>
      </w:r>
      <w:r w:rsidRPr="00DE2F76">
        <w:rPr>
          <w:rFonts w:hint="eastAsia"/>
        </w:rPr>
        <w:t>日至</w:t>
      </w:r>
      <w:r w:rsidRPr="00DE2F76">
        <w:rPr>
          <w:rFonts w:hint="eastAsia"/>
        </w:rPr>
        <w:t>8</w:t>
      </w:r>
      <w:r w:rsidRPr="00DE2F76">
        <w:rPr>
          <w:rFonts w:hint="eastAsia"/>
        </w:rPr>
        <w:t>月</w:t>
      </w:r>
      <w:r w:rsidRPr="00DE2F76">
        <w:rPr>
          <w:rFonts w:hint="eastAsia"/>
        </w:rPr>
        <w:t>26</w:t>
      </w:r>
      <w:r w:rsidRPr="00DE2F76">
        <w:rPr>
          <w:rFonts w:hint="eastAsia"/>
        </w:rPr>
        <w:t>日之連續交易明細表案。（函轉金融監督管理委員會）</w:t>
      </w:r>
    </w:p>
    <w:p w:rsidR="006E3589" w:rsidRDefault="006E3589" w:rsidP="006E3589">
      <w:pPr>
        <w:ind w:leftChars="500" w:left="1371" w:hangingChars="150" w:hanging="316"/>
        <w:jc w:val="left"/>
      </w:pPr>
      <w:r>
        <w:t>42</w:t>
      </w:r>
      <w:r w:rsidRPr="004E45D9">
        <w:rPr>
          <w:rFonts w:ascii="細明體" w:hAnsi="細明體"/>
        </w:rPr>
        <w:t>.</w:t>
      </w:r>
      <w:r w:rsidRPr="00DE2F76">
        <w:rPr>
          <w:rFonts w:hint="eastAsia"/>
        </w:rPr>
        <w:t>張文蘭為就新光證券公司員工不准投資人買入股票事陳情案。（函轉金融監督管理委員會）</w:t>
      </w:r>
    </w:p>
    <w:p w:rsidR="006E3589" w:rsidRDefault="006E3589" w:rsidP="006E3589">
      <w:pPr>
        <w:ind w:leftChars="500" w:left="1371" w:hangingChars="150" w:hanging="316"/>
        <w:jc w:val="left"/>
      </w:pPr>
      <w:r>
        <w:t>43</w:t>
      </w:r>
      <w:r w:rsidRPr="004E45D9">
        <w:rPr>
          <w:rFonts w:ascii="細明體" w:hAnsi="細明體"/>
        </w:rPr>
        <w:t>.</w:t>
      </w:r>
      <w:r w:rsidRPr="00DE2F76">
        <w:rPr>
          <w:rFonts w:hint="eastAsia"/>
        </w:rPr>
        <w:t>林坤明為媒體廣泛報導法官性侵事件，就性侵之法官不能再擔任法官提出訴求案。（函轉司法院）</w:t>
      </w:r>
    </w:p>
    <w:p w:rsidR="006E3589" w:rsidRDefault="006E3589" w:rsidP="006E3589">
      <w:pPr>
        <w:ind w:leftChars="500" w:left="1371" w:hangingChars="150" w:hanging="316"/>
        <w:jc w:val="left"/>
      </w:pPr>
      <w:r>
        <w:t>44</w:t>
      </w:r>
      <w:r w:rsidRPr="004E45D9">
        <w:rPr>
          <w:rFonts w:ascii="細明體" w:hAnsi="細明體"/>
        </w:rPr>
        <w:t>.</w:t>
      </w:r>
      <w:r w:rsidRPr="00DE2F76">
        <w:rPr>
          <w:rFonts w:hint="eastAsia"/>
        </w:rPr>
        <w:t>陳慶和為就監察院有關國立臺北教育大學之調查報告提出申訴案。（函轉監察院）</w:t>
      </w:r>
    </w:p>
    <w:p w:rsidR="006E3589" w:rsidRDefault="006E3589" w:rsidP="006E3589">
      <w:pPr>
        <w:ind w:leftChars="500" w:left="1371" w:hangingChars="150" w:hanging="316"/>
        <w:jc w:val="left"/>
      </w:pPr>
      <w:r>
        <w:t>45</w:t>
      </w:r>
      <w:r w:rsidRPr="004E45D9">
        <w:rPr>
          <w:rFonts w:ascii="細明體" w:hAnsi="細明體"/>
        </w:rPr>
        <w:t>.</w:t>
      </w:r>
      <w:r w:rsidRPr="00DE2F76">
        <w:rPr>
          <w:rFonts w:hint="eastAsia"/>
        </w:rPr>
        <w:t>張淑媛為有關監察院未派員調查二林戶政事務所公務員涉及瀆職等案。（函轉監察院）</w:t>
      </w:r>
    </w:p>
    <w:p w:rsidR="006E3589" w:rsidRDefault="006E3589" w:rsidP="006E3589">
      <w:pPr>
        <w:ind w:leftChars="500" w:left="1371" w:hangingChars="150" w:hanging="316"/>
        <w:jc w:val="left"/>
      </w:pPr>
      <w:r>
        <w:t>46</w:t>
      </w:r>
      <w:r w:rsidRPr="004E45D9">
        <w:rPr>
          <w:rFonts w:ascii="細明體" w:hAnsi="細明體"/>
        </w:rPr>
        <w:t>.</w:t>
      </w:r>
      <w:r w:rsidRPr="00DE2F76">
        <w:rPr>
          <w:rFonts w:hint="eastAsia"/>
        </w:rPr>
        <w:t>何冠蒨為請求公宅借住案。（函轉臺北市政府）</w:t>
      </w:r>
    </w:p>
    <w:p w:rsidR="006E3589" w:rsidRDefault="006E3589" w:rsidP="006E3589">
      <w:pPr>
        <w:ind w:leftChars="500" w:left="1371" w:hangingChars="150" w:hanging="316"/>
        <w:jc w:val="left"/>
      </w:pPr>
      <w:r>
        <w:t>47</w:t>
      </w:r>
      <w:r w:rsidRPr="004E45D9">
        <w:rPr>
          <w:rFonts w:ascii="細明體" w:hAnsi="細明體"/>
        </w:rPr>
        <w:t>.</w:t>
      </w:r>
      <w:r w:rsidRPr="00DE2F76">
        <w:rPr>
          <w:rFonts w:hint="eastAsia"/>
        </w:rPr>
        <w:t>黎時中等為聲請免繳三名子女之安置費用等事陳情案。（函轉新北市政府）</w:t>
      </w:r>
    </w:p>
    <w:p w:rsidR="006E3589" w:rsidRDefault="006E3589" w:rsidP="006E3589">
      <w:pPr>
        <w:ind w:leftChars="500" w:left="1371" w:hangingChars="150" w:hanging="316"/>
        <w:jc w:val="left"/>
      </w:pPr>
      <w:r>
        <w:t>48</w:t>
      </w:r>
      <w:r w:rsidRPr="004E45D9">
        <w:rPr>
          <w:rFonts w:ascii="細明體" w:hAnsi="細明體"/>
        </w:rPr>
        <w:t>.</w:t>
      </w:r>
      <w:r w:rsidRPr="00DE2F76">
        <w:rPr>
          <w:rFonts w:hint="eastAsia"/>
        </w:rPr>
        <w:t>張明煥為就桃園市福羚路排水系統改善事陳情案。（函轉桃園市政府）</w:t>
      </w:r>
    </w:p>
    <w:p w:rsidR="006E3589" w:rsidRDefault="006E3589" w:rsidP="006E3589">
      <w:pPr>
        <w:ind w:leftChars="500" w:left="1371" w:hangingChars="150" w:hanging="316"/>
        <w:jc w:val="left"/>
      </w:pPr>
      <w:r>
        <w:t>49</w:t>
      </w:r>
      <w:r w:rsidRPr="004E45D9">
        <w:rPr>
          <w:rFonts w:ascii="細明體" w:hAnsi="細明體"/>
        </w:rPr>
        <w:t>.</w:t>
      </w:r>
      <w:r w:rsidRPr="00DE2F76">
        <w:rPr>
          <w:rFonts w:hint="eastAsia"/>
        </w:rPr>
        <w:t>李念慈等為臺南市政府何時完成變更臺南市主要計畫（第五次通盤檢討）【變</w:t>
      </w:r>
      <w:r w:rsidRPr="00DE2F76">
        <w:rPr>
          <w:rFonts w:hint="eastAsia"/>
        </w:rPr>
        <w:t>9-2</w:t>
      </w:r>
      <w:r w:rsidRPr="00DE2F76">
        <w:rPr>
          <w:rFonts w:hint="eastAsia"/>
        </w:rPr>
        <w:t>】，及依釋字第</w:t>
      </w:r>
      <w:r w:rsidRPr="00DE2F76">
        <w:rPr>
          <w:rFonts w:hint="eastAsia"/>
        </w:rPr>
        <w:t>156</w:t>
      </w:r>
      <w:r w:rsidRPr="00DE2F76">
        <w:rPr>
          <w:rFonts w:hint="eastAsia"/>
        </w:rPr>
        <w:t>、</w:t>
      </w:r>
      <w:r w:rsidRPr="00DE2F76">
        <w:rPr>
          <w:rFonts w:hint="eastAsia"/>
        </w:rPr>
        <w:t>742</w:t>
      </w:r>
      <w:r w:rsidRPr="00DE2F76">
        <w:rPr>
          <w:rFonts w:hint="eastAsia"/>
        </w:rPr>
        <w:t>號解釋交付所有權人處分書案。（函轉臺南市政府）</w:t>
      </w:r>
    </w:p>
    <w:p w:rsidR="006E3589" w:rsidRDefault="006E3589" w:rsidP="006E3589">
      <w:pPr>
        <w:ind w:leftChars="500" w:left="1371" w:hangingChars="150" w:hanging="316"/>
        <w:jc w:val="left"/>
      </w:pPr>
      <w:r>
        <w:t>50</w:t>
      </w:r>
      <w:r w:rsidRPr="004E45D9">
        <w:rPr>
          <w:rFonts w:ascii="細明體" w:hAnsi="細明體"/>
        </w:rPr>
        <w:t>.</w:t>
      </w:r>
      <w:r w:rsidRPr="00DE2F76">
        <w:rPr>
          <w:rFonts w:hint="eastAsia"/>
        </w:rPr>
        <w:t>張月卿為就臺南市政府未函報內政部辦理發還土地，顯有濫權瀆職之嫌陳情案。（函轉臺南市政府）</w:t>
      </w:r>
    </w:p>
    <w:p w:rsidR="006E3589" w:rsidRDefault="006E3589" w:rsidP="006E3589">
      <w:pPr>
        <w:ind w:leftChars="500" w:left="1371" w:hangingChars="150" w:hanging="316"/>
        <w:jc w:val="left"/>
      </w:pPr>
      <w:r>
        <w:lastRenderedPageBreak/>
        <w:t>51</w:t>
      </w:r>
      <w:r w:rsidRPr="004E45D9">
        <w:rPr>
          <w:rFonts w:ascii="細明體" w:hAnsi="細明體"/>
        </w:rPr>
        <w:t>.</w:t>
      </w:r>
      <w:r w:rsidRPr="00DE2F76">
        <w:rPr>
          <w:rFonts w:hint="eastAsia"/>
        </w:rPr>
        <w:t>柯錫佳為有關高雄市三民區市地重劃事件陳情案。（函轉高雄市政府）</w:t>
      </w:r>
    </w:p>
    <w:p w:rsidR="006E3589" w:rsidRDefault="006E3589" w:rsidP="006E3589">
      <w:pPr>
        <w:ind w:leftChars="500" w:left="1371" w:hangingChars="150" w:hanging="316"/>
        <w:jc w:val="left"/>
      </w:pPr>
      <w:r>
        <w:t>52</w:t>
      </w:r>
      <w:r w:rsidRPr="004E45D9">
        <w:rPr>
          <w:rFonts w:ascii="細明體" w:hAnsi="細明體"/>
        </w:rPr>
        <w:t>.</w:t>
      </w:r>
      <w:r w:rsidRPr="00DE2F76">
        <w:rPr>
          <w:rFonts w:hint="eastAsia"/>
        </w:rPr>
        <w:t>余素近就屏東縣高樹鄉轄內農牧場製造雞糞堆肥致異味蔓延且未設置污水處理廠，影響居民健康及破壞飲用之山泉水源事陳情案。（函轉屏東縣政府）</w:t>
      </w:r>
    </w:p>
    <w:p w:rsidR="006E3589" w:rsidRDefault="006E3589" w:rsidP="006E3589">
      <w:pPr>
        <w:ind w:leftChars="500" w:left="1371" w:hangingChars="150" w:hanging="316"/>
        <w:jc w:val="left"/>
      </w:pPr>
      <w:r>
        <w:t>53</w:t>
      </w:r>
      <w:r w:rsidRPr="004E45D9">
        <w:rPr>
          <w:rFonts w:ascii="細明體" w:hAnsi="細明體"/>
        </w:rPr>
        <w:t>.</w:t>
      </w:r>
      <w:r w:rsidRPr="00DE2F76">
        <w:rPr>
          <w:rFonts w:hint="eastAsia"/>
        </w:rPr>
        <w:t>盧金造為就基隆市政府人員未妥善保存資料，致陳情人權益受損事，陳請續行調查案。（函轉基隆市政府）</w:t>
      </w:r>
    </w:p>
    <w:p w:rsidR="006E3589" w:rsidRDefault="006E3589" w:rsidP="006E3589">
      <w:pPr>
        <w:ind w:leftChars="500" w:left="1371" w:hangingChars="150" w:hanging="316"/>
        <w:jc w:val="left"/>
      </w:pPr>
      <w:r>
        <w:t>54</w:t>
      </w:r>
      <w:r w:rsidRPr="004E45D9">
        <w:rPr>
          <w:rFonts w:ascii="細明體" w:hAnsi="細明體"/>
        </w:rPr>
        <w:t>.</w:t>
      </w:r>
      <w:r w:rsidRPr="00DE2F76">
        <w:rPr>
          <w:rFonts w:hint="eastAsia"/>
        </w:rPr>
        <w:t>黃嘉明為就宜蘭縣五結鄉茅子寮段土地之耕者有其田及土地產權移轉登記相關事宜陳情案。（函轉宜蘭縣政府）</w:t>
      </w:r>
    </w:p>
    <w:p w:rsidR="006E3589" w:rsidRDefault="006E3589" w:rsidP="000E1317">
      <w:r w:rsidRPr="00DE2F76">
        <w:rPr>
          <w:rFonts w:hint="eastAsia"/>
        </w:rPr>
        <w:t>其他事項</w:t>
      </w:r>
    </w:p>
    <w:p w:rsidR="006E3589" w:rsidRDefault="006E3589" w:rsidP="006E3589">
      <w:pPr>
        <w:ind w:leftChars="100" w:left="633" w:hangingChars="200" w:hanging="422"/>
      </w:pPr>
      <w:r w:rsidRPr="00DE2F76">
        <w:rPr>
          <w:rFonts w:hint="eastAsia"/>
        </w:rPr>
        <w:t>一、本（第</w:t>
      </w:r>
      <w:r w:rsidRPr="00DE2F76">
        <w:rPr>
          <w:rFonts w:hint="eastAsia"/>
        </w:rPr>
        <w:t>6</w:t>
      </w:r>
      <w:r w:rsidRPr="00DE2F76">
        <w:rPr>
          <w:rFonts w:hint="eastAsia"/>
        </w:rPr>
        <w:t>）會期援例由管碧玲委員及李德維委員繼續擔任本會召集委員。</w:t>
      </w:r>
    </w:p>
    <w:p w:rsidR="006E3589" w:rsidRDefault="006E3589" w:rsidP="006E3589">
      <w:pPr>
        <w:ind w:leftChars="100" w:left="633" w:hangingChars="200" w:hanging="422"/>
      </w:pPr>
      <w:r w:rsidRPr="00DE2F76">
        <w:rPr>
          <w:rFonts w:hint="eastAsia"/>
        </w:rPr>
        <w:t>二、國民黨黨團來函，第</w:t>
      </w:r>
      <w:r w:rsidRPr="00DE2F76">
        <w:rPr>
          <w:rFonts w:hint="eastAsia"/>
        </w:rPr>
        <w:t>6</w:t>
      </w:r>
      <w:r w:rsidRPr="00DE2F76">
        <w:rPr>
          <w:rFonts w:hint="eastAsia"/>
        </w:rPr>
        <w:t>會期程序委員會委員，由萬美玲委員更換為謝衣鳯委員。</w:t>
      </w:r>
    </w:p>
    <w:p w:rsidR="006E3589" w:rsidRPr="00DE2F76" w:rsidRDefault="006E3589" w:rsidP="006E3589">
      <w:pPr>
        <w:pStyle w:val="af"/>
        <w:ind w:left="211" w:hanging="211"/>
        <w:jc w:val="right"/>
        <w:rPr>
          <w:bdr w:val="single" w:sz="4" w:space="0" w:color="auto"/>
        </w:rPr>
      </w:pPr>
      <w:r w:rsidRPr="00DE2F76">
        <w:rPr>
          <w:rFonts w:hint="eastAsia"/>
          <w:bdr w:val="single" w:sz="4" w:space="0" w:color="auto"/>
        </w:rPr>
        <w:t>附件</w:t>
      </w:r>
    </w:p>
    <w:p w:rsidR="006E3589" w:rsidRPr="001504A7" w:rsidRDefault="006E3589" w:rsidP="001504A7">
      <w:pPr>
        <w:ind w:leftChars="100" w:left="211" w:firstLineChars="100" w:firstLine="211"/>
      </w:pPr>
      <w:r w:rsidRPr="001504A7">
        <w:rPr>
          <w:rFonts w:hint="eastAsia"/>
        </w:rPr>
        <w:t>案由：針對第</w:t>
      </w:r>
      <w:r w:rsidRPr="001504A7">
        <w:rPr>
          <w:rFonts w:hint="eastAsia"/>
        </w:rPr>
        <w:t>10</w:t>
      </w:r>
      <w:r w:rsidRPr="001504A7">
        <w:rPr>
          <w:rFonts w:hint="eastAsia"/>
        </w:rPr>
        <w:t>屆第</w:t>
      </w:r>
      <w:r w:rsidRPr="001504A7">
        <w:rPr>
          <w:rFonts w:hint="eastAsia"/>
        </w:rPr>
        <w:t>6</w:t>
      </w:r>
      <w:r w:rsidRPr="001504A7">
        <w:rPr>
          <w:rFonts w:hint="eastAsia"/>
        </w:rPr>
        <w:t>會期第</w:t>
      </w:r>
      <w:r w:rsidRPr="001504A7">
        <w:rPr>
          <w:rFonts w:hint="eastAsia"/>
        </w:rPr>
        <w:t>1</w:t>
      </w:r>
      <w:r w:rsidRPr="001504A7">
        <w:rPr>
          <w:rFonts w:hint="eastAsia"/>
        </w:rPr>
        <w:t>次會議議事日程，建請照議事日程草案及提議增列報告事項通過。</w:t>
      </w:r>
    </w:p>
    <w:p w:rsidR="006E3589" w:rsidRDefault="006E3589" w:rsidP="006E3589">
      <w:pPr>
        <w:pStyle w:val="afff"/>
        <w:ind w:leftChars="1100" w:left="3165" w:rightChars="300" w:right="633" w:hanging="844"/>
      </w:pPr>
      <w:r>
        <w:rPr>
          <w:rFonts w:hint="eastAsia"/>
        </w:rPr>
        <w:t>提案人：</w:t>
      </w:r>
      <w:r w:rsidRPr="00DE2F76">
        <w:rPr>
          <w:rFonts w:eastAsia="標楷體" w:hint="eastAsia"/>
        </w:rPr>
        <w:t>民主進步黨立法院黨團</w:t>
      </w:r>
      <w:r>
        <w:rPr>
          <w:rFonts w:hint="eastAsia"/>
        </w:rPr>
        <w:t xml:space="preserve">　羅美玲</w:t>
      </w:r>
    </w:p>
    <w:p w:rsidR="00E30BE5" w:rsidRPr="00E30BE5" w:rsidRDefault="00E30BE5" w:rsidP="00E30BE5">
      <w:r>
        <w:fldChar w:fldCharType="begin"/>
      </w:r>
      <w:r>
        <w:instrText xml:space="preserve"> INCLUDEPICTURE </w:instrText>
      </w:r>
      <w:r>
        <w:rPr>
          <w:rFonts w:hint="eastAsia"/>
        </w:rPr>
        <w:instrText>"\\\\Dpc18\\</w:instrText>
      </w:r>
      <w:r>
        <w:rPr>
          <w:rFonts w:hint="eastAsia"/>
        </w:rPr>
        <w:instrText>掃瞄圖檔</w:instrText>
      </w:r>
      <w:r>
        <w:rPr>
          <w:rFonts w:hint="eastAsia"/>
        </w:rPr>
        <w:instrText>\\</w:instrText>
      </w:r>
      <w:r>
        <w:rPr>
          <w:rFonts w:hint="eastAsia"/>
        </w:rPr>
        <w:instrText>十月份</w:instrText>
      </w:r>
      <w:r>
        <w:rPr>
          <w:rFonts w:hint="eastAsia"/>
        </w:rPr>
        <w:instrText>\\1002\\100-\\100-001.jpg" \* MERGEFORMAT</w:instrText>
      </w:r>
      <w:r>
        <w:instrText xml:space="preserve"> </w:instrText>
      </w:r>
      <w:r>
        <w:fldChar w:fldCharType="separate"/>
      </w:r>
      <w:r>
        <w:fldChar w:fldCharType="begin"/>
      </w:r>
      <w:r>
        <w:instrText xml:space="preserve"> </w:instrText>
      </w:r>
      <w:r>
        <w:rPr>
          <w:rFonts w:hint="eastAsia"/>
        </w:rPr>
        <w:instrText>INCLUDEPICTURE  "\\\\Dpc18\\</w:instrText>
      </w:r>
      <w:r>
        <w:rPr>
          <w:rFonts w:hint="eastAsia"/>
        </w:rPr>
        <w:instrText>掃瞄圖檔</w:instrText>
      </w:r>
      <w:r>
        <w:rPr>
          <w:rFonts w:hint="eastAsia"/>
        </w:rPr>
        <w:instrText>\\</w:instrText>
      </w:r>
      <w:r>
        <w:rPr>
          <w:rFonts w:hint="eastAsia"/>
        </w:rPr>
        <w:instrText>十月份</w:instrText>
      </w:r>
      <w:r>
        <w:rPr>
          <w:rFonts w:hint="eastAsia"/>
        </w:rPr>
        <w:instrText>\\1002\\100-\\100-001.jpg" \* MERGEFORMATINET</w:instrText>
      </w:r>
      <w:r>
        <w:instrText xml:space="preserve"> </w:instrText>
      </w:r>
      <w:r>
        <w:fldChar w:fldCharType="separate"/>
      </w:r>
      <w:r>
        <w:fldChar w:fldCharType="begin"/>
      </w:r>
      <w:r>
        <w:instrText xml:space="preserve"> </w:instrText>
      </w:r>
      <w:r>
        <w:rPr>
          <w:rFonts w:hint="eastAsia"/>
        </w:rPr>
        <w:instrText>INCLUDEPICTURE  "\\\\Dpc18\\</w:instrText>
      </w:r>
      <w:r>
        <w:rPr>
          <w:rFonts w:hint="eastAsia"/>
        </w:rPr>
        <w:instrText>掃瞄圖檔</w:instrText>
      </w:r>
      <w:r>
        <w:rPr>
          <w:rFonts w:hint="eastAsia"/>
        </w:rPr>
        <w:instrText>\\</w:instrText>
      </w:r>
      <w:r>
        <w:rPr>
          <w:rFonts w:hint="eastAsia"/>
        </w:rPr>
        <w:instrText>十月份</w:instrText>
      </w:r>
      <w:r>
        <w:rPr>
          <w:rFonts w:hint="eastAsia"/>
        </w:rPr>
        <w:instrText>\\1002\\100-\\100-001.jpg" \* MERGEFORMATINET</w:instrText>
      </w:r>
      <w:r>
        <w:instrText xml:space="preserve"> </w:instrText>
      </w:r>
      <w:r>
        <w:fldChar w:fldCharType="separate"/>
      </w:r>
      <w:r>
        <w:fldChar w:fldCharType="begin"/>
      </w:r>
      <w:r>
        <w:instrText xml:space="preserve"> </w:instrText>
      </w:r>
      <w:r>
        <w:rPr>
          <w:rFonts w:hint="eastAsia"/>
        </w:rPr>
        <w:instrText>INCLUDEPICTURE  "\\\\Dpc18\\</w:instrText>
      </w:r>
      <w:r>
        <w:rPr>
          <w:rFonts w:hint="eastAsia"/>
        </w:rPr>
        <w:instrText>掃瞄圖檔</w:instrText>
      </w:r>
      <w:r>
        <w:rPr>
          <w:rFonts w:hint="eastAsia"/>
        </w:rPr>
        <w:instrText>\\</w:instrText>
      </w:r>
      <w:r>
        <w:rPr>
          <w:rFonts w:hint="eastAsia"/>
        </w:rPr>
        <w:instrText>十月份</w:instrText>
      </w:r>
      <w:r>
        <w:rPr>
          <w:rFonts w:hint="eastAsia"/>
        </w:rPr>
        <w:instrText>\\1002\\100-\\100-001.jpg" \* MERGEFORMATINET</w:instrText>
      </w:r>
      <w:r>
        <w:instrText xml:space="preserve"> </w:instrText>
      </w:r>
      <w:r>
        <w:fldChar w:fldCharType="separate"/>
      </w:r>
      <w:r w:rsidR="00416028">
        <w:fldChar w:fldCharType="begin"/>
      </w:r>
      <w:r w:rsidR="00416028">
        <w:instrText xml:space="preserve"> </w:instrText>
      </w:r>
      <w:r w:rsidR="00416028">
        <w:rPr>
          <w:rFonts w:hint="eastAsia"/>
        </w:rPr>
        <w:instrText>INCLUDEPICTURE  "\\\\Dpc18\\</w:instrText>
      </w:r>
      <w:r w:rsidR="00416028">
        <w:rPr>
          <w:rFonts w:hint="eastAsia"/>
        </w:rPr>
        <w:instrText>掃瞄圖檔</w:instrText>
      </w:r>
      <w:r w:rsidR="00416028">
        <w:rPr>
          <w:rFonts w:hint="eastAsia"/>
        </w:rPr>
        <w:instrText>\\</w:instrText>
      </w:r>
      <w:r w:rsidR="00416028">
        <w:rPr>
          <w:rFonts w:hint="eastAsia"/>
        </w:rPr>
        <w:instrText>十月份</w:instrText>
      </w:r>
      <w:r w:rsidR="00416028">
        <w:rPr>
          <w:rFonts w:hint="eastAsia"/>
        </w:rPr>
        <w:instrText>\\1002\\100-\\100-001.jpg" \* MERGEFORMATINET</w:instrText>
      </w:r>
      <w:r w:rsidR="00416028">
        <w:instrText xml:space="preserve"> </w:instrText>
      </w:r>
      <w:r w:rsidR="00416028">
        <w:fldChar w:fldCharType="separate"/>
      </w:r>
      <w:r w:rsidR="002E67FC">
        <w:fldChar w:fldCharType="begin"/>
      </w:r>
      <w:r w:rsidR="002E67FC">
        <w:instrText xml:space="preserve"> </w:instrText>
      </w:r>
      <w:r w:rsidR="002E67FC">
        <w:rPr>
          <w:rFonts w:hint="eastAsia"/>
        </w:rPr>
        <w:instrText>INCLUDEPICTURE  "\\\\Dpc18\\</w:instrText>
      </w:r>
      <w:r w:rsidR="002E67FC">
        <w:rPr>
          <w:rFonts w:hint="eastAsia"/>
        </w:rPr>
        <w:instrText>掃瞄圖檔</w:instrText>
      </w:r>
      <w:r w:rsidR="002E67FC">
        <w:rPr>
          <w:rFonts w:hint="eastAsia"/>
        </w:rPr>
        <w:instrText>\\</w:instrText>
      </w:r>
      <w:r w:rsidR="002E67FC">
        <w:rPr>
          <w:rFonts w:hint="eastAsia"/>
        </w:rPr>
        <w:instrText>十月份</w:instrText>
      </w:r>
      <w:r w:rsidR="002E67FC">
        <w:rPr>
          <w:rFonts w:hint="eastAsia"/>
        </w:rPr>
        <w:instrText>\\1002\\100-\\100-001.jpg" \* MERGEFORMATINET</w:instrText>
      </w:r>
      <w:r w:rsidR="002E67FC">
        <w:instrText xml:space="preserve"> </w:instrText>
      </w:r>
      <w:r w:rsidR="002E67FC">
        <w:fldChar w:fldCharType="separate"/>
      </w:r>
      <w:r w:rsidR="006A1DC5">
        <w:fldChar w:fldCharType="begin"/>
      </w:r>
      <w:r w:rsidR="006A1DC5">
        <w:instrText xml:space="preserve"> </w:instrText>
      </w:r>
      <w:r w:rsidR="006A1DC5">
        <w:rPr>
          <w:rFonts w:hint="eastAsia"/>
        </w:rPr>
        <w:instrText>INCLUDEPICTURE  "\\\\Dpc18\\</w:instrText>
      </w:r>
      <w:r w:rsidR="006A1DC5">
        <w:rPr>
          <w:rFonts w:hint="eastAsia"/>
        </w:rPr>
        <w:instrText>掃瞄圖檔</w:instrText>
      </w:r>
      <w:r w:rsidR="006A1DC5">
        <w:rPr>
          <w:rFonts w:hint="eastAsia"/>
        </w:rPr>
        <w:instrText>\\</w:instrText>
      </w:r>
      <w:r w:rsidR="006A1DC5">
        <w:rPr>
          <w:rFonts w:hint="eastAsia"/>
        </w:rPr>
        <w:instrText>十月份</w:instrText>
      </w:r>
      <w:r w:rsidR="006A1DC5">
        <w:rPr>
          <w:rFonts w:hint="eastAsia"/>
        </w:rPr>
        <w:instrText>\\1002\\100-\\100-001.jpg" \* MERGEFORM</w:instrText>
      </w:r>
      <w:r w:rsidR="006A1DC5">
        <w:rPr>
          <w:rFonts w:hint="eastAsia"/>
        </w:rPr>
        <w:instrText>ATINET</w:instrText>
      </w:r>
      <w:r w:rsidR="006A1DC5">
        <w:instrText xml:space="preserve"> </w:instrText>
      </w:r>
      <w:r w:rsidR="006A1DC5">
        <w:fldChar w:fldCharType="separate"/>
      </w:r>
      <w:r w:rsidR="006A1DC5">
        <w:pict>
          <v:shape id="_x0000_i1026" type="#_x0000_t75" style="width:456.4pt;height:6.25pt">
            <v:imagedata r:id="rId11" r:href="rId13"/>
          </v:shape>
        </w:pict>
      </w:r>
      <w:r w:rsidR="006A1DC5">
        <w:fldChar w:fldCharType="end"/>
      </w:r>
      <w:r w:rsidR="002E67FC">
        <w:fldChar w:fldCharType="end"/>
      </w:r>
      <w:r w:rsidR="00416028">
        <w:fldChar w:fldCharType="end"/>
      </w:r>
      <w:r>
        <w:fldChar w:fldCharType="end"/>
      </w:r>
      <w:r>
        <w:fldChar w:fldCharType="end"/>
      </w:r>
      <w:r>
        <w:fldChar w:fldCharType="end"/>
      </w:r>
      <w:r>
        <w:fldChar w:fldCharType="end"/>
      </w:r>
    </w:p>
    <w:p w:rsidR="006E3589" w:rsidRDefault="006E3589" w:rsidP="006E3589">
      <w:pPr>
        <w:ind w:left="211" w:hangingChars="100" w:hanging="211"/>
      </w:pPr>
      <w:r w:rsidRPr="006C07D6">
        <w:rPr>
          <w:rFonts w:eastAsia="微軟正黑體" w:hint="eastAsia"/>
          <w:b/>
        </w:rPr>
        <w:t>主席：</w:t>
      </w:r>
      <w:r>
        <w:rPr>
          <w:rFonts w:hint="eastAsia"/>
        </w:rPr>
        <w:t>請問有無錯誤或遺漏之處？（無）無錯誤或遺漏，議事錄確定。</w:t>
      </w:r>
    </w:p>
    <w:p w:rsidR="006E3589" w:rsidRDefault="006E3589" w:rsidP="006E3589">
      <w:pPr>
        <w:ind w:leftChars="100" w:left="211" w:firstLineChars="100" w:firstLine="211"/>
      </w:pPr>
      <w:r>
        <w:rPr>
          <w:rFonts w:hint="eastAsia"/>
        </w:rPr>
        <w:t>接下來請宣讀議程草案所列之報告事項、質詢事項、施政質詢及預算案報告質詢事項。</w:t>
      </w:r>
    </w:p>
    <w:p w:rsidR="006E3589" w:rsidRDefault="006E3589" w:rsidP="006E3589">
      <w:pPr>
        <w:ind w:leftChars="100" w:left="211" w:firstLineChars="100" w:firstLine="211"/>
      </w:pPr>
      <w:r w:rsidRPr="006C07D6">
        <w:rPr>
          <w:rFonts w:eastAsia="微軟正黑體" w:hint="eastAsia"/>
          <w:b/>
        </w:rPr>
        <w:t>立法院第</w:t>
      </w:r>
      <w:r w:rsidRPr="006C07D6">
        <w:rPr>
          <w:rFonts w:eastAsia="微軟正黑體" w:hint="eastAsia"/>
          <w:b/>
        </w:rPr>
        <w:t>10</w:t>
      </w:r>
      <w:r w:rsidRPr="006C07D6">
        <w:rPr>
          <w:rFonts w:eastAsia="微軟正黑體" w:hint="eastAsia"/>
          <w:b/>
        </w:rPr>
        <w:t>屆第</w:t>
      </w:r>
      <w:r w:rsidRPr="006C07D6">
        <w:rPr>
          <w:rFonts w:eastAsia="微軟正黑體" w:hint="eastAsia"/>
          <w:b/>
        </w:rPr>
        <w:t>6</w:t>
      </w:r>
      <w:r w:rsidRPr="006C07D6">
        <w:rPr>
          <w:rFonts w:eastAsia="微軟正黑體" w:hint="eastAsia"/>
          <w:b/>
        </w:rPr>
        <w:t>會期第</w:t>
      </w:r>
      <w:r w:rsidRPr="006C07D6">
        <w:rPr>
          <w:rFonts w:eastAsia="微軟正黑體" w:hint="eastAsia"/>
          <w:b/>
        </w:rPr>
        <w:t>2</w:t>
      </w:r>
      <w:r w:rsidRPr="006C07D6">
        <w:rPr>
          <w:rFonts w:eastAsia="微軟正黑體" w:hint="eastAsia"/>
          <w:b/>
        </w:rPr>
        <w:t>次會議議事日程草案</w:t>
      </w:r>
    </w:p>
    <w:p w:rsidR="006E3589" w:rsidRDefault="006E3589" w:rsidP="006E3589">
      <w:pPr>
        <w:pStyle w:val="a4"/>
        <w:ind w:left="1055" w:hangingChars="500" w:hanging="1055"/>
      </w:pPr>
      <w:r w:rsidRPr="006C07D6">
        <w:rPr>
          <w:rFonts w:eastAsia="微軟正黑體" w:hint="eastAsia"/>
          <w:b/>
        </w:rPr>
        <w:t>時　　間：</w:t>
      </w:r>
      <w:r>
        <w:rPr>
          <w:rFonts w:hint="eastAsia"/>
        </w:rPr>
        <w:t>中華民國</w:t>
      </w:r>
      <w:r>
        <w:rPr>
          <w:rFonts w:hint="eastAsia"/>
        </w:rPr>
        <w:t>111</w:t>
      </w:r>
      <w:r>
        <w:rPr>
          <w:rFonts w:hint="eastAsia"/>
        </w:rPr>
        <w:t>年</w:t>
      </w:r>
      <w:r>
        <w:rPr>
          <w:rFonts w:hint="eastAsia"/>
        </w:rPr>
        <w:t>9</w:t>
      </w:r>
      <w:r>
        <w:rPr>
          <w:rFonts w:hint="eastAsia"/>
        </w:rPr>
        <w:t>月</w:t>
      </w:r>
      <w:r>
        <w:rPr>
          <w:rFonts w:hint="eastAsia"/>
        </w:rPr>
        <w:t>30</w:t>
      </w:r>
      <w:r>
        <w:rPr>
          <w:rFonts w:hint="eastAsia"/>
        </w:rPr>
        <w:t>日（星期五）、</w:t>
      </w:r>
      <w:r>
        <w:rPr>
          <w:rFonts w:hint="eastAsia"/>
        </w:rPr>
        <w:t>10</w:t>
      </w:r>
      <w:r>
        <w:rPr>
          <w:rFonts w:hint="eastAsia"/>
        </w:rPr>
        <w:t>月</w:t>
      </w:r>
      <w:r>
        <w:rPr>
          <w:rFonts w:hint="eastAsia"/>
        </w:rPr>
        <w:t>4</w:t>
      </w:r>
      <w:r>
        <w:rPr>
          <w:rFonts w:hint="eastAsia"/>
        </w:rPr>
        <w:t>日（星期二）上午</w:t>
      </w:r>
      <w:r>
        <w:rPr>
          <w:rFonts w:hint="eastAsia"/>
        </w:rPr>
        <w:t>9</w:t>
      </w:r>
      <w:r>
        <w:rPr>
          <w:rFonts w:hint="eastAsia"/>
        </w:rPr>
        <w:t>時至下午</w:t>
      </w:r>
      <w:r>
        <w:rPr>
          <w:rFonts w:hint="eastAsia"/>
        </w:rPr>
        <w:t>6</w:t>
      </w:r>
      <w:r>
        <w:rPr>
          <w:rFonts w:hint="eastAsia"/>
        </w:rPr>
        <w:t>時</w:t>
      </w:r>
    </w:p>
    <w:p w:rsidR="006E3589" w:rsidRDefault="006E3589" w:rsidP="006E3589">
      <w:pPr>
        <w:pStyle w:val="a4"/>
        <w:ind w:left="1055" w:hangingChars="500" w:hanging="1055"/>
      </w:pPr>
      <w:r w:rsidRPr="006C07D6">
        <w:rPr>
          <w:rFonts w:eastAsia="微軟正黑體" w:hint="eastAsia"/>
          <w:b/>
        </w:rPr>
        <w:t>地　　點：</w:t>
      </w:r>
      <w:r>
        <w:rPr>
          <w:rFonts w:hint="eastAsia"/>
        </w:rPr>
        <w:t>本院議場</w:t>
      </w:r>
    </w:p>
    <w:p w:rsidR="006E3589" w:rsidRDefault="006E3589" w:rsidP="006E3589">
      <w:pPr>
        <w:pStyle w:val="affe"/>
        <w:ind w:left="844"/>
      </w:pPr>
      <w:r>
        <w:rPr>
          <w:rFonts w:hint="eastAsia"/>
        </w:rPr>
        <w:t>報　告　事　項</w:t>
      </w:r>
    </w:p>
    <w:p w:rsidR="006E3589" w:rsidRDefault="006E3589" w:rsidP="006E3589">
      <w:pPr>
        <w:pStyle w:val="affd"/>
        <w:ind w:left="211" w:hanging="211"/>
      </w:pPr>
      <w:r>
        <w:rPr>
          <w:rFonts w:hint="eastAsia"/>
        </w:rPr>
        <w:t>一、宣讀本院第</w:t>
      </w:r>
      <w:r>
        <w:rPr>
          <w:rFonts w:hint="eastAsia"/>
        </w:rPr>
        <w:t>10</w:t>
      </w:r>
      <w:r>
        <w:rPr>
          <w:rFonts w:hint="eastAsia"/>
        </w:rPr>
        <w:t>屆第</w:t>
      </w:r>
      <w:r>
        <w:rPr>
          <w:rFonts w:hint="eastAsia"/>
        </w:rPr>
        <w:t>6</w:t>
      </w:r>
      <w:r>
        <w:rPr>
          <w:rFonts w:hint="eastAsia"/>
        </w:rPr>
        <w:t>會期第</w:t>
      </w:r>
      <w:r>
        <w:rPr>
          <w:rFonts w:hint="eastAsia"/>
        </w:rPr>
        <w:t>1</w:t>
      </w:r>
      <w:r>
        <w:rPr>
          <w:rFonts w:hint="eastAsia"/>
        </w:rPr>
        <w:t>次會議議事錄。</w:t>
      </w:r>
    </w:p>
    <w:p w:rsidR="006E3589" w:rsidRDefault="006E3589" w:rsidP="006E3589">
      <w:pPr>
        <w:pStyle w:val="affd"/>
        <w:ind w:left="211" w:hanging="211"/>
      </w:pPr>
      <w:r>
        <w:rPr>
          <w:rFonts w:hint="eastAsia"/>
        </w:rPr>
        <w:t>二、本院委員洪孟楷等</w:t>
      </w:r>
      <w:r>
        <w:rPr>
          <w:rFonts w:hint="eastAsia"/>
        </w:rPr>
        <w:t>18</w:t>
      </w:r>
      <w:r>
        <w:rPr>
          <w:rFonts w:hint="eastAsia"/>
        </w:rPr>
        <w:t>人擬具「警械使用條例第一條、第十條之一及第十一條條文修正草案」，請審議案。</w:t>
      </w:r>
    </w:p>
    <w:p w:rsidR="006E3589" w:rsidRDefault="006E3589" w:rsidP="006E3589">
      <w:pPr>
        <w:ind w:leftChars="100" w:left="211" w:firstLineChars="100" w:firstLine="211"/>
      </w:pPr>
      <w:r>
        <w:rPr>
          <w:rFonts w:hint="eastAsia"/>
        </w:rPr>
        <w:t>議事處意見：擬請院會將本案交內政委員會審查。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三、本院委員洪孟楷等</w:t>
      </w:r>
      <w:r>
        <w:rPr>
          <w:rFonts w:hint="eastAsia"/>
        </w:rPr>
        <w:t>18</w:t>
      </w:r>
      <w:r>
        <w:rPr>
          <w:rFonts w:hint="eastAsia"/>
        </w:rPr>
        <w:t>人擬具「外役監條例第一條、第四條及第十八條條文修正草案」，請審議案。</w:t>
      </w:r>
    </w:p>
    <w:p w:rsidR="006E3589" w:rsidRDefault="006E3589" w:rsidP="006E3589">
      <w:pPr>
        <w:ind w:leftChars="100" w:left="211" w:firstLineChars="100" w:firstLine="211"/>
      </w:pPr>
      <w:r>
        <w:rPr>
          <w:rFonts w:hint="eastAsia"/>
        </w:rPr>
        <w:t>議事處意見：擬請院會將本案交司法及法制委員會審查。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四、本院委員鄭天財</w:t>
      </w:r>
      <w:r>
        <w:rPr>
          <w:rFonts w:hint="eastAsia"/>
        </w:rPr>
        <w:t>Sra Kacaw</w:t>
      </w:r>
      <w:r>
        <w:rPr>
          <w:rFonts w:hint="eastAsia"/>
        </w:rPr>
        <w:t>等</w:t>
      </w:r>
      <w:r>
        <w:rPr>
          <w:rFonts w:hint="eastAsia"/>
        </w:rPr>
        <w:t>17</w:t>
      </w:r>
      <w:r>
        <w:rPr>
          <w:rFonts w:hint="eastAsia"/>
        </w:rPr>
        <w:t>人擬具「都市計畫法增訂第五十條之三條文草案」，請審議案。</w:t>
      </w:r>
    </w:p>
    <w:p w:rsidR="006E3589" w:rsidRDefault="006E3589" w:rsidP="006E3589">
      <w:pPr>
        <w:ind w:leftChars="100" w:left="211" w:firstLineChars="100" w:firstLine="211"/>
      </w:pPr>
      <w:r>
        <w:rPr>
          <w:rFonts w:hint="eastAsia"/>
        </w:rPr>
        <w:t>議事處意見：擬請院會將本案交內政委員會審查。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lastRenderedPageBreak/>
        <w:t>五、本院委員鄭天財</w:t>
      </w:r>
      <w:r>
        <w:rPr>
          <w:rFonts w:hint="eastAsia"/>
        </w:rPr>
        <w:t>Sra Kacaw</w:t>
      </w:r>
      <w:r>
        <w:rPr>
          <w:rFonts w:hint="eastAsia"/>
        </w:rPr>
        <w:t>等</w:t>
      </w:r>
      <w:r>
        <w:rPr>
          <w:rFonts w:hint="eastAsia"/>
        </w:rPr>
        <w:t>17</w:t>
      </w:r>
      <w:r>
        <w:rPr>
          <w:rFonts w:hint="eastAsia"/>
        </w:rPr>
        <w:t>人擬具「所得稅法第十七條條文修正草案」，請審議案。</w:t>
      </w:r>
    </w:p>
    <w:p w:rsidR="006E3589" w:rsidRDefault="006E3589" w:rsidP="006E3589">
      <w:pPr>
        <w:ind w:leftChars="100" w:left="211" w:firstLineChars="100" w:firstLine="211"/>
      </w:pPr>
      <w:r>
        <w:rPr>
          <w:rFonts w:hint="eastAsia"/>
        </w:rPr>
        <w:t>議事處意見：擬請院會將本案交財政委員會審查。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六、本院委員鄭天財</w:t>
      </w:r>
      <w:r>
        <w:rPr>
          <w:rFonts w:hint="eastAsia"/>
        </w:rPr>
        <w:t>Sra Kacaw</w:t>
      </w:r>
      <w:r>
        <w:rPr>
          <w:rFonts w:hint="eastAsia"/>
        </w:rPr>
        <w:t>等</w:t>
      </w:r>
      <w:r>
        <w:rPr>
          <w:rFonts w:hint="eastAsia"/>
        </w:rPr>
        <w:t>16</w:t>
      </w:r>
      <w:r>
        <w:rPr>
          <w:rFonts w:hint="eastAsia"/>
        </w:rPr>
        <w:t>人擬具「貨物稅條例第十二條條文修正草案」，請審議案。</w:t>
      </w:r>
    </w:p>
    <w:p w:rsidR="006E3589" w:rsidRDefault="006E3589" w:rsidP="006E3589">
      <w:pPr>
        <w:ind w:leftChars="100" w:left="211" w:firstLineChars="100" w:firstLine="211"/>
      </w:pPr>
      <w:r>
        <w:rPr>
          <w:rFonts w:hint="eastAsia"/>
        </w:rPr>
        <w:t>議事處意見：擬請院會將本案交財政委員會審查。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七、本院委員鄭天財</w:t>
      </w:r>
      <w:r>
        <w:rPr>
          <w:rFonts w:hint="eastAsia"/>
        </w:rPr>
        <w:t>Sra Kacaw</w:t>
      </w:r>
      <w:r>
        <w:rPr>
          <w:rFonts w:hint="eastAsia"/>
        </w:rPr>
        <w:t>等</w:t>
      </w:r>
      <w:r>
        <w:rPr>
          <w:rFonts w:hint="eastAsia"/>
        </w:rPr>
        <w:t>17</w:t>
      </w:r>
      <w:r>
        <w:rPr>
          <w:rFonts w:hint="eastAsia"/>
        </w:rPr>
        <w:t>人擬具「中高齡者及高齡者就業促進法第三條條文修正草案」，請審議案。</w:t>
      </w:r>
    </w:p>
    <w:p w:rsidR="006E3589" w:rsidRDefault="006E3589" w:rsidP="006E3589">
      <w:pPr>
        <w:ind w:leftChars="100" w:left="211" w:firstLineChars="100" w:firstLine="211"/>
      </w:pPr>
      <w:r>
        <w:rPr>
          <w:rFonts w:hint="eastAsia"/>
        </w:rPr>
        <w:t>議事處意見：擬請院會將本案交社會福利及衛生環境委員會審查。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八、本院委員魯明哲等</w:t>
      </w:r>
      <w:r>
        <w:rPr>
          <w:rFonts w:hint="eastAsia"/>
        </w:rPr>
        <w:t>19</w:t>
      </w:r>
      <w:r>
        <w:rPr>
          <w:rFonts w:hint="eastAsia"/>
        </w:rPr>
        <w:t>人擬具「中華民國刑法第一百八十五條之三條文修正草案」，請審議案。</w:t>
      </w:r>
    </w:p>
    <w:p w:rsidR="006E3589" w:rsidRDefault="006E3589" w:rsidP="006E3589">
      <w:pPr>
        <w:ind w:leftChars="100" w:left="211" w:firstLineChars="100" w:firstLine="211"/>
      </w:pPr>
      <w:r>
        <w:rPr>
          <w:rFonts w:hint="eastAsia"/>
        </w:rPr>
        <w:t>議事處意見：擬請院會將本案交司法及法制委員會審查。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九、本院委員魯明哲等</w:t>
      </w:r>
      <w:r>
        <w:rPr>
          <w:rFonts w:hint="eastAsia"/>
        </w:rPr>
        <w:t>19</w:t>
      </w:r>
      <w:r>
        <w:rPr>
          <w:rFonts w:hint="eastAsia"/>
        </w:rPr>
        <w:t>人擬具「陸海空軍刑法第五十四條條文修正草案」，請審議案。</w:t>
      </w:r>
    </w:p>
    <w:p w:rsidR="006E3589" w:rsidRDefault="006E3589" w:rsidP="006E3589">
      <w:pPr>
        <w:ind w:leftChars="100" w:left="211" w:firstLineChars="100" w:firstLine="211"/>
      </w:pPr>
      <w:r>
        <w:rPr>
          <w:rFonts w:hint="eastAsia"/>
        </w:rPr>
        <w:t>議事處意見：擬請院會將本案交司法及法制、外交及國防兩委員會審查。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十、本院委員林奕華等</w:t>
      </w:r>
      <w:r>
        <w:rPr>
          <w:rFonts w:hint="eastAsia"/>
        </w:rPr>
        <w:t>16</w:t>
      </w:r>
      <w:r>
        <w:rPr>
          <w:rFonts w:hint="eastAsia"/>
        </w:rPr>
        <w:t>人擬具「國軍老舊眷村改建條例第三條條文修正草案」，請審議案。</w:t>
      </w:r>
    </w:p>
    <w:p w:rsidR="006E3589" w:rsidRDefault="006E3589" w:rsidP="006E3589">
      <w:pPr>
        <w:ind w:leftChars="100" w:left="211" w:firstLineChars="100" w:firstLine="211"/>
      </w:pPr>
      <w:r>
        <w:rPr>
          <w:rFonts w:hint="eastAsia"/>
        </w:rPr>
        <w:t>議事處意見：擬請院會將本案交外交及國防委員會審查。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十一、本院委員林奕華等</w:t>
      </w:r>
      <w:r>
        <w:rPr>
          <w:rFonts w:hint="eastAsia"/>
        </w:rPr>
        <w:t>16</w:t>
      </w:r>
      <w:r>
        <w:rPr>
          <w:rFonts w:hint="eastAsia"/>
        </w:rPr>
        <w:t>人擬具「中華民國刑法第八十三條條文修正草案」，請審議案。</w:t>
      </w:r>
    </w:p>
    <w:p w:rsidR="006E3589" w:rsidRDefault="006E3589" w:rsidP="006E3589">
      <w:pPr>
        <w:ind w:leftChars="100" w:left="211" w:firstLineChars="100" w:firstLine="211"/>
      </w:pPr>
      <w:r>
        <w:rPr>
          <w:rFonts w:hint="eastAsia"/>
        </w:rPr>
        <w:t>議事處意見：擬請院會將本案交司法及法制委員會審查。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十二、本院委員林奕華等</w:t>
      </w:r>
      <w:r>
        <w:rPr>
          <w:rFonts w:hint="eastAsia"/>
        </w:rPr>
        <w:t>16</w:t>
      </w:r>
      <w:r>
        <w:rPr>
          <w:rFonts w:hint="eastAsia"/>
        </w:rPr>
        <w:t>人擬具「公立學校教職員個人專戶制退休資遣撫卹條例草案」，請審議案。</w:t>
      </w:r>
    </w:p>
    <w:p w:rsidR="006E3589" w:rsidRDefault="006E3589" w:rsidP="006E3589">
      <w:pPr>
        <w:ind w:leftChars="100" w:left="211" w:firstLineChars="100" w:firstLine="211"/>
      </w:pPr>
      <w:r>
        <w:rPr>
          <w:rFonts w:hint="eastAsia"/>
        </w:rPr>
        <w:t>議事處意見：擬請院會將本案交司法及法制、教育及文化兩委員會審查。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十三、本院委員黃國書等</w:t>
      </w:r>
      <w:r>
        <w:rPr>
          <w:rFonts w:hint="eastAsia"/>
        </w:rPr>
        <w:t>20</w:t>
      </w:r>
      <w:r>
        <w:rPr>
          <w:rFonts w:hint="eastAsia"/>
        </w:rPr>
        <w:t>人擬具「教育人員任用條例部分條文修正草案」，請審議案。</w:t>
      </w:r>
    </w:p>
    <w:p w:rsidR="006E3589" w:rsidRDefault="006E3589" w:rsidP="006E3589">
      <w:pPr>
        <w:ind w:leftChars="100" w:left="211" w:firstLineChars="100" w:firstLine="211"/>
      </w:pPr>
      <w:r>
        <w:rPr>
          <w:rFonts w:hint="eastAsia"/>
        </w:rPr>
        <w:t>議事處意見：擬請院會將本案交司法及法制、教育及文化兩委員會審查。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十四、本院委員黃國書等</w:t>
      </w:r>
      <w:r>
        <w:rPr>
          <w:rFonts w:hint="eastAsia"/>
        </w:rPr>
        <w:t>19</w:t>
      </w:r>
      <w:r>
        <w:rPr>
          <w:rFonts w:hint="eastAsia"/>
        </w:rPr>
        <w:t>人擬具「國家運動科學中心設置條例草案」，請審議案。</w:t>
      </w:r>
    </w:p>
    <w:p w:rsidR="006E3589" w:rsidRDefault="006E3589" w:rsidP="006E3589">
      <w:pPr>
        <w:ind w:leftChars="100" w:left="211" w:firstLineChars="100" w:firstLine="211"/>
      </w:pPr>
      <w:r>
        <w:rPr>
          <w:rFonts w:hint="eastAsia"/>
        </w:rPr>
        <w:t>議事處意見：擬請院會將本案交司法及法制、教育及文化兩委員會審查。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十五、本院委員黃國書等</w:t>
      </w:r>
      <w:r>
        <w:rPr>
          <w:rFonts w:hint="eastAsia"/>
        </w:rPr>
        <w:t>18</w:t>
      </w:r>
      <w:r>
        <w:rPr>
          <w:rFonts w:hint="eastAsia"/>
        </w:rPr>
        <w:t>人擬具「職業安全衛生法第三十五條條文修正草案」，請審議案。</w:t>
      </w:r>
    </w:p>
    <w:p w:rsidR="006E3589" w:rsidRDefault="006E3589" w:rsidP="006E3589">
      <w:pPr>
        <w:ind w:leftChars="100" w:left="211" w:firstLineChars="100" w:firstLine="211"/>
      </w:pPr>
      <w:r>
        <w:rPr>
          <w:rFonts w:hint="eastAsia"/>
        </w:rPr>
        <w:t>議事處意見：擬請院會將本案交社會福利及衛生環境委員會審查。</w:t>
      </w:r>
    </w:p>
    <w:p w:rsidR="006E3589" w:rsidRDefault="006E3589" w:rsidP="006E3589">
      <w:pPr>
        <w:ind w:leftChars="100" w:left="211" w:firstLineChars="100" w:firstLine="211"/>
      </w:pPr>
      <w:r>
        <w:rPr>
          <w:rFonts w:hint="eastAsia"/>
        </w:rPr>
        <w:lastRenderedPageBreak/>
        <w:t>程序委員會意見：</w:t>
      </w:r>
    </w:p>
    <w:p w:rsidR="006E3589" w:rsidRDefault="006E3589" w:rsidP="006E3589">
      <w:pPr>
        <w:pStyle w:val="affd"/>
        <w:ind w:left="211" w:hanging="211"/>
      </w:pPr>
      <w:r>
        <w:rPr>
          <w:rFonts w:hint="eastAsia"/>
        </w:rPr>
        <w:t>十六、本院委員黃國書等</w:t>
      </w:r>
      <w:r>
        <w:rPr>
          <w:rFonts w:hint="eastAsia"/>
        </w:rPr>
        <w:t>17</w:t>
      </w:r>
      <w:r>
        <w:rPr>
          <w:rFonts w:hint="eastAsia"/>
        </w:rPr>
        <w:t>人擬具「身心障礙者權益保障法第十條條文修正草案」，請審議案。</w:t>
      </w:r>
    </w:p>
    <w:p w:rsidR="006E3589" w:rsidRDefault="006E3589" w:rsidP="006E3589">
      <w:pPr>
        <w:ind w:leftChars="100" w:left="211" w:firstLineChars="100" w:firstLine="211"/>
      </w:pPr>
      <w:r>
        <w:rPr>
          <w:rFonts w:hint="eastAsia"/>
        </w:rPr>
        <w:t>議事處意見：擬請院會將本案交社會福利及衛生環境委員會審查。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十七、本院委員黃國書等</w:t>
      </w:r>
      <w:r>
        <w:rPr>
          <w:rFonts w:hint="eastAsia"/>
        </w:rPr>
        <w:t>19</w:t>
      </w:r>
      <w:r>
        <w:rPr>
          <w:rFonts w:hint="eastAsia"/>
        </w:rPr>
        <w:t>人擬具「特殊教育法第二十一條條文修正草案」，請審議案。</w:t>
      </w:r>
    </w:p>
    <w:p w:rsidR="006E3589" w:rsidRDefault="006E3589" w:rsidP="006E3589">
      <w:pPr>
        <w:ind w:leftChars="100" w:left="211" w:firstLineChars="100" w:firstLine="211"/>
      </w:pPr>
      <w:r>
        <w:rPr>
          <w:rFonts w:hint="eastAsia"/>
        </w:rPr>
        <w:t>議事處意見：擬請院會將本案交教育及文化委員會審查。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十八、本院委員黃國書等</w:t>
      </w:r>
      <w:r>
        <w:rPr>
          <w:rFonts w:hint="eastAsia"/>
        </w:rPr>
        <w:t>17</w:t>
      </w:r>
      <w:r>
        <w:rPr>
          <w:rFonts w:hint="eastAsia"/>
        </w:rPr>
        <w:t>人擬具「國民教育法修正草案」，請審議案。</w:t>
      </w:r>
    </w:p>
    <w:p w:rsidR="006E3589" w:rsidRDefault="006E3589" w:rsidP="006E3589">
      <w:pPr>
        <w:ind w:leftChars="100" w:left="211" w:firstLineChars="100" w:firstLine="211"/>
      </w:pPr>
      <w:r>
        <w:rPr>
          <w:rFonts w:hint="eastAsia"/>
        </w:rPr>
        <w:t>議事處意見：擬請院會將本案交教育及文化委員會審查。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十九、本院委員張育美等</w:t>
      </w:r>
      <w:r>
        <w:rPr>
          <w:rFonts w:hint="eastAsia"/>
        </w:rPr>
        <w:t>16</w:t>
      </w:r>
      <w:r>
        <w:rPr>
          <w:rFonts w:hint="eastAsia"/>
        </w:rPr>
        <w:t>人擬具「警械使用條例第四條及第十條之一條文修正草案」，請審議案。</w:t>
      </w:r>
    </w:p>
    <w:p w:rsidR="006E3589" w:rsidRDefault="006E3589" w:rsidP="006E3589">
      <w:pPr>
        <w:ind w:leftChars="100" w:left="211" w:firstLineChars="100" w:firstLine="211"/>
      </w:pPr>
      <w:r>
        <w:rPr>
          <w:rFonts w:hint="eastAsia"/>
        </w:rPr>
        <w:t>議事處意見：擬請院會將本案交內政委員會審查。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二十、本院委員張育美等</w:t>
      </w:r>
      <w:r>
        <w:rPr>
          <w:rFonts w:hint="eastAsia"/>
        </w:rPr>
        <w:t>17</w:t>
      </w:r>
      <w:r>
        <w:rPr>
          <w:rFonts w:hint="eastAsia"/>
        </w:rPr>
        <w:t>人擬具「動物保護法部分條文修正草案」，請審議案。</w:t>
      </w:r>
    </w:p>
    <w:p w:rsidR="006E3589" w:rsidRDefault="006E3589" w:rsidP="006E3589">
      <w:pPr>
        <w:ind w:leftChars="100" w:left="211" w:firstLineChars="100" w:firstLine="211"/>
      </w:pPr>
      <w:r>
        <w:rPr>
          <w:rFonts w:hint="eastAsia"/>
        </w:rPr>
        <w:t>議事處意見：擬請院會將本案交經濟委員會審查。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二十一、本院委員張育美等</w:t>
      </w:r>
      <w:r>
        <w:rPr>
          <w:rFonts w:hint="eastAsia"/>
        </w:rPr>
        <w:t>16</w:t>
      </w:r>
      <w:r>
        <w:rPr>
          <w:rFonts w:hint="eastAsia"/>
        </w:rPr>
        <w:t>人擬具「環境部組織法草案」，請審議案。</w:t>
      </w:r>
    </w:p>
    <w:p w:rsidR="006E3589" w:rsidRDefault="006E3589" w:rsidP="006E3589">
      <w:pPr>
        <w:ind w:leftChars="100" w:left="211" w:firstLineChars="100" w:firstLine="211"/>
      </w:pPr>
      <w:r>
        <w:rPr>
          <w:rFonts w:hint="eastAsia"/>
        </w:rPr>
        <w:t>議事處意見：擬請院會將本案交司法及法制、社會福利及衛生環境兩委員會審查。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二十二、本院委員張育美等</w:t>
      </w:r>
      <w:r>
        <w:rPr>
          <w:rFonts w:hint="eastAsia"/>
        </w:rPr>
        <w:t>16</w:t>
      </w:r>
      <w:r>
        <w:rPr>
          <w:rFonts w:hint="eastAsia"/>
        </w:rPr>
        <w:t>人擬具「再生醫療發展法草案」，請審議案。</w:t>
      </w:r>
    </w:p>
    <w:p w:rsidR="006E3589" w:rsidRDefault="006E3589" w:rsidP="006E3589">
      <w:pPr>
        <w:ind w:leftChars="100" w:left="211" w:firstLineChars="100" w:firstLine="211"/>
      </w:pPr>
      <w:r>
        <w:rPr>
          <w:rFonts w:hint="eastAsia"/>
        </w:rPr>
        <w:t>議事處意見：擬請院會將本案交社會福利及衛生環境委員會審查。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二十三、本院委員張育美等</w:t>
      </w:r>
      <w:r>
        <w:rPr>
          <w:rFonts w:hint="eastAsia"/>
        </w:rPr>
        <w:t>16</w:t>
      </w:r>
      <w:r>
        <w:rPr>
          <w:rFonts w:hint="eastAsia"/>
        </w:rPr>
        <w:t>人擬具「醫師法第十三條條文修正草案」，請審議案。</w:t>
      </w:r>
    </w:p>
    <w:p w:rsidR="006E3589" w:rsidRDefault="006E3589" w:rsidP="006E3589">
      <w:pPr>
        <w:ind w:leftChars="100" w:left="211" w:firstLineChars="100" w:firstLine="211"/>
      </w:pPr>
      <w:r>
        <w:rPr>
          <w:rFonts w:hint="eastAsia"/>
        </w:rPr>
        <w:t>議事處意見：擬請院會將本案交社會福利及衛生環境委員會審查。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二十四、本院委員張育美等</w:t>
      </w:r>
      <w:r>
        <w:rPr>
          <w:rFonts w:hint="eastAsia"/>
        </w:rPr>
        <w:t>16</w:t>
      </w:r>
      <w:r>
        <w:rPr>
          <w:rFonts w:hint="eastAsia"/>
        </w:rPr>
        <w:t>人擬具「身心障礙者權益保障法部分條文修正草案」，請審議案。</w:t>
      </w:r>
    </w:p>
    <w:p w:rsidR="006E3589" w:rsidRDefault="006E3589" w:rsidP="006E3589">
      <w:pPr>
        <w:ind w:leftChars="100" w:left="211" w:firstLineChars="100" w:firstLine="211"/>
      </w:pPr>
      <w:r>
        <w:rPr>
          <w:rFonts w:hint="eastAsia"/>
        </w:rPr>
        <w:t>議事處意見：擬請院會將本案交社會福利及衛生環境委員會審查。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二十五、本院委員張育美等</w:t>
      </w:r>
      <w:r>
        <w:rPr>
          <w:rFonts w:hint="eastAsia"/>
        </w:rPr>
        <w:t>16</w:t>
      </w:r>
      <w:r>
        <w:rPr>
          <w:rFonts w:hint="eastAsia"/>
        </w:rPr>
        <w:t>人擬具「老人福利法第二十五條條文修正草案」，請審議案。</w:t>
      </w:r>
    </w:p>
    <w:p w:rsidR="006E3589" w:rsidRDefault="006E3589" w:rsidP="006E3589">
      <w:pPr>
        <w:ind w:leftChars="100" w:left="211" w:firstLineChars="100" w:firstLine="211"/>
      </w:pPr>
      <w:r>
        <w:rPr>
          <w:rFonts w:hint="eastAsia"/>
        </w:rPr>
        <w:t>議事處意見：擬請院會將本案交社會福利及衛生環境委員會審查。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二十六、內政部函送國家住宅及都市更新中心</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議事處意見：擬請院會將本案交內政委員會審查。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lastRenderedPageBreak/>
        <w:t>二十七、內政部函送財團法人二二八事件紀念基金會等</w:t>
      </w:r>
      <w:r>
        <w:rPr>
          <w:rFonts w:hint="eastAsia"/>
        </w:rPr>
        <w:t>7</w:t>
      </w:r>
      <w:r>
        <w:rPr>
          <w:rFonts w:hint="eastAsia"/>
        </w:rPr>
        <w:t>家財團法人</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議事處意見：擬請院會將本案交內政委員會審查。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二十八、大陸委員會函送財團法人海峽交流基金會</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議事處意見：擬請院會將本案交內政委員會審查。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二十九、大陸委員會函送財團法人臺港經濟文化合作策進會</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議事處意見：擬請院會將本案交內政委員會審查。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三十、客家委員會函送財團法人客家公共傳播基金會</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議事處意見：擬請院會將本案交內政委員會審查。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三十一、原住民族委員會函送財團法人原住民族文化事業基金會及財團法人原住民族語言研究發展基金會</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議事處意見：擬請院會將本案交內政委員會審查。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三十二、國防部函送財團法人國防安全研究院</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議事處意見：擬請院會將本案交外交及國防委員會審查。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三十三、國防部函送國家中山科學研究院</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議事處意見：擬請院會將本案交外交及國防委員會審查。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三十四、僑務委員會函送財團法人海華文教基金會及財團法人海外信用保證基金</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議事處意見：擬請院會將本案交外交及國防委員會審查。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三十五、外交部函送財團法人國際合作發展基金會、財團法人臺灣民主基金會及財團法人太平洋經濟合作理事會中華民國委員會</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議事處意見：擬請院會將本案交外交及國防委員會審查。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三十六、國軍退除役官兵輔導委員會函送財團法人榮民榮眷基金會</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議事處意見：擬請院會將本案交外交及國防委員會審查。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三十七、交通部函送財團法人台灣郵政協會等</w:t>
      </w:r>
      <w:r>
        <w:rPr>
          <w:rFonts w:hint="eastAsia"/>
        </w:rPr>
        <w:t>6</w:t>
      </w:r>
      <w:r>
        <w:rPr>
          <w:rFonts w:hint="eastAsia"/>
        </w:rPr>
        <w:t>家財團法人</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議事處意見：擬請院會將本案交交通委員會審查。</w:t>
      </w:r>
    </w:p>
    <w:p w:rsidR="006E3589" w:rsidRDefault="006E3589" w:rsidP="006E3589">
      <w:pPr>
        <w:ind w:leftChars="100" w:left="211" w:firstLineChars="100" w:firstLine="211"/>
      </w:pPr>
      <w:r>
        <w:rPr>
          <w:rFonts w:hint="eastAsia"/>
        </w:rPr>
        <w:lastRenderedPageBreak/>
        <w:t>程序委員會意見：</w:t>
      </w:r>
    </w:p>
    <w:p w:rsidR="006E3589" w:rsidRDefault="006E3589" w:rsidP="006E3589">
      <w:pPr>
        <w:pStyle w:val="affd"/>
        <w:ind w:left="211" w:hanging="211"/>
      </w:pPr>
      <w:r>
        <w:rPr>
          <w:rFonts w:hint="eastAsia"/>
        </w:rPr>
        <w:t>三十八、行政院環境保護署函送財團法人環境資源研究發展基金會等</w:t>
      </w:r>
      <w:r>
        <w:rPr>
          <w:rFonts w:hint="eastAsia"/>
        </w:rPr>
        <w:t>4</w:t>
      </w:r>
      <w:r>
        <w:rPr>
          <w:rFonts w:hint="eastAsia"/>
        </w:rPr>
        <w:t>家財團法人</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議事處意見：擬請院會將本案交社會福利及衛生環境委員會審查。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三十九、勞動部函送財團法人職業災害預防及重建中心</w:t>
      </w:r>
      <w:r>
        <w:rPr>
          <w:rFonts w:hint="eastAsia"/>
        </w:rPr>
        <w:t>111</w:t>
      </w:r>
      <w:r>
        <w:rPr>
          <w:rFonts w:hint="eastAsia"/>
        </w:rPr>
        <w:t>年度及</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議事處意見：擬請院會將本案交社會福利及衛生環境委員會審查。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四十、衛生福利部函送財團法人醫院評鑑暨醫療品質策進會等</w:t>
      </w:r>
      <w:r>
        <w:rPr>
          <w:rFonts w:hint="eastAsia"/>
        </w:rPr>
        <w:t>8</w:t>
      </w:r>
      <w:r>
        <w:rPr>
          <w:rFonts w:hint="eastAsia"/>
        </w:rPr>
        <w:t>家財團法人</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議事處意見：擬請院會將本案交社會福利及衛生環境委員會審查。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四十一、行政院函送財團法人國家衛生研究院</w:t>
      </w:r>
      <w:r>
        <w:rPr>
          <w:rFonts w:hint="eastAsia"/>
        </w:rPr>
        <w:t>112</w:t>
      </w:r>
      <w:r>
        <w:rPr>
          <w:rFonts w:hint="eastAsia"/>
        </w:rPr>
        <w:t>年度工作計畫及收支預算案。</w:t>
      </w:r>
    </w:p>
    <w:p w:rsidR="006E3589" w:rsidRDefault="006E3589" w:rsidP="006E3589">
      <w:pPr>
        <w:ind w:leftChars="100" w:left="211" w:firstLineChars="100" w:firstLine="211"/>
      </w:pPr>
      <w:r>
        <w:rPr>
          <w:rFonts w:hint="eastAsia"/>
        </w:rPr>
        <w:t>議事處意見：擬請院會將本案交社會福利及衛生環境委員會審查。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四十二、行政院函送財團法人國防工業發展基金會</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議事處意見：擬請院會將本案交外交及國防委員會審查。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四十三、行政院函送財團法人工業技術研究院</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議事處意見：擬請院會將本案交經濟委員會審查。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四十四、行政院函送財團法人中華經濟研究院</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議事處意見：擬請院會將本案交經濟委員會審查。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四十五、經濟部函送耀華玻璃股份有限公司管理委員會</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議事處意見：擬請院會將本案交經濟委員會審查。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四十六、經濟部函送財團法人中國生產力中心等</w:t>
      </w:r>
      <w:r>
        <w:rPr>
          <w:rFonts w:hint="eastAsia"/>
        </w:rPr>
        <w:t>20</w:t>
      </w:r>
      <w:r>
        <w:rPr>
          <w:rFonts w:hint="eastAsia"/>
        </w:rPr>
        <w:t>家財團法人</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議事處意見：擬請院會將本案交經濟委員會審查。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四十七、行政院農業委員會函送財團法人中華民國對外漁業合作發展協會等</w:t>
      </w:r>
      <w:r>
        <w:rPr>
          <w:rFonts w:hint="eastAsia"/>
        </w:rPr>
        <w:t>21</w:t>
      </w:r>
      <w:r>
        <w:rPr>
          <w:rFonts w:hint="eastAsia"/>
        </w:rPr>
        <w:t>家財團法人</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議事處意見：擬請院會將本案交經濟委員會審查。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四十八、文化部函送國家表演藝術中心、文化內容策進院、國家電影及視聽文化中心</w:t>
      </w:r>
      <w:r>
        <w:rPr>
          <w:rFonts w:hint="eastAsia"/>
        </w:rPr>
        <w:t>112</w:t>
      </w:r>
      <w:r>
        <w:rPr>
          <w:rFonts w:hint="eastAsia"/>
        </w:rPr>
        <w:t>年度預算書案。</w:t>
      </w:r>
    </w:p>
    <w:p w:rsidR="006E3589" w:rsidRDefault="006E3589" w:rsidP="006E3589">
      <w:pPr>
        <w:ind w:leftChars="100" w:left="211" w:firstLineChars="100" w:firstLine="211"/>
      </w:pPr>
      <w:r>
        <w:rPr>
          <w:rFonts w:hint="eastAsia"/>
        </w:rPr>
        <w:lastRenderedPageBreak/>
        <w:t>議事處意見：擬請院會將本案交教育及文化委員會審查。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四十九、文化部函送財團法人國家文化藝術基金會等</w:t>
      </w:r>
      <w:r>
        <w:rPr>
          <w:rFonts w:hint="eastAsia"/>
        </w:rPr>
        <w:t>11</w:t>
      </w:r>
      <w:r>
        <w:rPr>
          <w:rFonts w:hint="eastAsia"/>
        </w:rPr>
        <w:t>家財團法人</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議事處意見：擬請院會將本案交教育及文化委員會審查。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五十、國家科學及技術委員會函送財團法人國家實驗研究院及財團法人國家同步輻射研究中心</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議事處意見：擬請院會將本案交教育及文化委員會審查。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五十一、行政院原子能委員會函送財團法人中華民國輻射防護協會及財團法人核能資訊中心</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議事處意見：擬請院會將本案交教育及文化委員會審查。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五十二、教育部函送財團法人大學入學考試中心基金會等</w:t>
      </w:r>
      <w:r>
        <w:rPr>
          <w:rFonts w:hint="eastAsia"/>
        </w:rPr>
        <w:t>10</w:t>
      </w:r>
      <w:r>
        <w:rPr>
          <w:rFonts w:hint="eastAsia"/>
        </w:rPr>
        <w:t>家財團法人</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議事處意見：擬請院會將本案交教育及文化委員會審查。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五十三、司法院函送財團法人法律扶助基金會</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議事處意見：擬請院會將本案交司法及法制委員會審查。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五十四、法務部函送財團法人臺灣更生保護會、財團法人福建更生保護會及財團法人犯罪被害人保護協會</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議事處意見：擬請院會將本案交司法及法制委員會審查。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五十五、金融監督管理委員會函送財團法人台灣金融研訓院等</w:t>
      </w:r>
      <w:r>
        <w:rPr>
          <w:rFonts w:hint="eastAsia"/>
        </w:rPr>
        <w:t>7</w:t>
      </w:r>
      <w:r>
        <w:rPr>
          <w:rFonts w:hint="eastAsia"/>
        </w:rPr>
        <w:t>家財團法人</w:t>
      </w:r>
      <w:r>
        <w:rPr>
          <w:rFonts w:hint="eastAsia"/>
        </w:rPr>
        <w:t>112</w:t>
      </w:r>
      <w:r>
        <w:rPr>
          <w:rFonts w:hint="eastAsia"/>
        </w:rPr>
        <w:t>年度預算書案。</w:t>
      </w:r>
    </w:p>
    <w:p w:rsidR="006E3589" w:rsidRDefault="006E3589" w:rsidP="006E3589">
      <w:pPr>
        <w:ind w:leftChars="100" w:left="211" w:firstLineChars="100" w:firstLine="211"/>
      </w:pPr>
      <w:r>
        <w:rPr>
          <w:rFonts w:hint="eastAsia"/>
        </w:rPr>
        <w:t>議事處意見：擬請院會將本案交財政委員會審查。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五十六、行政院函送「中華民國一百十二年度中央政府總預算編製辦法」，請查照案。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五十七、行政院函送「中華民國一百十二年度中央政府總預算附屬單位預算編製辦法」，請查照案。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五十八、行政院函，為中華民國</w:t>
      </w:r>
      <w:r>
        <w:rPr>
          <w:rFonts w:hint="eastAsia"/>
        </w:rPr>
        <w:t>111</w:t>
      </w:r>
      <w:r>
        <w:rPr>
          <w:rFonts w:hint="eastAsia"/>
        </w:rPr>
        <w:t>年</w:t>
      </w:r>
      <w:r>
        <w:rPr>
          <w:rFonts w:hint="eastAsia"/>
        </w:rPr>
        <w:t>1</w:t>
      </w:r>
      <w:r>
        <w:rPr>
          <w:rFonts w:hint="eastAsia"/>
        </w:rPr>
        <w:t>月</w:t>
      </w:r>
      <w:r>
        <w:rPr>
          <w:rFonts w:hint="eastAsia"/>
        </w:rPr>
        <w:t>19</w:t>
      </w:r>
      <w:r>
        <w:rPr>
          <w:rFonts w:hint="eastAsia"/>
        </w:rPr>
        <w:t>日修正公布之「中央行政機關組織基準法」第十九條、第三十一條及第三十九條條文、「行政院組織法」第三條、第四條及第十五條條文、「科</w:t>
      </w:r>
      <w:r>
        <w:rPr>
          <w:rFonts w:hint="eastAsia"/>
        </w:rPr>
        <w:lastRenderedPageBreak/>
        <w:t>技部組織法」名稱修正為「國家科學及技術委員會組織法」，並修正全文、「科技部新竹科學園區管理局組織法」名稱修正為「國家科學及技術委員會新竹科學園區管理局組織法」，並修正第一條及第六條條文、「科技部中部科學園區管理局組織法」名稱修正為「國家科學及技術委員會中部科學園區管理局組織法」，並修正第一條及第六條條文、「科技部南部科學園區管理局組織法」名稱修正為「國家科學及技術委員會南部科學園區管理局組織法」，並修正第一條及第六條條文，定自</w:t>
      </w:r>
      <w:r>
        <w:rPr>
          <w:rFonts w:hint="eastAsia"/>
        </w:rPr>
        <w:t>111</w:t>
      </w:r>
      <w:r>
        <w:rPr>
          <w:rFonts w:hint="eastAsia"/>
        </w:rPr>
        <w:t>年</w:t>
      </w:r>
      <w:r>
        <w:rPr>
          <w:rFonts w:hint="eastAsia"/>
        </w:rPr>
        <w:t>7</w:t>
      </w:r>
      <w:r>
        <w:rPr>
          <w:rFonts w:hint="eastAsia"/>
        </w:rPr>
        <w:t>月</w:t>
      </w:r>
      <w:r>
        <w:rPr>
          <w:rFonts w:hint="eastAsia"/>
        </w:rPr>
        <w:t>27</w:t>
      </w:r>
      <w:r>
        <w:rPr>
          <w:rFonts w:hint="eastAsia"/>
        </w:rPr>
        <w:t>日施行，請查照案。</w:t>
      </w:r>
    </w:p>
    <w:p w:rsidR="006E3589" w:rsidRDefault="006E3589" w:rsidP="006E3589">
      <w:pPr>
        <w:ind w:leftChars="100" w:left="211" w:firstLineChars="100" w:firstLine="211"/>
      </w:pPr>
      <w:r>
        <w:rPr>
          <w:rFonts w:hint="eastAsia"/>
        </w:rPr>
        <w:t>議事處意見：擬請院會將</w:t>
      </w:r>
      <w:r w:rsidRPr="002B7ECD">
        <w:rPr>
          <w:rFonts w:ascii="細明體" w:hAnsi="細明體" w:hint="eastAsia"/>
        </w:rPr>
        <w:t>(</w:t>
      </w:r>
      <w:r>
        <w:rPr>
          <w:rFonts w:hint="eastAsia"/>
        </w:rPr>
        <w:t>一</w:t>
      </w:r>
      <w:r w:rsidRPr="002B7ECD">
        <w:rPr>
          <w:rFonts w:ascii="細明體" w:hAnsi="細明體" w:hint="eastAsia"/>
        </w:rPr>
        <w:t>)</w:t>
      </w:r>
      <w:r>
        <w:rPr>
          <w:rFonts w:hint="eastAsia"/>
        </w:rPr>
        <w:t>「中央行政機關組織基準法」、「行政院組織法」施行案交司法及法制委員會；</w:t>
      </w:r>
      <w:r w:rsidRPr="002B7ECD">
        <w:rPr>
          <w:rFonts w:ascii="細明體" w:hAnsi="細明體" w:hint="eastAsia"/>
        </w:rPr>
        <w:t>(</w:t>
      </w:r>
      <w:r>
        <w:rPr>
          <w:rFonts w:hint="eastAsia"/>
        </w:rPr>
        <w:t>二</w:t>
      </w:r>
      <w:r w:rsidRPr="002B7ECD">
        <w:rPr>
          <w:rFonts w:ascii="細明體" w:hAnsi="細明體" w:hint="eastAsia"/>
        </w:rPr>
        <w:t>)</w:t>
      </w:r>
      <w:r>
        <w:rPr>
          <w:rFonts w:hint="eastAsia"/>
        </w:rPr>
        <w:t>「國家科學及技術委員會組織法」、「國家科學及技術委員會新竹科學園區管理局組織法」、「國家科學及技術委員會中部科學園區管理局組織法」、「國家科學及技術委員會南部科學園區管理局組織法」施行案交司法及法制、教育及文化兩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五十九、行政院函，為中華民國</w:t>
      </w:r>
      <w:r>
        <w:rPr>
          <w:rFonts w:hint="eastAsia"/>
        </w:rPr>
        <w:t>111</w:t>
      </w:r>
      <w:r>
        <w:rPr>
          <w:rFonts w:hint="eastAsia"/>
        </w:rPr>
        <w:t>年</w:t>
      </w:r>
      <w:r>
        <w:rPr>
          <w:rFonts w:hint="eastAsia"/>
        </w:rPr>
        <w:t>1</w:t>
      </w:r>
      <w:r>
        <w:rPr>
          <w:rFonts w:hint="eastAsia"/>
        </w:rPr>
        <w:t>月</w:t>
      </w:r>
      <w:r>
        <w:rPr>
          <w:rFonts w:hint="eastAsia"/>
        </w:rPr>
        <w:t>19</w:t>
      </w:r>
      <w:r>
        <w:rPr>
          <w:rFonts w:hint="eastAsia"/>
        </w:rPr>
        <w:t>日制定公布之「數位發展部組織法」、「數位發展部數位產業署組織法」、「數位發展部資通安全署組織法」、同日修正公布之「交通部組織法」第六條條文、「國家發展委員會組織法」第六條條文，及中華民國</w:t>
      </w:r>
      <w:r>
        <w:rPr>
          <w:rFonts w:hint="eastAsia"/>
        </w:rPr>
        <w:t>111</w:t>
      </w:r>
      <w:r>
        <w:rPr>
          <w:rFonts w:hint="eastAsia"/>
        </w:rPr>
        <w:t>年</w:t>
      </w:r>
      <w:r>
        <w:rPr>
          <w:rFonts w:hint="eastAsia"/>
        </w:rPr>
        <w:t>5</w:t>
      </w:r>
      <w:r>
        <w:rPr>
          <w:rFonts w:hint="eastAsia"/>
        </w:rPr>
        <w:t>月</w:t>
      </w:r>
      <w:r>
        <w:rPr>
          <w:rFonts w:hint="eastAsia"/>
        </w:rPr>
        <w:t>4</w:t>
      </w:r>
      <w:r>
        <w:rPr>
          <w:rFonts w:hint="eastAsia"/>
        </w:rPr>
        <w:t>日修正公布之「國家通訊傳播委員會組織法」第三條、第九條及第十四條條文，定自</w:t>
      </w:r>
      <w:r>
        <w:rPr>
          <w:rFonts w:hint="eastAsia"/>
        </w:rPr>
        <w:t>111</w:t>
      </w:r>
      <w:r>
        <w:rPr>
          <w:rFonts w:hint="eastAsia"/>
        </w:rPr>
        <w:t>年</w:t>
      </w:r>
      <w:r>
        <w:rPr>
          <w:rFonts w:hint="eastAsia"/>
        </w:rPr>
        <w:t>8</w:t>
      </w:r>
      <w:r>
        <w:rPr>
          <w:rFonts w:hint="eastAsia"/>
        </w:rPr>
        <w:t>月</w:t>
      </w:r>
      <w:r>
        <w:rPr>
          <w:rFonts w:hint="eastAsia"/>
        </w:rPr>
        <w:t>27</w:t>
      </w:r>
      <w:r>
        <w:rPr>
          <w:rFonts w:hint="eastAsia"/>
        </w:rPr>
        <w:t>日施行，請查照案。</w:t>
      </w:r>
    </w:p>
    <w:p w:rsidR="006E3589" w:rsidRDefault="006E3589" w:rsidP="006E3589">
      <w:pPr>
        <w:ind w:leftChars="100" w:left="211" w:firstLineChars="100" w:firstLine="211"/>
      </w:pPr>
      <w:r>
        <w:rPr>
          <w:rFonts w:hint="eastAsia"/>
        </w:rPr>
        <w:t>議事處意見：擬請院會將</w:t>
      </w:r>
      <w:r w:rsidRPr="002B7ECD">
        <w:rPr>
          <w:rFonts w:ascii="細明體" w:hAnsi="細明體" w:hint="eastAsia"/>
        </w:rPr>
        <w:t>(</w:t>
      </w:r>
      <w:r>
        <w:rPr>
          <w:rFonts w:hint="eastAsia"/>
        </w:rPr>
        <w:t>一</w:t>
      </w:r>
      <w:r w:rsidRPr="002B7ECD">
        <w:rPr>
          <w:rFonts w:ascii="細明體" w:hAnsi="細明體" w:hint="eastAsia"/>
        </w:rPr>
        <w:t>)</w:t>
      </w:r>
      <w:r>
        <w:rPr>
          <w:rFonts w:hint="eastAsia"/>
        </w:rPr>
        <w:t>「數位發展部組織法」、「數位發展部數位產業署組織法」、「數位發展部資通安全署組織法」、「交通部組織法」、「國家通訊傳播委員會組織法」施行案交司法及法制、交通兩委員會；</w:t>
      </w:r>
      <w:r w:rsidRPr="002B7ECD">
        <w:rPr>
          <w:rFonts w:ascii="細明體" w:hAnsi="細明體" w:hint="eastAsia"/>
        </w:rPr>
        <w:t>(</w:t>
      </w:r>
      <w:r>
        <w:rPr>
          <w:rFonts w:hint="eastAsia"/>
        </w:rPr>
        <w:t>二</w:t>
      </w:r>
      <w:r w:rsidRPr="002B7ECD">
        <w:rPr>
          <w:rFonts w:ascii="細明體" w:hAnsi="細明體" w:hint="eastAsia"/>
        </w:rPr>
        <w:t>)</w:t>
      </w:r>
      <w:r>
        <w:rPr>
          <w:rFonts w:hint="eastAsia"/>
        </w:rPr>
        <w:t>「國家發展委員會組織法」施行案交司法及法制、經濟兩委員會。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六十、行政院函，為修正「行政院處務規程」第二十七條、第二十八條、第三十條條文及「行政院編制表」，請查照案。</w:t>
      </w:r>
    </w:p>
    <w:p w:rsidR="006E3589" w:rsidRDefault="006E3589" w:rsidP="006E3589">
      <w:pPr>
        <w:ind w:leftChars="100" w:left="211" w:firstLineChars="100" w:firstLine="211"/>
      </w:pPr>
      <w:r>
        <w:rPr>
          <w:rFonts w:hint="eastAsia"/>
        </w:rPr>
        <w:t>議事處意見：擬請院會將本案交司法及法制委員會。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六十一、行政院函，為修正「行政院處務規程」第七條、第十七條之一、第三十條條文及「行政院編制表」，請查照案。</w:t>
      </w:r>
    </w:p>
    <w:p w:rsidR="006E3589" w:rsidRDefault="006E3589" w:rsidP="006E3589">
      <w:pPr>
        <w:ind w:leftChars="100" w:left="211" w:firstLineChars="100" w:firstLine="211"/>
      </w:pPr>
      <w:r>
        <w:rPr>
          <w:rFonts w:hint="eastAsia"/>
        </w:rPr>
        <w:t>議事處意見：擬請院會將本案交司法及法制委員會。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六十二、行政院函送「</w:t>
      </w:r>
      <w:r>
        <w:rPr>
          <w:rFonts w:hint="eastAsia"/>
        </w:rPr>
        <w:t>110</w:t>
      </w:r>
      <w:r>
        <w:rPr>
          <w:rFonts w:hint="eastAsia"/>
        </w:rPr>
        <w:t>年國家資通安全情勢報告」、「</w:t>
      </w:r>
      <w:r>
        <w:rPr>
          <w:rFonts w:hint="eastAsia"/>
        </w:rPr>
        <w:t>110</w:t>
      </w:r>
      <w:r>
        <w:rPr>
          <w:rFonts w:hint="eastAsia"/>
        </w:rPr>
        <w:t>年公務機關資安稽核概況報告」及「國家資通安全發展方案」，請查照案。</w:t>
      </w:r>
    </w:p>
    <w:p w:rsidR="006E3589" w:rsidRDefault="006E3589" w:rsidP="006E3589">
      <w:pPr>
        <w:ind w:leftChars="100" w:left="211" w:firstLineChars="100" w:firstLine="211"/>
      </w:pPr>
      <w:r>
        <w:rPr>
          <w:rFonts w:hint="eastAsia"/>
        </w:rPr>
        <w:t>議事處意見：擬請院會將本案交司法及法制委員會。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六十三、行政院函，為中華民國</w:t>
      </w:r>
      <w:r>
        <w:rPr>
          <w:rFonts w:hint="eastAsia"/>
        </w:rPr>
        <w:t>110</w:t>
      </w:r>
      <w:r>
        <w:rPr>
          <w:rFonts w:hint="eastAsia"/>
        </w:rPr>
        <w:t>年</w:t>
      </w:r>
      <w:r>
        <w:rPr>
          <w:rFonts w:hint="eastAsia"/>
        </w:rPr>
        <w:t>12</w:t>
      </w:r>
      <w:r>
        <w:rPr>
          <w:rFonts w:hint="eastAsia"/>
        </w:rPr>
        <w:t>月</w:t>
      </w:r>
      <w:r>
        <w:rPr>
          <w:rFonts w:hint="eastAsia"/>
        </w:rPr>
        <w:t>15</w:t>
      </w:r>
      <w:r>
        <w:rPr>
          <w:rFonts w:hint="eastAsia"/>
        </w:rPr>
        <w:t>日修正公布之「道路交通管理處罰條例」第十八條之一第一項至第五項及第三十一條條文，定自</w:t>
      </w:r>
      <w:r>
        <w:rPr>
          <w:rFonts w:hint="eastAsia"/>
        </w:rPr>
        <w:t>111</w:t>
      </w:r>
      <w:r>
        <w:rPr>
          <w:rFonts w:hint="eastAsia"/>
        </w:rPr>
        <w:t>年</w:t>
      </w:r>
      <w:r>
        <w:rPr>
          <w:rFonts w:hint="eastAsia"/>
        </w:rPr>
        <w:t>8</w:t>
      </w:r>
      <w:r>
        <w:rPr>
          <w:rFonts w:hint="eastAsia"/>
        </w:rPr>
        <w:t>月</w:t>
      </w:r>
      <w:r>
        <w:rPr>
          <w:rFonts w:hint="eastAsia"/>
        </w:rPr>
        <w:t>1</w:t>
      </w:r>
      <w:r>
        <w:rPr>
          <w:rFonts w:hint="eastAsia"/>
        </w:rPr>
        <w:t>日施行，請查照案。</w:t>
      </w:r>
    </w:p>
    <w:p w:rsidR="006E3589" w:rsidRDefault="006E3589" w:rsidP="006E3589">
      <w:pPr>
        <w:ind w:leftChars="100" w:left="211" w:firstLineChars="100" w:firstLine="211"/>
      </w:pPr>
      <w:r>
        <w:rPr>
          <w:rFonts w:hint="eastAsia"/>
        </w:rPr>
        <w:lastRenderedPageBreak/>
        <w:t>議事處意見：擬請院會將本案交交通委員會。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六十四、行政院函，為中華民國</w:t>
      </w:r>
      <w:r>
        <w:rPr>
          <w:rFonts w:hint="eastAsia"/>
        </w:rPr>
        <w:t>111</w:t>
      </w:r>
      <w:r>
        <w:rPr>
          <w:rFonts w:hint="eastAsia"/>
        </w:rPr>
        <w:t>年</w:t>
      </w:r>
      <w:r>
        <w:rPr>
          <w:rFonts w:hint="eastAsia"/>
        </w:rPr>
        <w:t>5</w:t>
      </w:r>
      <w:r>
        <w:rPr>
          <w:rFonts w:hint="eastAsia"/>
        </w:rPr>
        <w:t>月</w:t>
      </w:r>
      <w:r>
        <w:rPr>
          <w:rFonts w:hint="eastAsia"/>
        </w:rPr>
        <w:t>27</w:t>
      </w:r>
      <w:r>
        <w:rPr>
          <w:rFonts w:hint="eastAsia"/>
        </w:rPr>
        <w:t>日修正公布之「促進轉型正義條例」第十一條之一及第十一條之二條文，定自</w:t>
      </w:r>
      <w:r>
        <w:rPr>
          <w:rFonts w:hint="eastAsia"/>
        </w:rPr>
        <w:t>111</w:t>
      </w:r>
      <w:r>
        <w:rPr>
          <w:rFonts w:hint="eastAsia"/>
        </w:rPr>
        <w:t>年</w:t>
      </w:r>
      <w:r>
        <w:rPr>
          <w:rFonts w:hint="eastAsia"/>
        </w:rPr>
        <w:t>5</w:t>
      </w:r>
      <w:r>
        <w:rPr>
          <w:rFonts w:hint="eastAsia"/>
        </w:rPr>
        <w:t>月</w:t>
      </w:r>
      <w:r>
        <w:rPr>
          <w:rFonts w:hint="eastAsia"/>
        </w:rPr>
        <w:t>31</w:t>
      </w:r>
      <w:r>
        <w:rPr>
          <w:rFonts w:hint="eastAsia"/>
        </w:rPr>
        <w:t>日施行，請查照案。</w:t>
      </w:r>
    </w:p>
    <w:p w:rsidR="006E3589" w:rsidRDefault="006E3589" w:rsidP="006E3589">
      <w:pPr>
        <w:ind w:leftChars="100" w:left="211" w:firstLineChars="100" w:firstLine="211"/>
      </w:pPr>
      <w:r>
        <w:rPr>
          <w:rFonts w:hint="eastAsia"/>
        </w:rPr>
        <w:t>議事處意見：擬請院會將本案交司法及法制委員會。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六十五、行政院函，為修正「促進轉型正義基金收支保管及運用辦法」第二條、第五條及第八條條文，請查照案。</w:t>
      </w:r>
    </w:p>
    <w:p w:rsidR="006E3589" w:rsidRDefault="006E3589" w:rsidP="006E3589">
      <w:pPr>
        <w:ind w:leftChars="100" w:left="211" w:firstLineChars="100" w:firstLine="211"/>
      </w:pPr>
      <w:r>
        <w:rPr>
          <w:rFonts w:hint="eastAsia"/>
        </w:rPr>
        <w:t>議事處意見：擬請院會將本案交司法及法制委員會。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六十六、促進轉型正義委員會函，為廢止「促進轉型正義委員會處務規程」等</w:t>
      </w:r>
      <w:r>
        <w:rPr>
          <w:rFonts w:hint="eastAsia"/>
        </w:rPr>
        <w:t>5</w:t>
      </w:r>
      <w:r>
        <w:rPr>
          <w:rFonts w:hint="eastAsia"/>
        </w:rPr>
        <w:t>項法規，請查照案。</w:t>
      </w:r>
    </w:p>
    <w:p w:rsidR="006E3589" w:rsidRDefault="006E3589" w:rsidP="006E3589">
      <w:pPr>
        <w:ind w:leftChars="100" w:left="211" w:firstLineChars="100" w:firstLine="211"/>
      </w:pPr>
      <w:r>
        <w:rPr>
          <w:rFonts w:hint="eastAsia"/>
        </w:rPr>
        <w:t>議事處意見：擬請院會將本案交司法及法制委員會。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六十七、衛生福利部函送「臺灣日本關係協會與公益財團法人日本台灣交流協會關於臺日間食品安全合作及促進食品進出口備忘錄」中文及日文備忘錄影本，請查照案。</w:t>
      </w:r>
    </w:p>
    <w:p w:rsidR="006E3589" w:rsidRDefault="006E3589" w:rsidP="006E3589">
      <w:pPr>
        <w:ind w:leftChars="100" w:left="211" w:firstLineChars="100" w:firstLine="211"/>
      </w:pPr>
      <w:r>
        <w:rPr>
          <w:rFonts w:hint="eastAsia"/>
        </w:rPr>
        <w:t>議事處意見：擬請院會將本案交社會福利及衛生環境、外交及國防兩委員會。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六十八、外交部函送「中華民國（臺灣）政府與索馬利蘭共和國政府能源及礦產資源合作協定」約本影本，請查照案。</w:t>
      </w:r>
    </w:p>
    <w:p w:rsidR="006E3589" w:rsidRDefault="006E3589" w:rsidP="006E3589">
      <w:pPr>
        <w:ind w:leftChars="100" w:left="211" w:firstLineChars="100" w:firstLine="211"/>
      </w:pPr>
      <w:r>
        <w:rPr>
          <w:rFonts w:hint="eastAsia"/>
        </w:rPr>
        <w:t>議事處意見：擬請院會將本案交外交及國防委員會。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六十九、外交部函送「駐斯洛伐克台北代表處與斯洛伐克經濟文化辦事處民事暨商事司法合作協議」英文本暨中譯本影本，請查照案。</w:t>
      </w:r>
    </w:p>
    <w:p w:rsidR="006E3589" w:rsidRDefault="006E3589" w:rsidP="006E3589">
      <w:pPr>
        <w:ind w:leftChars="100" w:left="211" w:firstLineChars="100" w:firstLine="211"/>
      </w:pPr>
      <w:r>
        <w:rPr>
          <w:rFonts w:hint="eastAsia"/>
        </w:rPr>
        <w:t>議事處意見：擬請院會將本案交外交及國防委員會。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七十、外交部函送「中華民國政府與瓜地馬拉共和國政府間派遣中美洲投資貿易服務團協定」雙方換文影本，請查照案。</w:t>
      </w:r>
    </w:p>
    <w:p w:rsidR="006E3589" w:rsidRDefault="006E3589" w:rsidP="006E3589">
      <w:pPr>
        <w:ind w:leftChars="100" w:left="211" w:firstLineChars="100" w:firstLine="211"/>
      </w:pPr>
      <w:r>
        <w:rPr>
          <w:rFonts w:hint="eastAsia"/>
        </w:rPr>
        <w:t>議事處意見：擬請院會將本案交外交及國防委員會。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七十一、外交部函送「駐美國台北經濟文化代表處與美國在台協會就律定不符合雷希法單位協定」之雙方輪先版本影本及中譯本，請查照案。</w:t>
      </w:r>
    </w:p>
    <w:p w:rsidR="006E3589" w:rsidRDefault="006E3589" w:rsidP="006E3589">
      <w:pPr>
        <w:ind w:leftChars="100" w:left="211" w:firstLineChars="100" w:firstLine="211"/>
      </w:pPr>
      <w:r>
        <w:rPr>
          <w:rFonts w:hint="eastAsia"/>
        </w:rPr>
        <w:t>議事處意見：擬請院會將本案交外交及國防委員會。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七十二、（密）國家安全局函送</w:t>
      </w:r>
      <w:r>
        <w:rPr>
          <w:rFonts w:hint="eastAsia"/>
        </w:rPr>
        <w:t>110</w:t>
      </w:r>
      <w:r>
        <w:rPr>
          <w:rFonts w:hint="eastAsia"/>
        </w:rPr>
        <w:t>年情報通訊監察年報，請查照案。</w:t>
      </w:r>
    </w:p>
    <w:p w:rsidR="006E3589" w:rsidRDefault="006E3589" w:rsidP="006E3589">
      <w:pPr>
        <w:ind w:leftChars="100" w:left="211" w:firstLineChars="100" w:firstLine="211"/>
      </w:pPr>
      <w:r>
        <w:rPr>
          <w:rFonts w:hint="eastAsia"/>
        </w:rPr>
        <w:lastRenderedPageBreak/>
        <w:t>議事處意見：擬請院會將本案交外交及國防委員會。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七十三、經濟部函送「駐印度台北經濟文化中心與印度台北協會標準及符合性評鑑相互合作協定」中文本、印度文本及英文本影本，請查照案。</w:t>
      </w:r>
    </w:p>
    <w:p w:rsidR="006E3589" w:rsidRDefault="006E3589" w:rsidP="006E3589">
      <w:pPr>
        <w:ind w:leftChars="100" w:left="211" w:firstLineChars="100" w:firstLine="211"/>
      </w:pPr>
      <w:r>
        <w:rPr>
          <w:rFonts w:hint="eastAsia"/>
        </w:rPr>
        <w:t>議事處意見：擬請院會將本案交經濟、外交及國防兩委員會。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七十四、科技部函送「國家發射場域之選址與前置規劃等事宜之公民參與計畫」書面報告，請查照案。</w:t>
      </w:r>
    </w:p>
    <w:p w:rsidR="006E3589" w:rsidRDefault="006E3589" w:rsidP="006E3589">
      <w:pPr>
        <w:ind w:leftChars="100" w:left="211" w:firstLineChars="100" w:firstLine="211"/>
      </w:pPr>
      <w:r>
        <w:rPr>
          <w:rFonts w:hint="eastAsia"/>
        </w:rPr>
        <w:t>議事處意見：擬請院會將本案交司法及法制、教育及文化兩委員會。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七十五、科技部函送「太空中心預算之使用項目計畫」書面報告，請查照案。</w:t>
      </w:r>
    </w:p>
    <w:p w:rsidR="006E3589" w:rsidRDefault="006E3589" w:rsidP="006E3589">
      <w:pPr>
        <w:ind w:leftChars="100" w:left="211" w:firstLineChars="100" w:firstLine="211"/>
      </w:pPr>
      <w:r>
        <w:rPr>
          <w:rFonts w:hint="eastAsia"/>
        </w:rPr>
        <w:t>議事處意見：擬請院會將本案交司法及法制、教育及文化兩委員會。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七十六、科技部函，為修正「科技部處務規程」等</w:t>
      </w:r>
      <w:r>
        <w:rPr>
          <w:rFonts w:hint="eastAsia"/>
        </w:rPr>
        <w:t>4</w:t>
      </w:r>
      <w:r>
        <w:rPr>
          <w:rFonts w:hint="eastAsia"/>
        </w:rPr>
        <w:t>項法規及修正「科技部編制表」等</w:t>
      </w:r>
      <w:r>
        <w:rPr>
          <w:rFonts w:hint="eastAsia"/>
        </w:rPr>
        <w:t>4</w:t>
      </w:r>
      <w:r>
        <w:rPr>
          <w:rFonts w:hint="eastAsia"/>
        </w:rPr>
        <w:t>項編制表，請查照案。</w:t>
      </w:r>
    </w:p>
    <w:p w:rsidR="006E3589" w:rsidRDefault="006E3589" w:rsidP="006E3589">
      <w:pPr>
        <w:ind w:leftChars="100" w:left="211" w:firstLineChars="100" w:firstLine="211"/>
      </w:pPr>
      <w:r>
        <w:rPr>
          <w:rFonts w:hint="eastAsia"/>
        </w:rPr>
        <w:t>議事處意見：擬請院會將本案交司法及法制、教育及文化兩委員會。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七十七、教育部、科技部函，為修正「科學園區高級中等以下學校雙語部或雙語學校學生入學辦法」，請查照案。</w:t>
      </w:r>
    </w:p>
    <w:p w:rsidR="006E3589" w:rsidRDefault="006E3589" w:rsidP="006E3589">
      <w:pPr>
        <w:ind w:leftChars="100" w:left="211" w:firstLineChars="100" w:firstLine="211"/>
      </w:pPr>
      <w:r>
        <w:rPr>
          <w:rFonts w:hint="eastAsia"/>
        </w:rPr>
        <w:t>議事處意見：擬請院會將本案交教育及文化委員會。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七十八、教育部函送「駐菲律賓臺北經濟文化辦事處與馬尼拉經濟文化辦事處間教育暨學習聯結合作瞭解備忘錄」延長效期</w:t>
      </w:r>
      <w:r>
        <w:rPr>
          <w:rFonts w:hint="eastAsia"/>
        </w:rPr>
        <w:t>10</w:t>
      </w:r>
      <w:r>
        <w:rPr>
          <w:rFonts w:hint="eastAsia"/>
        </w:rPr>
        <w:t>年之英文文件影本及中譯本，請查照案。</w:t>
      </w:r>
    </w:p>
    <w:p w:rsidR="006E3589" w:rsidRDefault="006E3589" w:rsidP="006E3589">
      <w:pPr>
        <w:ind w:leftChars="100" w:left="211" w:firstLineChars="100" w:firstLine="211"/>
      </w:pPr>
      <w:r>
        <w:rPr>
          <w:rFonts w:hint="eastAsia"/>
        </w:rPr>
        <w:t>議事處意見：擬請院會將本案交教育及文化、外交及國防兩委員會。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七十九、（密）交通部函送「中華民國政府與帛琉共和國政府間航空服務協定之附約」第三次修正案之約本及中譯本，請查照案。</w:t>
      </w:r>
    </w:p>
    <w:p w:rsidR="006E3589" w:rsidRDefault="006E3589" w:rsidP="006E3589">
      <w:pPr>
        <w:ind w:leftChars="100" w:left="211" w:firstLineChars="100" w:firstLine="211"/>
      </w:pPr>
      <w:r>
        <w:rPr>
          <w:rFonts w:hint="eastAsia"/>
        </w:rPr>
        <w:t>議事處意見：擬請院會將本案交交通、外交及國防兩委員會。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八十、（密）法務部函送「中華民國（臺灣）法務部調查局洗錢防制處與巴勒斯坦金融追蹤中心關於涉及洗錢、相關前置犯罪及資助恐怖主義金融情報交換合作瞭解備忘錄」英文約本影本，請查照案。</w:t>
      </w:r>
    </w:p>
    <w:p w:rsidR="006E3589" w:rsidRDefault="006E3589" w:rsidP="006E3589">
      <w:pPr>
        <w:ind w:leftChars="100" w:left="211" w:firstLineChars="100" w:firstLine="211"/>
      </w:pPr>
      <w:r>
        <w:rPr>
          <w:rFonts w:hint="eastAsia"/>
        </w:rPr>
        <w:t>議事處意見：擬請院會將本案交司法及法制、外交及國防兩委員會。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八十一、（密）法務部函送「中華民國（臺灣）法務部調查局洗錢防制處與馬爾他共和國金融情資</w:t>
      </w:r>
      <w:r>
        <w:rPr>
          <w:rFonts w:hint="eastAsia"/>
        </w:rPr>
        <w:lastRenderedPageBreak/>
        <w:t>分析中心關於涉及洗錢、相關前置犯罪及資助恐怖主義金融情資交換合作瞭解備忘錄」英文約本及中譯本影本，請查照案。</w:t>
      </w:r>
    </w:p>
    <w:p w:rsidR="006E3589" w:rsidRDefault="006E3589" w:rsidP="006E3589">
      <w:pPr>
        <w:ind w:leftChars="100" w:left="211" w:firstLineChars="100" w:firstLine="211"/>
      </w:pPr>
      <w:r>
        <w:rPr>
          <w:rFonts w:hint="eastAsia"/>
        </w:rPr>
        <w:t>議事處意見：擬請院會將本案交司法及法制、外交及國防兩委員會。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八十二、（密）中央銀行函送該行投資財金資訊股份有限公司</w:t>
      </w:r>
      <w:r>
        <w:rPr>
          <w:rFonts w:hint="eastAsia"/>
        </w:rPr>
        <w:t>110</w:t>
      </w:r>
      <w:r>
        <w:rPr>
          <w:rFonts w:hint="eastAsia"/>
        </w:rPr>
        <w:t>年度績效概況表及財金資訊</w:t>
      </w:r>
      <w:r>
        <w:rPr>
          <w:rFonts w:hint="eastAsia"/>
        </w:rPr>
        <w:t>110</w:t>
      </w:r>
      <w:r>
        <w:rPr>
          <w:rFonts w:hint="eastAsia"/>
        </w:rPr>
        <w:t>年年報，請查照案。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八十三、行政院主計總處函送</w:t>
      </w:r>
      <w:r>
        <w:rPr>
          <w:rFonts w:hint="eastAsia"/>
        </w:rPr>
        <w:t>112</w:t>
      </w:r>
      <w:r>
        <w:rPr>
          <w:rFonts w:hint="eastAsia"/>
        </w:rPr>
        <w:t>年度中央政府總預算案優先順序排列總表暨各主管機關概算計畫優先順序排列表，請查照案。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八十四、考試院函送亟需本院第</w:t>
      </w:r>
      <w:r>
        <w:rPr>
          <w:rFonts w:hint="eastAsia"/>
        </w:rPr>
        <w:t>10</w:t>
      </w:r>
      <w:r>
        <w:rPr>
          <w:rFonts w:hint="eastAsia"/>
        </w:rPr>
        <w:t>屆第</w:t>
      </w:r>
      <w:r>
        <w:rPr>
          <w:rFonts w:hint="eastAsia"/>
        </w:rPr>
        <w:t>6</w:t>
      </w:r>
      <w:r>
        <w:rPr>
          <w:rFonts w:hint="eastAsia"/>
        </w:rPr>
        <w:t>會期優先審議法案一覽表，請查照案。</w:t>
      </w:r>
    </w:p>
    <w:p w:rsidR="006E3589" w:rsidRDefault="006E3589" w:rsidP="006E3589">
      <w:pPr>
        <w:ind w:leftChars="100" w:left="211" w:firstLineChars="100" w:firstLine="211"/>
      </w:pPr>
      <w:r>
        <w:rPr>
          <w:rFonts w:hint="eastAsia"/>
        </w:rPr>
        <w:t>議事處意見：擬請院會將本案交司法及法制委員會。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八十五、行政院函，為有關前經本院審議通過之「消除對婦女一切形式歧視公約」正體中文版，請惠予補正案。</w:t>
      </w:r>
    </w:p>
    <w:p w:rsidR="006E3589" w:rsidRDefault="006E3589" w:rsidP="006E3589">
      <w:pPr>
        <w:ind w:leftChars="100" w:left="211" w:firstLineChars="100" w:firstLine="211"/>
      </w:pPr>
      <w:r>
        <w:rPr>
          <w:rFonts w:hint="eastAsia"/>
        </w:rPr>
        <w:t>議事處意見：擬請院會將本案交外交及國防委員會處理。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八十六、行政院函送本院修正中華民國刑法第一百八十五條之三條文通過附帶決議之相關報告，請查照案。</w:t>
      </w:r>
    </w:p>
    <w:p w:rsidR="006E3589" w:rsidRDefault="006E3589" w:rsidP="006E3589">
      <w:pPr>
        <w:ind w:leftChars="100" w:left="211" w:firstLineChars="100" w:firstLine="211"/>
      </w:pPr>
      <w:r>
        <w:rPr>
          <w:rFonts w:hint="eastAsia"/>
        </w:rPr>
        <w:t>議事處意見：擬請院會將本案交司法及法制委員會處理。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八十七、勞動部函，為本院修正就業保險法第十九條之二條文通過附帶決議，檢送完善家庭照顧制度薪資公共化專案報告，請查照案。</w:t>
      </w:r>
    </w:p>
    <w:p w:rsidR="006E3589" w:rsidRDefault="006E3589" w:rsidP="006E3589">
      <w:pPr>
        <w:ind w:leftChars="100" w:left="211" w:firstLineChars="100" w:firstLine="211"/>
      </w:pPr>
      <w:r>
        <w:rPr>
          <w:rFonts w:hint="eastAsia"/>
        </w:rPr>
        <w:t>議事處意見：擬請院會將本案交社會福利及衛生環境委員會處理。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八十八、大陸委員會函送「臺灣與澳門避免航空企業雙重課稅協議」</w:t>
      </w:r>
      <w:r>
        <w:rPr>
          <w:rFonts w:hint="eastAsia"/>
        </w:rPr>
        <w:t>111</w:t>
      </w:r>
      <w:r>
        <w:rPr>
          <w:rFonts w:hint="eastAsia"/>
        </w:rPr>
        <w:t>年第</w:t>
      </w:r>
      <w:r>
        <w:rPr>
          <w:rFonts w:hint="eastAsia"/>
        </w:rPr>
        <w:t>2</w:t>
      </w:r>
      <w:r>
        <w:rPr>
          <w:rFonts w:hint="eastAsia"/>
        </w:rPr>
        <w:t>季暨上半年成效報告，請查照案。</w:t>
      </w:r>
    </w:p>
    <w:p w:rsidR="006E3589" w:rsidRDefault="006E3589" w:rsidP="006E3589">
      <w:pPr>
        <w:ind w:leftChars="100" w:left="211" w:firstLineChars="100" w:firstLine="211"/>
      </w:pPr>
      <w:r>
        <w:rPr>
          <w:rFonts w:hint="eastAsia"/>
        </w:rPr>
        <w:t>議事處意見：擬請院會將本案交內政委員會處理。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八十九、行政院人事行政總處函送「中華民國</w:t>
      </w:r>
      <w:r>
        <w:rPr>
          <w:rFonts w:hint="eastAsia"/>
        </w:rPr>
        <w:t>112</w:t>
      </w:r>
      <w:r>
        <w:rPr>
          <w:rFonts w:hint="eastAsia"/>
        </w:rPr>
        <w:t>年度中央政府總預算案行政院人事行政總處單位預算勘誤表」，請查照案。</w:t>
      </w:r>
    </w:p>
    <w:p w:rsidR="006E3589" w:rsidRDefault="006E3589" w:rsidP="006E3589">
      <w:pPr>
        <w:ind w:leftChars="100" w:left="211" w:firstLineChars="100" w:firstLine="211"/>
      </w:pPr>
      <w:r>
        <w:rPr>
          <w:rFonts w:hint="eastAsia"/>
        </w:rPr>
        <w:t>議事處意見：擬請院會將本案交財政、司法及法制兩委員會併</w:t>
      </w:r>
      <w:r>
        <w:rPr>
          <w:rFonts w:hint="eastAsia"/>
        </w:rPr>
        <w:t>112</w:t>
      </w:r>
      <w:r>
        <w:rPr>
          <w:rFonts w:hint="eastAsia"/>
        </w:rPr>
        <w:t>年度中央政府總預算案處理。</w:t>
      </w:r>
    </w:p>
    <w:p w:rsidR="006E3589" w:rsidRDefault="006E3589" w:rsidP="006E3589">
      <w:pPr>
        <w:ind w:leftChars="100" w:left="211" w:firstLineChars="100" w:firstLine="211"/>
      </w:pPr>
      <w:r>
        <w:rPr>
          <w:rFonts w:hint="eastAsia"/>
        </w:rPr>
        <w:lastRenderedPageBreak/>
        <w:t>程序委員會意見：</w:t>
      </w:r>
    </w:p>
    <w:p w:rsidR="006E3589" w:rsidRDefault="006E3589" w:rsidP="006E3589">
      <w:pPr>
        <w:pStyle w:val="affd"/>
        <w:ind w:left="211" w:hanging="211"/>
      </w:pPr>
      <w:r>
        <w:rPr>
          <w:rFonts w:hint="eastAsia"/>
        </w:rPr>
        <w:t>九十、行政院農業委員會函送「中華民國</w:t>
      </w:r>
      <w:r>
        <w:rPr>
          <w:rFonts w:hint="eastAsia"/>
        </w:rPr>
        <w:t>112</w:t>
      </w:r>
      <w:r>
        <w:rPr>
          <w:rFonts w:hint="eastAsia"/>
        </w:rPr>
        <w:t>年度中央政府總預算案行政院農業委員會暨所屬單位預算勘誤表」，請查照案。</w:t>
      </w:r>
    </w:p>
    <w:p w:rsidR="006E3589" w:rsidRDefault="006E3589" w:rsidP="006E3589">
      <w:pPr>
        <w:ind w:leftChars="100" w:left="211" w:firstLineChars="100" w:firstLine="211"/>
      </w:pPr>
      <w:r>
        <w:rPr>
          <w:rFonts w:hint="eastAsia"/>
        </w:rPr>
        <w:t>議事處意見：擬請院會將本案交財政、經濟兩委員會併</w:t>
      </w:r>
      <w:r>
        <w:rPr>
          <w:rFonts w:hint="eastAsia"/>
        </w:rPr>
        <w:t>112</w:t>
      </w:r>
      <w:r>
        <w:rPr>
          <w:rFonts w:hint="eastAsia"/>
        </w:rPr>
        <w:t>年度中央政府總預算案處理。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九十一、財政部函送「中華民國</w:t>
      </w:r>
      <w:r>
        <w:rPr>
          <w:rFonts w:hint="eastAsia"/>
        </w:rPr>
        <w:t>112</w:t>
      </w:r>
      <w:r>
        <w:rPr>
          <w:rFonts w:hint="eastAsia"/>
        </w:rPr>
        <w:t>年度中央政府總預算案財政部主管臺灣金融控股股份有限公司附屬單位預算（營業部分）勘誤表」，請查照案。</w:t>
      </w:r>
    </w:p>
    <w:p w:rsidR="006E3589" w:rsidRDefault="006E3589" w:rsidP="006E3589">
      <w:pPr>
        <w:ind w:leftChars="100" w:left="211" w:firstLineChars="100" w:firstLine="211"/>
      </w:pPr>
      <w:r>
        <w:rPr>
          <w:rFonts w:hint="eastAsia"/>
        </w:rPr>
        <w:t>議事處意見：擬請院會將本案交財政委員會併</w:t>
      </w:r>
      <w:r>
        <w:rPr>
          <w:rFonts w:hint="eastAsia"/>
        </w:rPr>
        <w:t>112</w:t>
      </w:r>
      <w:r>
        <w:rPr>
          <w:rFonts w:hint="eastAsia"/>
        </w:rPr>
        <w:t>年度中央政府總預算案處理。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九十二、文化部函送文化內容策進院</w:t>
      </w:r>
      <w:r>
        <w:rPr>
          <w:rFonts w:hint="eastAsia"/>
        </w:rPr>
        <w:t>111</w:t>
      </w:r>
      <w:r>
        <w:rPr>
          <w:rFonts w:hint="eastAsia"/>
        </w:rPr>
        <w:t>年度預算凍結專案報告，請查照案。</w:t>
      </w:r>
    </w:p>
    <w:p w:rsidR="006E3589" w:rsidRDefault="006E3589" w:rsidP="006E3589">
      <w:pPr>
        <w:ind w:leftChars="100" w:left="211" w:firstLineChars="100" w:firstLine="211"/>
      </w:pPr>
      <w:r>
        <w:rPr>
          <w:rFonts w:hint="eastAsia"/>
        </w:rPr>
        <w:t>議事處意見：擬請院會將本案交教育及文化委員會處理。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九十三、內政部函送國家住宅及都市更新中心</w:t>
      </w:r>
      <w:r>
        <w:rPr>
          <w:rFonts w:hint="eastAsia"/>
        </w:rPr>
        <w:t>111</w:t>
      </w:r>
      <w:r>
        <w:rPr>
          <w:rFonts w:hint="eastAsia"/>
        </w:rPr>
        <w:t>年度預算「固定資產建設改良擴充」凍結</w:t>
      </w:r>
      <w:r>
        <w:rPr>
          <w:rFonts w:hint="eastAsia"/>
        </w:rPr>
        <w:t>200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議事處意見：擬請院會將本案交內政委員會處理。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九十四、內政部函送國家住宅及都市更新中心</w:t>
      </w:r>
      <w:r>
        <w:rPr>
          <w:rFonts w:hint="eastAsia"/>
        </w:rPr>
        <w:t>111</w:t>
      </w:r>
      <w:r>
        <w:rPr>
          <w:rFonts w:hint="eastAsia"/>
        </w:rPr>
        <w:t>年度預算「支出」凍結</w:t>
      </w:r>
      <w:r>
        <w:rPr>
          <w:rFonts w:hint="eastAsia"/>
        </w:rPr>
        <w:t>100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議事處意見：擬請院會將本案交內政委員會處理。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九十五、大陸委員會函送財團法人海峽交流基金會</w:t>
      </w:r>
      <w:r>
        <w:rPr>
          <w:rFonts w:hint="eastAsia"/>
        </w:rPr>
        <w:t>111</w:t>
      </w:r>
      <w:r>
        <w:rPr>
          <w:rFonts w:hint="eastAsia"/>
        </w:rPr>
        <w:t>年度「大陸地區旅費」預算凍結百分之五十書面報告，請查照案。</w:t>
      </w:r>
    </w:p>
    <w:p w:rsidR="006E3589" w:rsidRDefault="006E3589" w:rsidP="006E3589">
      <w:pPr>
        <w:ind w:leftChars="100" w:left="211" w:firstLineChars="100" w:firstLine="211"/>
      </w:pPr>
      <w:r>
        <w:rPr>
          <w:rFonts w:hint="eastAsia"/>
        </w:rPr>
        <w:t>議事處意見：擬請院會將本案交內政委員會處理。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九十六、大陸委員會函送財團法人海峽交流基金會</w:t>
      </w:r>
      <w:r>
        <w:rPr>
          <w:rFonts w:hint="eastAsia"/>
        </w:rPr>
        <w:t>111</w:t>
      </w:r>
      <w:r>
        <w:rPr>
          <w:rFonts w:hint="eastAsia"/>
        </w:rPr>
        <w:t>年度「一般行政」預算凍結</w:t>
      </w:r>
      <w:r>
        <w:rPr>
          <w:rFonts w:hint="eastAsia"/>
        </w:rPr>
        <w:t>200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議事處意見：擬請院會將本案交內政委員會處理。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九十七、大陸委員會函送財團法人海峽交流基金會</w:t>
      </w:r>
      <w:r>
        <w:rPr>
          <w:rFonts w:hint="eastAsia"/>
        </w:rPr>
        <w:t>111</w:t>
      </w:r>
      <w:r>
        <w:rPr>
          <w:rFonts w:hint="eastAsia"/>
        </w:rPr>
        <w:t>年度「處理兩岸事務」預算凍結</w:t>
      </w:r>
      <w:r>
        <w:rPr>
          <w:rFonts w:hint="eastAsia"/>
        </w:rPr>
        <w:t>100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議事處意見：擬請院會將本案交內政委員會處理。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九十八、大陸委員會函送財團法人臺港經濟文化合作策進會</w:t>
      </w:r>
      <w:r>
        <w:rPr>
          <w:rFonts w:hint="eastAsia"/>
        </w:rPr>
        <w:t>111</w:t>
      </w:r>
      <w:r>
        <w:rPr>
          <w:rFonts w:hint="eastAsia"/>
        </w:rPr>
        <w:t>年度「支出」預算凍結</w:t>
      </w:r>
      <w:r>
        <w:rPr>
          <w:rFonts w:hint="eastAsia"/>
        </w:rPr>
        <w:t>50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議事處意見：擬請院會將本案交內政委員會處理。</w:t>
      </w:r>
    </w:p>
    <w:p w:rsidR="006E3589" w:rsidRDefault="006E3589" w:rsidP="006E3589">
      <w:pPr>
        <w:ind w:leftChars="100" w:left="211" w:firstLineChars="100" w:firstLine="211"/>
      </w:pPr>
      <w:r>
        <w:rPr>
          <w:rFonts w:hint="eastAsia"/>
        </w:rPr>
        <w:lastRenderedPageBreak/>
        <w:t>程序委員會意見：</w:t>
      </w:r>
    </w:p>
    <w:p w:rsidR="006E3589" w:rsidRDefault="006E3589" w:rsidP="006E3589">
      <w:pPr>
        <w:pStyle w:val="affd"/>
        <w:ind w:left="211" w:hanging="211"/>
      </w:pPr>
      <w:r>
        <w:rPr>
          <w:rFonts w:hint="eastAsia"/>
        </w:rPr>
        <w:t>九十九、客家委員會函送財團法人客家公共傳播基金會</w:t>
      </w:r>
      <w:r>
        <w:rPr>
          <w:rFonts w:hint="eastAsia"/>
        </w:rPr>
        <w:t>111</w:t>
      </w:r>
      <w:r>
        <w:rPr>
          <w:rFonts w:hint="eastAsia"/>
        </w:rPr>
        <w:t>年度預算凍結書面報告，請查照案。</w:t>
      </w:r>
    </w:p>
    <w:p w:rsidR="006E3589" w:rsidRDefault="006E3589" w:rsidP="006E3589">
      <w:pPr>
        <w:ind w:leftChars="100" w:left="211" w:firstLineChars="100" w:firstLine="211"/>
      </w:pPr>
      <w:r>
        <w:rPr>
          <w:rFonts w:hint="eastAsia"/>
        </w:rPr>
        <w:t>議事處意見：擬請院會將本案交內政委員會處理。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一○○、客家委員會函送財團法人客家公共傳播基金會</w:t>
      </w:r>
      <w:r>
        <w:rPr>
          <w:rFonts w:hint="eastAsia"/>
        </w:rPr>
        <w:t>111</w:t>
      </w:r>
      <w:r>
        <w:rPr>
          <w:rFonts w:hint="eastAsia"/>
        </w:rPr>
        <w:t>年度「國外差旅費」預算凍結書面報告，請查照案。</w:t>
      </w:r>
    </w:p>
    <w:p w:rsidR="006E3589" w:rsidRDefault="006E3589" w:rsidP="006E3589">
      <w:pPr>
        <w:ind w:leftChars="100" w:left="211" w:firstLineChars="100" w:firstLine="211"/>
      </w:pPr>
      <w:r>
        <w:rPr>
          <w:rFonts w:hint="eastAsia"/>
        </w:rPr>
        <w:t>議事處意見：擬請院會將本案交內政委員會處理。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一○一、原住民族委員會函，為財團法人原住民族文化事業基金會</w:t>
      </w:r>
      <w:r>
        <w:rPr>
          <w:rFonts w:hint="eastAsia"/>
        </w:rPr>
        <w:t>111</w:t>
      </w:r>
      <w:r>
        <w:rPr>
          <w:rFonts w:hint="eastAsia"/>
        </w:rPr>
        <w:t>年度預算決議，檢送「國外旅費」凍結</w:t>
      </w:r>
      <w:r>
        <w:rPr>
          <w:rFonts w:hint="eastAsia"/>
        </w:rPr>
        <w:t>80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議事處意見：擬請院會將本案交內政委員會處理。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一○二、原住民族委員會函，為財團法人原住民族文化事業基金會</w:t>
      </w:r>
      <w:r>
        <w:rPr>
          <w:rFonts w:hint="eastAsia"/>
        </w:rPr>
        <w:t>111</w:t>
      </w:r>
      <w:r>
        <w:rPr>
          <w:rFonts w:hint="eastAsia"/>
        </w:rPr>
        <w:t>年度預算決議，檢送「業務支出」凍結</w:t>
      </w:r>
      <w:r>
        <w:rPr>
          <w:rFonts w:hint="eastAsia"/>
        </w:rPr>
        <w:t>20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議事處意見：擬請院會將本案交內政委員會處理。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一○三、勞動部函，為</w:t>
      </w:r>
      <w:r>
        <w:rPr>
          <w:rFonts w:hint="eastAsia"/>
        </w:rPr>
        <w:t>110</w:t>
      </w:r>
      <w:r>
        <w:rPr>
          <w:rFonts w:hint="eastAsia"/>
        </w:rPr>
        <w:t>年度中央政府總預算附屬單位預算決議，檢送勞工保險財務改善對策報告，請查照案。</w:t>
      </w:r>
    </w:p>
    <w:p w:rsidR="006E3589" w:rsidRDefault="006E3589" w:rsidP="006E3589">
      <w:pPr>
        <w:ind w:leftChars="100" w:left="211" w:firstLineChars="100" w:firstLine="211"/>
      </w:pPr>
      <w:r>
        <w:rPr>
          <w:rFonts w:hint="eastAsia"/>
        </w:rPr>
        <w:t>議事處意見：擬請院會將本案交社會福利及衛生環境委員會處理。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一○四、衛生福利部函，為</w:t>
      </w:r>
      <w:r>
        <w:rPr>
          <w:rFonts w:hint="eastAsia"/>
        </w:rPr>
        <w:t>110</w:t>
      </w:r>
      <w:r>
        <w:rPr>
          <w:rFonts w:hint="eastAsia"/>
        </w:rPr>
        <w:t>年度中央政府總預算附屬單位預算決議，檢送家庭暴力、兒少保護案件成長情形專案報告，請查照案。</w:t>
      </w:r>
    </w:p>
    <w:p w:rsidR="006E3589" w:rsidRDefault="006E3589" w:rsidP="006E3589">
      <w:pPr>
        <w:ind w:leftChars="100" w:left="211" w:firstLineChars="100" w:firstLine="211"/>
      </w:pPr>
      <w:r>
        <w:rPr>
          <w:rFonts w:hint="eastAsia"/>
        </w:rPr>
        <w:t>議事處意見：擬請院會將本案交社會福利及衛生環境委員會處理。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一○五、衛生福利部函，為</w:t>
      </w:r>
      <w:r>
        <w:rPr>
          <w:rFonts w:hint="eastAsia"/>
        </w:rPr>
        <w:t>110</w:t>
      </w:r>
      <w:r>
        <w:rPr>
          <w:rFonts w:hint="eastAsia"/>
        </w:rPr>
        <w:t>年度中央政府總預算附屬單位預算決議，檢送改善照顧服務員分配不均專案報告，請查照案。</w:t>
      </w:r>
    </w:p>
    <w:p w:rsidR="006E3589" w:rsidRDefault="006E3589" w:rsidP="006E3589">
      <w:pPr>
        <w:ind w:leftChars="100" w:left="211" w:firstLineChars="100" w:firstLine="211"/>
      </w:pPr>
      <w:r>
        <w:rPr>
          <w:rFonts w:hint="eastAsia"/>
        </w:rPr>
        <w:t>議事處意見：擬請院會將本案交社會福利及衛生環境委員會處理。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一○六、財政部函，為</w:t>
      </w:r>
      <w:r>
        <w:rPr>
          <w:rFonts w:hint="eastAsia"/>
        </w:rPr>
        <w:t>110</w:t>
      </w:r>
      <w:r>
        <w:rPr>
          <w:rFonts w:hint="eastAsia"/>
        </w:rPr>
        <w:t>年度中央政府總預算附屬單位預算決議，檢送臺灣金融控股公司決議第</w:t>
      </w:r>
      <w:r>
        <w:rPr>
          <w:rFonts w:hint="eastAsia"/>
        </w:rPr>
        <w:t>19</w:t>
      </w:r>
      <w:r>
        <w:rPr>
          <w:rFonts w:hint="eastAsia"/>
        </w:rPr>
        <w:t>項提升經營效率報告，請查照案。</w:t>
      </w:r>
    </w:p>
    <w:p w:rsidR="006E3589" w:rsidRDefault="006E3589" w:rsidP="006E3589">
      <w:pPr>
        <w:ind w:leftChars="100" w:left="211" w:firstLineChars="100" w:firstLine="211"/>
      </w:pPr>
      <w:r>
        <w:rPr>
          <w:rFonts w:hint="eastAsia"/>
        </w:rPr>
        <w:t>議事處意見：擬請院會將本案交財政委員會處理。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一○七、立法院秘書長函，為</w:t>
      </w:r>
      <w:r>
        <w:rPr>
          <w:rFonts w:hint="eastAsia"/>
        </w:rPr>
        <w:t>111</w:t>
      </w:r>
      <w:r>
        <w:rPr>
          <w:rFonts w:hint="eastAsia"/>
        </w:rPr>
        <w:t>年度中央政府總預算決議，檢送本院單位預算決議</w:t>
      </w:r>
      <w:r w:rsidRPr="00CC4C78">
        <w:rPr>
          <w:rFonts w:ascii="細明體" w:hAnsi="細明體" w:hint="eastAsia"/>
        </w:rPr>
        <w:t>(</w:t>
      </w:r>
      <w:r>
        <w:rPr>
          <w:rFonts w:hint="eastAsia"/>
        </w:rPr>
        <w:t>十</w:t>
      </w:r>
      <w:r w:rsidRPr="00CC4C78">
        <w:rPr>
          <w:rFonts w:ascii="細明體" w:hAnsi="細明體" w:hint="eastAsia"/>
        </w:rPr>
        <w:t>)</w:t>
      </w:r>
      <w:r>
        <w:rPr>
          <w:rFonts w:hint="eastAsia"/>
        </w:rPr>
        <w:t>凍結「一般行政」項下「資訊管理業務」</w:t>
      </w:r>
      <w:r>
        <w:rPr>
          <w:rFonts w:hint="eastAsia"/>
        </w:rPr>
        <w:t>100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議事處意見：擬請院會將本案交司法及法制委員會處理。</w:t>
      </w:r>
    </w:p>
    <w:p w:rsidR="006E3589" w:rsidRDefault="006E3589" w:rsidP="006E3589">
      <w:pPr>
        <w:ind w:leftChars="100" w:left="211" w:firstLineChars="100" w:firstLine="211"/>
      </w:pPr>
      <w:r>
        <w:rPr>
          <w:rFonts w:hint="eastAsia"/>
        </w:rPr>
        <w:lastRenderedPageBreak/>
        <w:t>程序委員會意見：</w:t>
      </w:r>
    </w:p>
    <w:p w:rsidR="006E3589" w:rsidRDefault="006E3589" w:rsidP="006E3589">
      <w:pPr>
        <w:pStyle w:val="affd"/>
        <w:ind w:left="211" w:hanging="211"/>
      </w:pPr>
      <w:r>
        <w:rPr>
          <w:rFonts w:hint="eastAsia"/>
        </w:rPr>
        <w:t>一○八、立法院秘書長函，為</w:t>
      </w:r>
      <w:r>
        <w:rPr>
          <w:rFonts w:hint="eastAsia"/>
        </w:rPr>
        <w:t>111</w:t>
      </w:r>
      <w:r>
        <w:rPr>
          <w:rFonts w:hint="eastAsia"/>
        </w:rPr>
        <w:t>年度中央政府總預算決議，檢送本院單位預算決議</w:t>
      </w:r>
      <w:r w:rsidRPr="00CC4C78">
        <w:rPr>
          <w:rFonts w:ascii="細明體" w:hAnsi="細明體" w:hint="eastAsia"/>
        </w:rPr>
        <w:t>(</w:t>
      </w:r>
      <w:r>
        <w:rPr>
          <w:rFonts w:hint="eastAsia"/>
        </w:rPr>
        <w:t>十二</w:t>
      </w:r>
      <w:r w:rsidRPr="00CC4C78">
        <w:rPr>
          <w:rFonts w:ascii="細明體" w:hAnsi="細明體" w:hint="eastAsia"/>
        </w:rPr>
        <w:t>)</w:t>
      </w:r>
      <w:r>
        <w:rPr>
          <w:rFonts w:hint="eastAsia"/>
        </w:rPr>
        <w:t>凍結「一般行政」項下「資訊管理業務」</w:t>
      </w:r>
      <w:r>
        <w:rPr>
          <w:rFonts w:hint="eastAsia"/>
        </w:rPr>
        <w:t>50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議事處意見：擬請院會將本案交司法及法制委員會處理。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一○九、立法院秘書長函，為</w:t>
      </w:r>
      <w:r>
        <w:rPr>
          <w:rFonts w:hint="eastAsia"/>
        </w:rPr>
        <w:t>111</w:t>
      </w:r>
      <w:r>
        <w:rPr>
          <w:rFonts w:hint="eastAsia"/>
        </w:rPr>
        <w:t>年度中央政府總預算決議，檢送本院單位預算決議</w:t>
      </w:r>
      <w:r w:rsidRPr="00CC4C78">
        <w:rPr>
          <w:rFonts w:ascii="細明體" w:hAnsi="細明體" w:hint="eastAsia"/>
        </w:rPr>
        <w:t>(</w:t>
      </w:r>
      <w:r>
        <w:rPr>
          <w:rFonts w:hint="eastAsia"/>
        </w:rPr>
        <w:t>十三</w:t>
      </w:r>
      <w:r w:rsidRPr="00CC4C78">
        <w:rPr>
          <w:rFonts w:ascii="細明體" w:hAnsi="細明體" w:hint="eastAsia"/>
        </w:rPr>
        <w:t>)</w:t>
      </w:r>
      <w:r>
        <w:rPr>
          <w:rFonts w:hint="eastAsia"/>
        </w:rPr>
        <w:t>凍結「一般行政」項下「資訊管理業務」</w:t>
      </w:r>
      <w:r>
        <w:rPr>
          <w:rFonts w:hint="eastAsia"/>
        </w:rPr>
        <w:t>50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議事處意見：擬請院會將本案交司法及法制委員會處理。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一一○、立法院秘書長函，為</w:t>
      </w:r>
      <w:r>
        <w:rPr>
          <w:rFonts w:hint="eastAsia"/>
        </w:rPr>
        <w:t>111</w:t>
      </w:r>
      <w:r>
        <w:rPr>
          <w:rFonts w:hint="eastAsia"/>
        </w:rPr>
        <w:t>年度中央政府總預算決議，檢送本院單位預算決議</w:t>
      </w:r>
      <w:r w:rsidRPr="00CC4C78">
        <w:rPr>
          <w:rFonts w:ascii="細明體" w:hAnsi="細明體" w:hint="eastAsia"/>
        </w:rPr>
        <w:t>(</w:t>
      </w:r>
      <w:r>
        <w:rPr>
          <w:rFonts w:hint="eastAsia"/>
        </w:rPr>
        <w:t>十四</w:t>
      </w:r>
      <w:r w:rsidRPr="00CC4C78">
        <w:rPr>
          <w:rFonts w:ascii="細明體" w:hAnsi="細明體" w:hint="eastAsia"/>
        </w:rPr>
        <w:t>)</w:t>
      </w:r>
      <w:r>
        <w:rPr>
          <w:rFonts w:hint="eastAsia"/>
        </w:rPr>
        <w:t>凍結「一般行政」項下「資訊管理業務」</w:t>
      </w:r>
      <w:r>
        <w:rPr>
          <w:rFonts w:hint="eastAsia"/>
        </w:rPr>
        <w:t>50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議事處意見：擬請院會將本案交司法及法制委員會處理。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一一一、立法院秘書長函，為</w:t>
      </w:r>
      <w:r>
        <w:rPr>
          <w:rFonts w:hint="eastAsia"/>
        </w:rPr>
        <w:t>111</w:t>
      </w:r>
      <w:r>
        <w:rPr>
          <w:rFonts w:hint="eastAsia"/>
        </w:rPr>
        <w:t>年度中央政府總預算決議，檢送本院單位預算決議</w:t>
      </w:r>
      <w:r w:rsidRPr="00CC4C78">
        <w:rPr>
          <w:rFonts w:ascii="細明體" w:hAnsi="細明體" w:hint="eastAsia"/>
        </w:rPr>
        <w:t>(</w:t>
      </w:r>
      <w:r>
        <w:rPr>
          <w:rFonts w:hint="eastAsia"/>
        </w:rPr>
        <w:t>十五</w:t>
      </w:r>
      <w:r w:rsidRPr="00CC4C78">
        <w:rPr>
          <w:rFonts w:ascii="細明體" w:hAnsi="細明體" w:hint="eastAsia"/>
        </w:rPr>
        <w:t>)</w:t>
      </w:r>
      <w:r>
        <w:rPr>
          <w:rFonts w:hint="eastAsia"/>
        </w:rPr>
        <w:t>凍結「一般行政」項下「資訊管理業務」</w:t>
      </w:r>
      <w:r>
        <w:rPr>
          <w:rFonts w:hint="eastAsia"/>
        </w:rPr>
        <w:t>50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議事處意見：擬請院會將本案交司法及法制委員會處理。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一一二、立法院秘書長函，為</w:t>
      </w:r>
      <w:r>
        <w:rPr>
          <w:rFonts w:hint="eastAsia"/>
        </w:rPr>
        <w:t>111</w:t>
      </w:r>
      <w:r>
        <w:rPr>
          <w:rFonts w:hint="eastAsia"/>
        </w:rPr>
        <w:t>年度中央政府總預算決議，檢送本院單位預算決議</w:t>
      </w:r>
      <w:r w:rsidRPr="00CC4C78">
        <w:rPr>
          <w:rFonts w:ascii="細明體" w:hAnsi="細明體" w:hint="eastAsia"/>
        </w:rPr>
        <w:t>(</w:t>
      </w:r>
      <w:r>
        <w:rPr>
          <w:rFonts w:hint="eastAsia"/>
        </w:rPr>
        <w:t>十六</w:t>
      </w:r>
      <w:r w:rsidRPr="00CC4C78">
        <w:rPr>
          <w:rFonts w:ascii="細明體" w:hAnsi="細明體" w:hint="eastAsia"/>
        </w:rPr>
        <w:t>)</w:t>
      </w:r>
      <w:r>
        <w:rPr>
          <w:rFonts w:hint="eastAsia"/>
        </w:rPr>
        <w:t>凍結「資訊服務費」</w:t>
      </w:r>
      <w:r>
        <w:rPr>
          <w:rFonts w:hint="eastAsia"/>
        </w:rPr>
        <w:t>200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議事處意見：擬請院會將本案交司法及法制委員會處理。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一一三、立法院秘書長函，為</w:t>
      </w:r>
      <w:r>
        <w:rPr>
          <w:rFonts w:hint="eastAsia"/>
        </w:rPr>
        <w:t>111</w:t>
      </w:r>
      <w:r>
        <w:rPr>
          <w:rFonts w:hint="eastAsia"/>
        </w:rPr>
        <w:t>年度中央政府總預算決議，檢送本院單位預算決議</w:t>
      </w:r>
      <w:r w:rsidRPr="00CC4C78">
        <w:rPr>
          <w:rFonts w:ascii="細明體" w:hAnsi="細明體" w:hint="eastAsia"/>
        </w:rPr>
        <w:t>(</w:t>
      </w:r>
      <w:r>
        <w:rPr>
          <w:rFonts w:hint="eastAsia"/>
        </w:rPr>
        <w:t>二十</w:t>
      </w:r>
      <w:r w:rsidRPr="00CC4C78">
        <w:rPr>
          <w:rFonts w:ascii="細明體" w:hAnsi="細明體" w:hint="eastAsia"/>
        </w:rPr>
        <w:t>)</w:t>
      </w:r>
      <w:r>
        <w:rPr>
          <w:rFonts w:hint="eastAsia"/>
        </w:rPr>
        <w:t>「議事業務」預算凍結</w:t>
      </w:r>
      <w:r>
        <w:rPr>
          <w:rFonts w:hint="eastAsia"/>
        </w:rPr>
        <w:t>20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議事處意見：擬請院會將本案交司法及法制委員會處理。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一一四、立法院秘書長函，為</w:t>
      </w:r>
      <w:r>
        <w:rPr>
          <w:rFonts w:hint="eastAsia"/>
        </w:rPr>
        <w:t>111</w:t>
      </w:r>
      <w:r>
        <w:rPr>
          <w:rFonts w:hint="eastAsia"/>
        </w:rPr>
        <w:t>年度中央政府總預算決議，檢送本院單位預算決議</w:t>
      </w:r>
      <w:r w:rsidRPr="00CC4C78">
        <w:rPr>
          <w:rFonts w:ascii="細明體" w:hAnsi="細明體" w:hint="eastAsia"/>
        </w:rPr>
        <w:t>(</w:t>
      </w:r>
      <w:r>
        <w:rPr>
          <w:rFonts w:hint="eastAsia"/>
        </w:rPr>
        <w:t>二十一</w:t>
      </w:r>
      <w:r w:rsidRPr="00CC4C78">
        <w:rPr>
          <w:rFonts w:ascii="細明體" w:hAnsi="細明體" w:hint="eastAsia"/>
        </w:rPr>
        <w:t>)</w:t>
      </w:r>
      <w:r>
        <w:rPr>
          <w:rFonts w:hint="eastAsia"/>
        </w:rPr>
        <w:t>「議事業務」預算凍結</w:t>
      </w:r>
      <w:r>
        <w:rPr>
          <w:rFonts w:hint="eastAsia"/>
        </w:rPr>
        <w:t>20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議事處意見：擬請院會將本案交司法及法制委員會處理。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一一五、立法院秘書長函，為</w:t>
      </w:r>
      <w:r>
        <w:rPr>
          <w:rFonts w:hint="eastAsia"/>
        </w:rPr>
        <w:t>111</w:t>
      </w:r>
      <w:r>
        <w:rPr>
          <w:rFonts w:hint="eastAsia"/>
        </w:rPr>
        <w:t>年度中央政府總預算決議，檢送本院單位預算決議</w:t>
      </w:r>
      <w:r w:rsidRPr="00CC4C78">
        <w:rPr>
          <w:rFonts w:ascii="細明體" w:hAnsi="細明體" w:hint="eastAsia"/>
        </w:rPr>
        <w:t>(</w:t>
      </w:r>
      <w:r>
        <w:rPr>
          <w:rFonts w:hint="eastAsia"/>
        </w:rPr>
        <w:t>二十二</w:t>
      </w:r>
      <w:r w:rsidRPr="00CC4C78">
        <w:rPr>
          <w:rFonts w:ascii="細明體" w:hAnsi="細明體" w:hint="eastAsia"/>
        </w:rPr>
        <w:t>)</w:t>
      </w:r>
      <w:r>
        <w:rPr>
          <w:rFonts w:hint="eastAsia"/>
        </w:rPr>
        <w:t>「議事業務」預算凍結</w:t>
      </w:r>
      <w:r>
        <w:rPr>
          <w:rFonts w:hint="eastAsia"/>
        </w:rPr>
        <w:t>20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議事處意見：擬請院會將本案交司法及法制委員會處理。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一一六、立法院秘書長函，為</w:t>
      </w:r>
      <w:r>
        <w:rPr>
          <w:rFonts w:hint="eastAsia"/>
        </w:rPr>
        <w:t>111</w:t>
      </w:r>
      <w:r>
        <w:rPr>
          <w:rFonts w:hint="eastAsia"/>
        </w:rPr>
        <w:t>年度中央政府總預算決議，檢送本院單位預算決議</w:t>
      </w:r>
      <w:r w:rsidRPr="00CC4C78">
        <w:rPr>
          <w:rFonts w:ascii="細明體" w:hAnsi="細明體" w:hint="eastAsia"/>
        </w:rPr>
        <w:t>(</w:t>
      </w:r>
      <w:r>
        <w:rPr>
          <w:rFonts w:hint="eastAsia"/>
        </w:rPr>
        <w:t>二十三</w:t>
      </w:r>
      <w:r w:rsidRPr="00CC4C78">
        <w:rPr>
          <w:rFonts w:ascii="細明體" w:hAnsi="細明體" w:hint="eastAsia"/>
        </w:rPr>
        <w:t>)</w:t>
      </w:r>
      <w:r>
        <w:rPr>
          <w:rFonts w:hint="eastAsia"/>
        </w:rPr>
        <w:t>「議事業務」預算凍結</w:t>
      </w:r>
      <w:r>
        <w:rPr>
          <w:rFonts w:hint="eastAsia"/>
        </w:rPr>
        <w:t>20</w:t>
      </w:r>
      <w:r>
        <w:rPr>
          <w:rFonts w:hint="eastAsia"/>
        </w:rPr>
        <w:t>萬元書面報告，請查照案。</w:t>
      </w:r>
    </w:p>
    <w:p w:rsidR="006E3589" w:rsidRDefault="006E3589" w:rsidP="006E3589">
      <w:pPr>
        <w:ind w:leftChars="100" w:left="211" w:firstLineChars="100" w:firstLine="211"/>
      </w:pPr>
      <w:r>
        <w:rPr>
          <w:rFonts w:hint="eastAsia"/>
        </w:rPr>
        <w:lastRenderedPageBreak/>
        <w:t>議事處意見：擬請院會將本案交司法及法制委員會處理。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一一七、立法院秘書長函，為</w:t>
      </w:r>
      <w:r>
        <w:rPr>
          <w:rFonts w:hint="eastAsia"/>
        </w:rPr>
        <w:t>111</w:t>
      </w:r>
      <w:r>
        <w:rPr>
          <w:rFonts w:hint="eastAsia"/>
        </w:rPr>
        <w:t>年度中央政府總預算決議，檢送本院單位預算決議</w:t>
      </w:r>
      <w:r w:rsidRPr="00CC4C78">
        <w:rPr>
          <w:rFonts w:ascii="細明體" w:hAnsi="細明體" w:hint="eastAsia"/>
        </w:rPr>
        <w:t>(</w:t>
      </w:r>
      <w:r>
        <w:rPr>
          <w:rFonts w:hint="eastAsia"/>
        </w:rPr>
        <w:t>二十四</w:t>
      </w:r>
      <w:r w:rsidRPr="00CC4C78">
        <w:rPr>
          <w:rFonts w:ascii="細明體" w:hAnsi="細明體" w:hint="eastAsia"/>
        </w:rPr>
        <w:t>)</w:t>
      </w:r>
      <w:r>
        <w:rPr>
          <w:rFonts w:hint="eastAsia"/>
        </w:rPr>
        <w:t>「議事業務」項下「委員會議事」中「業務費」預算凍結</w:t>
      </w:r>
      <w:r>
        <w:rPr>
          <w:rFonts w:hint="eastAsia"/>
        </w:rPr>
        <w:t>20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議事處意見：擬請院會將本案交司法及法制委員會處理。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一一八、立法院秘書長函，為</w:t>
      </w:r>
      <w:r>
        <w:rPr>
          <w:rFonts w:hint="eastAsia"/>
        </w:rPr>
        <w:t>111</w:t>
      </w:r>
      <w:r>
        <w:rPr>
          <w:rFonts w:hint="eastAsia"/>
        </w:rPr>
        <w:t>年度中央政府總預算決議，檢送本院單位預算決議</w:t>
      </w:r>
      <w:r w:rsidRPr="00CC4C78">
        <w:rPr>
          <w:rFonts w:ascii="細明體" w:hAnsi="細明體" w:hint="eastAsia"/>
        </w:rPr>
        <w:t>(</w:t>
      </w:r>
      <w:r>
        <w:rPr>
          <w:rFonts w:hint="eastAsia"/>
        </w:rPr>
        <w:t>二十九</w:t>
      </w:r>
      <w:r w:rsidRPr="00CC4C78">
        <w:rPr>
          <w:rFonts w:ascii="細明體" w:hAnsi="細明體" w:hint="eastAsia"/>
        </w:rPr>
        <w:t>)</w:t>
      </w:r>
      <w:r>
        <w:rPr>
          <w:rFonts w:hint="eastAsia"/>
        </w:rPr>
        <w:t>凍結「一般建築及設備」項下「其他設備」</w:t>
      </w:r>
      <w:r>
        <w:rPr>
          <w:rFonts w:hint="eastAsia"/>
        </w:rPr>
        <w:t>100</w:t>
      </w:r>
      <w:r>
        <w:rPr>
          <w:rFonts w:hint="eastAsia"/>
        </w:rPr>
        <w:t>萬元書面報告，請查照案。</w:t>
      </w:r>
    </w:p>
    <w:p w:rsidR="006E3589" w:rsidRDefault="006E3589" w:rsidP="006E3589">
      <w:pPr>
        <w:ind w:leftChars="100" w:left="211" w:firstLineChars="100" w:firstLine="211"/>
      </w:pPr>
      <w:r>
        <w:rPr>
          <w:rFonts w:hint="eastAsia"/>
        </w:rPr>
        <w:t>議事處意見：擬請院會將本案交司法及法制委員會處理。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一一九、立法院秘書長函，為</w:t>
      </w:r>
      <w:r>
        <w:rPr>
          <w:rFonts w:hint="eastAsia"/>
        </w:rPr>
        <w:t>111</w:t>
      </w:r>
      <w:r>
        <w:rPr>
          <w:rFonts w:hint="eastAsia"/>
        </w:rPr>
        <w:t>年度中央政府總預算決議，檢送半年內如何改善立法院國會圖書館專案報告，請查照案。</w:t>
      </w:r>
    </w:p>
    <w:p w:rsidR="006E3589" w:rsidRDefault="006E3589" w:rsidP="006E3589">
      <w:pPr>
        <w:ind w:leftChars="100" w:left="211" w:firstLineChars="100" w:firstLine="211"/>
      </w:pPr>
      <w:r>
        <w:rPr>
          <w:rFonts w:hint="eastAsia"/>
        </w:rPr>
        <w:t>議事處意見：擬請院會將本案交司法及法制委員會處理。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一二○、國立故宮博物院函送故宮文物藝術發展基金</w:t>
      </w:r>
      <w:r>
        <w:rPr>
          <w:rFonts w:hint="eastAsia"/>
        </w:rPr>
        <w:t>110</w:t>
      </w:r>
      <w:r>
        <w:rPr>
          <w:rFonts w:hint="eastAsia"/>
        </w:rPr>
        <w:t>年度接受外界捐贈支用明細表，請查照案。</w:t>
      </w:r>
    </w:p>
    <w:p w:rsidR="006E3589" w:rsidRDefault="006E3589" w:rsidP="006E3589">
      <w:pPr>
        <w:ind w:leftChars="100" w:left="211" w:firstLineChars="100" w:firstLine="211"/>
      </w:pPr>
      <w:r>
        <w:rPr>
          <w:rFonts w:hint="eastAsia"/>
        </w:rPr>
        <w:t>議事處意見：擬請院會將本案交教育及文化委員會。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一二一、交通部函送財團法人台灣郵政協會及台灣電信協會依本院相關決議</w:t>
      </w:r>
      <w:r>
        <w:rPr>
          <w:rFonts w:hint="eastAsia"/>
        </w:rPr>
        <w:t>111</w:t>
      </w:r>
      <w:r>
        <w:rPr>
          <w:rFonts w:hint="eastAsia"/>
        </w:rPr>
        <w:t>年</w:t>
      </w:r>
      <w:r>
        <w:rPr>
          <w:rFonts w:hint="eastAsia"/>
        </w:rPr>
        <w:t>2</w:t>
      </w:r>
      <w:r>
        <w:rPr>
          <w:rFonts w:hint="eastAsia"/>
        </w:rPr>
        <w:t>月份執行進度報告，請查照案。</w:t>
      </w:r>
    </w:p>
    <w:p w:rsidR="006E3589" w:rsidRDefault="006E3589" w:rsidP="006E3589">
      <w:pPr>
        <w:ind w:leftChars="100" w:left="211" w:firstLineChars="100" w:firstLine="211"/>
      </w:pPr>
      <w:r>
        <w:rPr>
          <w:rFonts w:hint="eastAsia"/>
        </w:rPr>
        <w:t>議事處意見：擬請院會將本案交交通委員會。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一二二、交通部函送財團法人台灣郵政協會及台灣電信協會依本院相關決議</w:t>
      </w:r>
      <w:r>
        <w:rPr>
          <w:rFonts w:hint="eastAsia"/>
        </w:rPr>
        <w:t>111</w:t>
      </w:r>
      <w:r>
        <w:rPr>
          <w:rFonts w:hint="eastAsia"/>
        </w:rPr>
        <w:t>年</w:t>
      </w:r>
      <w:r>
        <w:rPr>
          <w:rFonts w:hint="eastAsia"/>
        </w:rPr>
        <w:t>3</w:t>
      </w:r>
      <w:r>
        <w:rPr>
          <w:rFonts w:hint="eastAsia"/>
        </w:rPr>
        <w:t>月份執行進度報告，請查照案。</w:t>
      </w:r>
    </w:p>
    <w:p w:rsidR="006E3589" w:rsidRDefault="006E3589" w:rsidP="006E3589">
      <w:pPr>
        <w:ind w:leftChars="100" w:left="211" w:firstLineChars="100" w:firstLine="211"/>
      </w:pPr>
      <w:r>
        <w:rPr>
          <w:rFonts w:hint="eastAsia"/>
        </w:rPr>
        <w:t>議事處意見：擬請院會將本案交交通委員會。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一二三、海洋委員會函送中央政府嚴重特殊傳染性肺炎防治及紓困振興特別預算</w:t>
      </w:r>
      <w:r>
        <w:rPr>
          <w:rFonts w:hint="eastAsia"/>
        </w:rPr>
        <w:t>111</w:t>
      </w:r>
      <w:r>
        <w:rPr>
          <w:rFonts w:hint="eastAsia"/>
        </w:rPr>
        <w:t>年</w:t>
      </w:r>
      <w:r>
        <w:rPr>
          <w:rFonts w:hint="eastAsia"/>
        </w:rPr>
        <w:t>1</w:t>
      </w:r>
      <w:r>
        <w:rPr>
          <w:rFonts w:hint="eastAsia"/>
        </w:rPr>
        <w:t>月份歲入歲出執行狀況月報表，請查照案。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一二四、財政部函送中央政府嚴重特殊傳染性肺炎防治及紓困振興特別預算截至</w:t>
      </w:r>
      <w:r>
        <w:rPr>
          <w:rFonts w:hint="eastAsia"/>
        </w:rPr>
        <w:t>111</w:t>
      </w:r>
      <w:r>
        <w:rPr>
          <w:rFonts w:hint="eastAsia"/>
        </w:rPr>
        <w:t>年</w:t>
      </w:r>
      <w:r>
        <w:rPr>
          <w:rFonts w:hint="eastAsia"/>
        </w:rPr>
        <w:t>3</w:t>
      </w:r>
      <w:r>
        <w:rPr>
          <w:rFonts w:hint="eastAsia"/>
        </w:rPr>
        <w:t>月份經費流用情形表，請查照案。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一二五、文化部函送中央政府嚴重特殊傳染性肺炎防治及紓困振興特別預算截至</w:t>
      </w:r>
      <w:r>
        <w:rPr>
          <w:rFonts w:hint="eastAsia"/>
        </w:rPr>
        <w:t>111</w:t>
      </w:r>
      <w:r>
        <w:rPr>
          <w:rFonts w:hint="eastAsia"/>
        </w:rPr>
        <w:t>年</w:t>
      </w:r>
      <w:r>
        <w:rPr>
          <w:rFonts w:hint="eastAsia"/>
        </w:rPr>
        <w:t>3</w:t>
      </w:r>
      <w:r>
        <w:rPr>
          <w:rFonts w:hint="eastAsia"/>
        </w:rPr>
        <w:t>月份經費</w:t>
      </w:r>
      <w:r>
        <w:rPr>
          <w:rFonts w:hint="eastAsia"/>
        </w:rPr>
        <w:lastRenderedPageBreak/>
        <w:t>流用情形表，請查照案。</w:t>
      </w:r>
    </w:p>
    <w:p w:rsidR="006E3589" w:rsidRDefault="006E3589" w:rsidP="006E3589">
      <w:pPr>
        <w:ind w:leftChars="100" w:left="211" w:firstLineChars="100" w:firstLine="211"/>
      </w:pPr>
      <w:r>
        <w:rPr>
          <w:rFonts w:hint="eastAsia"/>
        </w:rPr>
        <w:t>議事處意見：擬請院會將本案交財政、教育及文化兩委員會。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一二六、文化部函送該部主管受衝擊產業各項紓困方案</w:t>
      </w:r>
      <w:r>
        <w:rPr>
          <w:rFonts w:hint="eastAsia"/>
        </w:rPr>
        <w:t>111</w:t>
      </w:r>
      <w:r>
        <w:rPr>
          <w:rFonts w:hint="eastAsia"/>
        </w:rPr>
        <w:t>年</w:t>
      </w:r>
      <w:r>
        <w:rPr>
          <w:rFonts w:hint="eastAsia"/>
        </w:rPr>
        <w:t>2</w:t>
      </w:r>
      <w:r>
        <w:rPr>
          <w:rFonts w:hint="eastAsia"/>
        </w:rPr>
        <w:t>月份執行情形書面報告，請查照案。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一二七、文化部函送該部主管受衝擊產業各項紓困方案</w:t>
      </w:r>
      <w:r>
        <w:rPr>
          <w:rFonts w:hint="eastAsia"/>
        </w:rPr>
        <w:t>111</w:t>
      </w:r>
      <w:r>
        <w:rPr>
          <w:rFonts w:hint="eastAsia"/>
        </w:rPr>
        <w:t>年</w:t>
      </w:r>
      <w:r>
        <w:rPr>
          <w:rFonts w:hint="eastAsia"/>
        </w:rPr>
        <w:t>3</w:t>
      </w:r>
      <w:r>
        <w:rPr>
          <w:rFonts w:hint="eastAsia"/>
        </w:rPr>
        <w:t>月份執行情形書面報告，請查照案。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一二八、內政部函送該部主管受衝擊產業各項紓困方案</w:t>
      </w:r>
      <w:r>
        <w:rPr>
          <w:rFonts w:hint="eastAsia"/>
        </w:rPr>
        <w:t>111</w:t>
      </w:r>
      <w:r>
        <w:rPr>
          <w:rFonts w:hint="eastAsia"/>
        </w:rPr>
        <w:t>年</w:t>
      </w:r>
      <w:r>
        <w:rPr>
          <w:rFonts w:hint="eastAsia"/>
        </w:rPr>
        <w:t>1</w:t>
      </w:r>
      <w:r>
        <w:rPr>
          <w:rFonts w:hint="eastAsia"/>
        </w:rPr>
        <w:t>月份執行情形書面報告，請查照案。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一二九、國家發展委員會函送「</w:t>
      </w:r>
      <w:r>
        <w:rPr>
          <w:rFonts w:hint="eastAsia"/>
        </w:rPr>
        <w:t>COVID-19</w:t>
      </w:r>
      <w:r>
        <w:rPr>
          <w:rFonts w:hint="eastAsia"/>
        </w:rPr>
        <w:t>疫情對我國經濟之衝擊影響」</w:t>
      </w:r>
      <w:r>
        <w:rPr>
          <w:rFonts w:hint="eastAsia"/>
        </w:rPr>
        <w:t>111</w:t>
      </w:r>
      <w:r>
        <w:rPr>
          <w:rFonts w:hint="eastAsia"/>
        </w:rPr>
        <w:t>年</w:t>
      </w:r>
      <w:r>
        <w:rPr>
          <w:rFonts w:hint="eastAsia"/>
        </w:rPr>
        <w:t>5</w:t>
      </w:r>
      <w:r>
        <w:rPr>
          <w:rFonts w:hint="eastAsia"/>
        </w:rPr>
        <w:t>月書面報告，請查照案。</w:t>
      </w:r>
    </w:p>
    <w:p w:rsidR="006E3589" w:rsidRDefault="006E3589" w:rsidP="006E3589">
      <w:pPr>
        <w:ind w:leftChars="100" w:left="211" w:firstLineChars="100" w:firstLine="211"/>
      </w:pPr>
      <w:r>
        <w:rPr>
          <w:rFonts w:hint="eastAsia"/>
        </w:rPr>
        <w:t>議事處意見：擬請院會將本案交經濟委員會。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一三○、公平交易委員會函送「</w:t>
      </w:r>
      <w:r>
        <w:rPr>
          <w:rFonts w:hint="eastAsia"/>
        </w:rPr>
        <w:t>110</w:t>
      </w:r>
      <w:r>
        <w:rPr>
          <w:rFonts w:hint="eastAsia"/>
        </w:rPr>
        <w:t>年第</w:t>
      </w:r>
      <w:r>
        <w:rPr>
          <w:rFonts w:hint="eastAsia"/>
        </w:rPr>
        <w:t>4</w:t>
      </w:r>
      <w:r>
        <w:rPr>
          <w:rFonts w:hint="eastAsia"/>
        </w:rPr>
        <w:t>季辦理政策及業務宣導之執行情形表」，請查照案。</w:t>
      </w:r>
    </w:p>
    <w:p w:rsidR="006E3589" w:rsidRDefault="006E3589" w:rsidP="006E3589">
      <w:pPr>
        <w:ind w:leftChars="100" w:left="211" w:firstLineChars="100" w:firstLine="211"/>
      </w:pPr>
      <w:r>
        <w:rPr>
          <w:rFonts w:hint="eastAsia"/>
        </w:rPr>
        <w:t>議事處意見：擬請院會將本案交經濟委員會。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一三一、公平交易委員會函送</w:t>
      </w:r>
      <w:r>
        <w:rPr>
          <w:rFonts w:hint="eastAsia"/>
        </w:rPr>
        <w:t>111</w:t>
      </w:r>
      <w:r>
        <w:rPr>
          <w:rFonts w:hint="eastAsia"/>
        </w:rPr>
        <w:t>年第</w:t>
      </w:r>
      <w:r>
        <w:rPr>
          <w:rFonts w:hint="eastAsia"/>
        </w:rPr>
        <w:t>1</w:t>
      </w:r>
      <w:r>
        <w:rPr>
          <w:rFonts w:hint="eastAsia"/>
        </w:rPr>
        <w:t>季查察民生物資價格波動之執行成效書面報告，請查照案。</w:t>
      </w:r>
    </w:p>
    <w:p w:rsidR="006E3589" w:rsidRDefault="006E3589" w:rsidP="006E3589">
      <w:pPr>
        <w:ind w:leftChars="100" w:left="211" w:firstLineChars="100" w:firstLine="211"/>
      </w:pPr>
      <w:r>
        <w:rPr>
          <w:rFonts w:hint="eastAsia"/>
        </w:rPr>
        <w:t>議事處意見：擬請院會將本案交經濟委員會。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一三二、經濟部函送「台糖公司加強推動雲林縣農業循環經濟以提升整體研發能量與地方發展方案」</w:t>
      </w:r>
      <w:r>
        <w:rPr>
          <w:rFonts w:hint="eastAsia"/>
        </w:rPr>
        <w:t>110</w:t>
      </w:r>
      <w:r>
        <w:rPr>
          <w:rFonts w:hint="eastAsia"/>
        </w:rPr>
        <w:t>年</w:t>
      </w:r>
      <w:r>
        <w:rPr>
          <w:rFonts w:hint="eastAsia"/>
        </w:rPr>
        <w:t>3</w:t>
      </w:r>
      <w:r>
        <w:rPr>
          <w:rFonts w:hint="eastAsia"/>
        </w:rPr>
        <w:t>月執行進度書面報告，請查照案。</w:t>
      </w:r>
    </w:p>
    <w:p w:rsidR="006E3589" w:rsidRDefault="006E3589" w:rsidP="006E3589">
      <w:pPr>
        <w:ind w:leftChars="100" w:left="211" w:firstLineChars="100" w:firstLine="211"/>
      </w:pPr>
      <w:r>
        <w:rPr>
          <w:rFonts w:hint="eastAsia"/>
        </w:rPr>
        <w:t>議事處意見：擬請院會將本案交經濟委員會。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一三三、經濟部函送水利署及所屬「</w:t>
      </w:r>
      <w:r>
        <w:rPr>
          <w:rFonts w:hint="eastAsia"/>
        </w:rPr>
        <w:t>110</w:t>
      </w:r>
      <w:r>
        <w:rPr>
          <w:rFonts w:hint="eastAsia"/>
        </w:rPr>
        <w:t>年度截至第</w:t>
      </w:r>
      <w:r>
        <w:rPr>
          <w:rFonts w:hint="eastAsia"/>
        </w:rPr>
        <w:t>4</w:t>
      </w:r>
      <w:r>
        <w:rPr>
          <w:rFonts w:hint="eastAsia"/>
        </w:rPr>
        <w:t>季公務預算對縣市政府、民間團體及個人之補（捐）助經費彙總表」，請查照案。</w:t>
      </w:r>
    </w:p>
    <w:p w:rsidR="006E3589" w:rsidRDefault="006E3589" w:rsidP="006E3589">
      <w:pPr>
        <w:ind w:leftChars="100" w:left="211" w:firstLineChars="100" w:firstLine="211"/>
      </w:pPr>
      <w:r>
        <w:rPr>
          <w:rFonts w:hint="eastAsia"/>
        </w:rPr>
        <w:t>議事處意見：擬請院會將本案交經濟委員會。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一三四、經濟部函送</w:t>
      </w:r>
      <w:r>
        <w:rPr>
          <w:rFonts w:hint="eastAsia"/>
        </w:rPr>
        <w:t>110</w:t>
      </w:r>
      <w:r>
        <w:rPr>
          <w:rFonts w:hint="eastAsia"/>
        </w:rPr>
        <w:t>年度對直轄市及縣（市）政府補助書面報告，請查照案。</w:t>
      </w:r>
    </w:p>
    <w:p w:rsidR="006E3589" w:rsidRDefault="006E3589" w:rsidP="006E3589">
      <w:pPr>
        <w:ind w:leftChars="100" w:left="211" w:firstLineChars="100" w:firstLine="211"/>
      </w:pPr>
      <w:r>
        <w:rPr>
          <w:rFonts w:hint="eastAsia"/>
        </w:rPr>
        <w:lastRenderedPageBreak/>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一三五、經濟部函送加工出口區管理處「對民間團體及個人補（捐）助經費彙總表」</w:t>
      </w:r>
      <w:r>
        <w:rPr>
          <w:rFonts w:hint="eastAsia"/>
        </w:rPr>
        <w:t>111</w:t>
      </w:r>
      <w:r>
        <w:rPr>
          <w:rFonts w:hint="eastAsia"/>
        </w:rPr>
        <w:t>年度第</w:t>
      </w:r>
      <w:r>
        <w:rPr>
          <w:rFonts w:hint="eastAsia"/>
        </w:rPr>
        <w:t>1</w:t>
      </w:r>
      <w:r>
        <w:rPr>
          <w:rFonts w:hint="eastAsia"/>
        </w:rPr>
        <w:t>季季報表，請查照案。</w:t>
      </w:r>
    </w:p>
    <w:p w:rsidR="006E3589" w:rsidRDefault="006E3589" w:rsidP="006E3589">
      <w:pPr>
        <w:ind w:leftChars="100" w:left="211" w:firstLineChars="100" w:firstLine="211"/>
      </w:pPr>
      <w:r>
        <w:rPr>
          <w:rFonts w:hint="eastAsia"/>
        </w:rPr>
        <w:t>議事處意見：擬請院會將本案交經濟委員會。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一三六、經濟部函送</w:t>
      </w:r>
      <w:r>
        <w:rPr>
          <w:rFonts w:hint="eastAsia"/>
        </w:rPr>
        <w:t>111</w:t>
      </w:r>
      <w:r>
        <w:rPr>
          <w:rFonts w:hint="eastAsia"/>
        </w:rPr>
        <w:t>年度第</w:t>
      </w:r>
      <w:r>
        <w:rPr>
          <w:rFonts w:hint="eastAsia"/>
        </w:rPr>
        <w:t>1</w:t>
      </w:r>
      <w:r>
        <w:rPr>
          <w:rFonts w:hint="eastAsia"/>
        </w:rPr>
        <w:t>季「經濟部對縣市政府、民間團體及個人補（捐）助經費彙總表」，請查照案。</w:t>
      </w:r>
    </w:p>
    <w:p w:rsidR="006E3589" w:rsidRDefault="006E3589" w:rsidP="006E3589">
      <w:pPr>
        <w:ind w:leftChars="100" w:left="211" w:firstLineChars="100" w:firstLine="211"/>
      </w:pPr>
      <w:r>
        <w:rPr>
          <w:rFonts w:hint="eastAsia"/>
        </w:rPr>
        <w:t>議事處意見：擬請院會將本案交經濟委員會。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一三七、經濟部函送工業局</w:t>
      </w:r>
      <w:r>
        <w:rPr>
          <w:rFonts w:hint="eastAsia"/>
        </w:rPr>
        <w:t>111</w:t>
      </w:r>
      <w:r>
        <w:rPr>
          <w:rFonts w:hint="eastAsia"/>
        </w:rPr>
        <w:t>年第</w:t>
      </w:r>
      <w:r>
        <w:rPr>
          <w:rFonts w:hint="eastAsia"/>
        </w:rPr>
        <w:t>1</w:t>
      </w:r>
      <w:r>
        <w:rPr>
          <w:rFonts w:hint="eastAsia"/>
        </w:rPr>
        <w:t>季「對縣市政府、民間團體及個人補（捐）助經費彙總表」，請查照案。</w:t>
      </w:r>
    </w:p>
    <w:p w:rsidR="006E3589" w:rsidRDefault="006E3589" w:rsidP="006E3589">
      <w:pPr>
        <w:ind w:leftChars="100" w:left="211" w:firstLineChars="100" w:firstLine="211"/>
      </w:pPr>
      <w:r>
        <w:rPr>
          <w:rFonts w:hint="eastAsia"/>
        </w:rPr>
        <w:t>議事處意見：擬請院會將本案交經濟委員會。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一三八、國家發展委員會函送</w:t>
      </w:r>
      <w:r>
        <w:rPr>
          <w:rFonts w:hint="eastAsia"/>
        </w:rPr>
        <w:t>110</w:t>
      </w:r>
      <w:r>
        <w:rPr>
          <w:rFonts w:hint="eastAsia"/>
        </w:rPr>
        <w:t>年度對直轄市及縣（市）政府補助書面報告，請查照案。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一三九、行政院農業委員會函送</w:t>
      </w:r>
      <w:r>
        <w:rPr>
          <w:rFonts w:hint="eastAsia"/>
        </w:rPr>
        <w:t>110</w:t>
      </w:r>
      <w:r>
        <w:rPr>
          <w:rFonts w:hint="eastAsia"/>
        </w:rPr>
        <w:t>年度對直轄市及縣（市）政府補助書面報告，請查照案。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一四○、行政院農業委員會函送</w:t>
      </w:r>
      <w:r>
        <w:rPr>
          <w:rFonts w:hint="eastAsia"/>
        </w:rPr>
        <w:t>111</w:t>
      </w:r>
      <w:r>
        <w:rPr>
          <w:rFonts w:hint="eastAsia"/>
        </w:rPr>
        <w:t>年度截至第</w:t>
      </w:r>
      <w:r>
        <w:rPr>
          <w:rFonts w:hint="eastAsia"/>
        </w:rPr>
        <w:t>1</w:t>
      </w:r>
      <w:r>
        <w:rPr>
          <w:rFonts w:hint="eastAsia"/>
        </w:rPr>
        <w:t>季「行政院農業委員會主管預算對政府機關、民間團體及個人補（捐）助經費彙總表」，請查照案。</w:t>
      </w:r>
    </w:p>
    <w:p w:rsidR="006E3589" w:rsidRDefault="006E3589" w:rsidP="006E3589">
      <w:pPr>
        <w:ind w:leftChars="100" w:left="211" w:firstLineChars="100" w:firstLine="211"/>
      </w:pPr>
      <w:r>
        <w:rPr>
          <w:rFonts w:hint="eastAsia"/>
        </w:rPr>
        <w:t>議事處意見：擬請院會將本案交經濟委員會。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一四一、金融監督管理委員會函送金融科技最新發展與政策</w:t>
      </w:r>
      <w:r>
        <w:rPr>
          <w:rFonts w:hint="eastAsia"/>
        </w:rPr>
        <w:t>110</w:t>
      </w:r>
      <w:r>
        <w:rPr>
          <w:rFonts w:hint="eastAsia"/>
        </w:rPr>
        <w:t>年下半年度檢討報告，請查照案。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一四二、中央銀行函送</w:t>
      </w:r>
      <w:r>
        <w:rPr>
          <w:rFonts w:hint="eastAsia"/>
        </w:rPr>
        <w:t>111</w:t>
      </w:r>
      <w:r>
        <w:rPr>
          <w:rFonts w:hint="eastAsia"/>
        </w:rPr>
        <w:t>年度第</w:t>
      </w:r>
      <w:r>
        <w:rPr>
          <w:rFonts w:hint="eastAsia"/>
        </w:rPr>
        <w:t>1</w:t>
      </w:r>
      <w:r>
        <w:rPr>
          <w:rFonts w:hint="eastAsia"/>
        </w:rPr>
        <w:t>季及</w:t>
      </w:r>
      <w:r>
        <w:rPr>
          <w:rFonts w:hint="eastAsia"/>
        </w:rPr>
        <w:t>110</w:t>
      </w:r>
      <w:r>
        <w:rPr>
          <w:rFonts w:hint="eastAsia"/>
        </w:rPr>
        <w:t>年度「辦理政策及業務宣導之執行情形表」，請查照案。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一四三、財政部函送</w:t>
      </w:r>
      <w:r>
        <w:rPr>
          <w:rFonts w:hint="eastAsia"/>
        </w:rPr>
        <w:t>110</w:t>
      </w:r>
      <w:r>
        <w:rPr>
          <w:rFonts w:hint="eastAsia"/>
        </w:rPr>
        <w:t>年度對直轄市及縣（市）政府補助書面報告，請查照案。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一四四、財政部函送</w:t>
      </w:r>
      <w:r>
        <w:rPr>
          <w:rFonts w:hint="eastAsia"/>
        </w:rPr>
        <w:t>111</w:t>
      </w:r>
      <w:r>
        <w:rPr>
          <w:rFonts w:hint="eastAsia"/>
        </w:rPr>
        <w:t>年第</w:t>
      </w:r>
      <w:r>
        <w:rPr>
          <w:rFonts w:hint="eastAsia"/>
        </w:rPr>
        <w:t>1</w:t>
      </w:r>
      <w:r>
        <w:rPr>
          <w:rFonts w:hint="eastAsia"/>
        </w:rPr>
        <w:t>季辦理政策及業務宣導之執行情形表，請查照案。</w:t>
      </w:r>
    </w:p>
    <w:p w:rsidR="006E3589" w:rsidRDefault="006E3589" w:rsidP="006E3589">
      <w:pPr>
        <w:ind w:leftChars="100" w:left="211" w:firstLineChars="100" w:firstLine="211"/>
      </w:pPr>
      <w:r>
        <w:rPr>
          <w:rFonts w:hint="eastAsia"/>
        </w:rPr>
        <w:lastRenderedPageBreak/>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一四五、財政部函送</w:t>
      </w:r>
      <w:r>
        <w:rPr>
          <w:rFonts w:hint="eastAsia"/>
        </w:rPr>
        <w:t>111</w:t>
      </w:r>
      <w:r>
        <w:rPr>
          <w:rFonts w:hint="eastAsia"/>
        </w:rPr>
        <w:t>年度第</w:t>
      </w:r>
      <w:r>
        <w:rPr>
          <w:rFonts w:hint="eastAsia"/>
        </w:rPr>
        <w:t>1</w:t>
      </w:r>
      <w:r>
        <w:rPr>
          <w:rFonts w:hint="eastAsia"/>
        </w:rPr>
        <w:t>季「獎補助社會團體、人民團體、財團法人、縣市政府及個人經費明細表」，請查照案。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一四六、財政部函送公股銀行紓困案件數、產業別及金額</w:t>
      </w:r>
      <w:r>
        <w:rPr>
          <w:rFonts w:hint="eastAsia"/>
        </w:rPr>
        <w:t>111</w:t>
      </w:r>
      <w:r>
        <w:rPr>
          <w:rFonts w:hint="eastAsia"/>
        </w:rPr>
        <w:t>年第</w:t>
      </w:r>
      <w:r>
        <w:rPr>
          <w:rFonts w:hint="eastAsia"/>
        </w:rPr>
        <w:t>1</w:t>
      </w:r>
      <w:r>
        <w:rPr>
          <w:rFonts w:hint="eastAsia"/>
        </w:rPr>
        <w:t>季統計表，請查照案。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一四七、行政院主計總處函送</w:t>
      </w:r>
      <w:r>
        <w:rPr>
          <w:rFonts w:hint="eastAsia"/>
        </w:rPr>
        <w:t>111</w:t>
      </w:r>
      <w:r>
        <w:rPr>
          <w:rFonts w:hint="eastAsia"/>
        </w:rPr>
        <w:t>年第</w:t>
      </w:r>
      <w:r>
        <w:rPr>
          <w:rFonts w:hint="eastAsia"/>
        </w:rPr>
        <w:t>1</w:t>
      </w:r>
      <w:r>
        <w:rPr>
          <w:rFonts w:hint="eastAsia"/>
        </w:rPr>
        <w:t>季辦理政策及業務宣導之執行情形表，請查照案。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一四八、文化部函送</w:t>
      </w:r>
      <w:r>
        <w:rPr>
          <w:rFonts w:hint="eastAsia"/>
        </w:rPr>
        <w:t>110</w:t>
      </w:r>
      <w:r>
        <w:rPr>
          <w:rFonts w:hint="eastAsia"/>
        </w:rPr>
        <w:t>年度對直轄市及縣（市）政府補助書面報告，請查照案。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一四九、文化部函送</w:t>
      </w:r>
      <w:r>
        <w:rPr>
          <w:rFonts w:hint="eastAsia"/>
        </w:rPr>
        <w:t>111</w:t>
      </w:r>
      <w:r>
        <w:rPr>
          <w:rFonts w:hint="eastAsia"/>
        </w:rPr>
        <w:t>年</w:t>
      </w:r>
      <w:r>
        <w:rPr>
          <w:rFonts w:hint="eastAsia"/>
        </w:rPr>
        <w:t>1</w:t>
      </w:r>
      <w:r>
        <w:rPr>
          <w:rFonts w:hint="eastAsia"/>
        </w:rPr>
        <w:t>─</w:t>
      </w:r>
      <w:r>
        <w:rPr>
          <w:rFonts w:hint="eastAsia"/>
        </w:rPr>
        <w:t>2</w:t>
      </w:r>
      <w:r>
        <w:rPr>
          <w:rFonts w:hint="eastAsia"/>
        </w:rPr>
        <w:t>月該部接受外界捐贈款明細表，請查照案。</w:t>
      </w:r>
    </w:p>
    <w:p w:rsidR="006E3589" w:rsidRDefault="006E3589" w:rsidP="006E3589">
      <w:pPr>
        <w:ind w:leftChars="100" w:left="211" w:firstLineChars="100" w:firstLine="211"/>
      </w:pPr>
      <w:r>
        <w:rPr>
          <w:rFonts w:hint="eastAsia"/>
        </w:rPr>
        <w:t>議事處意見：擬請院會將本案交教育及文化委員會。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一五○、教育部函送</w:t>
      </w:r>
      <w:r>
        <w:rPr>
          <w:rFonts w:hint="eastAsia"/>
        </w:rPr>
        <w:t>110</w:t>
      </w:r>
      <w:r>
        <w:rPr>
          <w:rFonts w:hint="eastAsia"/>
        </w:rPr>
        <w:t>年度對直轄市及縣（市）政府補助書面報告，請查照案。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一五一、教育部函送</w:t>
      </w:r>
      <w:r>
        <w:rPr>
          <w:rFonts w:hint="eastAsia"/>
        </w:rPr>
        <w:t>111</w:t>
      </w:r>
      <w:r>
        <w:rPr>
          <w:rFonts w:hint="eastAsia"/>
        </w:rPr>
        <w:t>年度第</w:t>
      </w:r>
      <w:r>
        <w:rPr>
          <w:rFonts w:hint="eastAsia"/>
        </w:rPr>
        <w:t>1</w:t>
      </w:r>
      <w:r>
        <w:rPr>
          <w:rFonts w:hint="eastAsia"/>
        </w:rPr>
        <w:t>季補捐助經費執行情形總表及明細表，請查照案。</w:t>
      </w:r>
    </w:p>
    <w:p w:rsidR="006E3589" w:rsidRDefault="006E3589" w:rsidP="006E3589">
      <w:pPr>
        <w:ind w:leftChars="100" w:left="211" w:firstLineChars="100" w:firstLine="211"/>
      </w:pPr>
      <w:r>
        <w:rPr>
          <w:rFonts w:hint="eastAsia"/>
        </w:rPr>
        <w:t>議事處意見：擬請院會將本案交教育及文化委員會。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一五二、行政院原子能委員會函送</w:t>
      </w:r>
      <w:r>
        <w:rPr>
          <w:rFonts w:hint="eastAsia"/>
        </w:rPr>
        <w:t>111</w:t>
      </w:r>
      <w:r>
        <w:rPr>
          <w:rFonts w:hint="eastAsia"/>
        </w:rPr>
        <w:t>年第</w:t>
      </w:r>
      <w:r>
        <w:rPr>
          <w:rFonts w:hint="eastAsia"/>
        </w:rPr>
        <w:t>1</w:t>
      </w:r>
      <w:r>
        <w:rPr>
          <w:rFonts w:hint="eastAsia"/>
        </w:rPr>
        <w:t>季辦理政策及業務宣導之執行情形表，請查照案。</w:t>
      </w:r>
    </w:p>
    <w:p w:rsidR="006E3589" w:rsidRDefault="006E3589" w:rsidP="006E3589">
      <w:pPr>
        <w:ind w:leftChars="100" w:left="211" w:firstLineChars="100" w:firstLine="211"/>
      </w:pPr>
      <w:r>
        <w:rPr>
          <w:rFonts w:hint="eastAsia"/>
        </w:rPr>
        <w:t>議事處意見：擬請院會將本案交教育及文化委員會。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一五三、科技部函送</w:t>
      </w:r>
      <w:r>
        <w:rPr>
          <w:rFonts w:hint="eastAsia"/>
        </w:rPr>
        <w:t>111</w:t>
      </w:r>
      <w:r>
        <w:rPr>
          <w:rFonts w:hint="eastAsia"/>
        </w:rPr>
        <w:t>年第</w:t>
      </w:r>
      <w:r>
        <w:rPr>
          <w:rFonts w:hint="eastAsia"/>
        </w:rPr>
        <w:t>1</w:t>
      </w:r>
      <w:r>
        <w:rPr>
          <w:rFonts w:hint="eastAsia"/>
        </w:rPr>
        <w:t>季補（捐）助民間團體及個人經費資料一覽表，請查照案。</w:t>
      </w:r>
    </w:p>
    <w:p w:rsidR="006E3589" w:rsidRDefault="006E3589" w:rsidP="006E3589">
      <w:pPr>
        <w:ind w:leftChars="100" w:left="211" w:firstLineChars="100" w:firstLine="211"/>
      </w:pPr>
      <w:r>
        <w:rPr>
          <w:rFonts w:hint="eastAsia"/>
        </w:rPr>
        <w:t>議事處意見：擬請院會將本案交教育及文化委員會。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一五四、促進轉型正義委員會函送</w:t>
      </w:r>
      <w:r>
        <w:rPr>
          <w:rFonts w:hint="eastAsia"/>
        </w:rPr>
        <w:t>111</w:t>
      </w:r>
      <w:r>
        <w:rPr>
          <w:rFonts w:hint="eastAsia"/>
        </w:rPr>
        <w:t>年第</w:t>
      </w:r>
      <w:r>
        <w:rPr>
          <w:rFonts w:hint="eastAsia"/>
        </w:rPr>
        <w:t>1</w:t>
      </w:r>
      <w:r>
        <w:rPr>
          <w:rFonts w:hint="eastAsia"/>
        </w:rPr>
        <w:t>季辦理政策及業務宣導之執行情形表，請查照案。</w:t>
      </w:r>
    </w:p>
    <w:p w:rsidR="006E3589" w:rsidRDefault="006E3589" w:rsidP="006E3589">
      <w:pPr>
        <w:ind w:leftChars="100" w:left="211" w:firstLineChars="100" w:firstLine="211"/>
      </w:pPr>
      <w:r>
        <w:rPr>
          <w:rFonts w:hint="eastAsia"/>
        </w:rPr>
        <w:t>議事處意見：擬請院會將本案交司法及法制委員會。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一五五、法務部函送</w:t>
      </w:r>
      <w:r>
        <w:rPr>
          <w:rFonts w:hint="eastAsia"/>
        </w:rPr>
        <w:t>111</w:t>
      </w:r>
      <w:r>
        <w:rPr>
          <w:rFonts w:hint="eastAsia"/>
        </w:rPr>
        <w:t>年第</w:t>
      </w:r>
      <w:r>
        <w:rPr>
          <w:rFonts w:hint="eastAsia"/>
        </w:rPr>
        <w:t>1</w:t>
      </w:r>
      <w:r>
        <w:rPr>
          <w:rFonts w:hint="eastAsia"/>
        </w:rPr>
        <w:t>季中央政府預算補助社會團體、人民團體、財團法人及個人之補助經費概況表，請查照案。</w:t>
      </w:r>
    </w:p>
    <w:p w:rsidR="006E3589" w:rsidRDefault="006E3589" w:rsidP="006E3589">
      <w:pPr>
        <w:ind w:leftChars="100" w:left="211" w:firstLineChars="100" w:firstLine="211"/>
      </w:pPr>
      <w:r>
        <w:rPr>
          <w:rFonts w:hint="eastAsia"/>
        </w:rPr>
        <w:lastRenderedPageBreak/>
        <w:t>議事處意見：擬請院會將本案交司法及法制委員會。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一五六、司法院函送</w:t>
      </w:r>
      <w:r>
        <w:rPr>
          <w:rFonts w:hint="eastAsia"/>
        </w:rPr>
        <w:t>111</w:t>
      </w:r>
      <w:r>
        <w:rPr>
          <w:rFonts w:hint="eastAsia"/>
        </w:rPr>
        <w:t>年度截至第</w:t>
      </w:r>
      <w:r>
        <w:rPr>
          <w:rFonts w:hint="eastAsia"/>
        </w:rPr>
        <w:t>1</w:t>
      </w:r>
      <w:r>
        <w:rPr>
          <w:rFonts w:hint="eastAsia"/>
        </w:rPr>
        <w:t>季止「公務預算對民間團體及個人補（捐）助經費彙總表」，請查照案。</w:t>
      </w:r>
    </w:p>
    <w:p w:rsidR="006E3589" w:rsidRDefault="006E3589" w:rsidP="006E3589">
      <w:pPr>
        <w:ind w:leftChars="100" w:left="211" w:firstLineChars="100" w:firstLine="211"/>
      </w:pPr>
      <w:r>
        <w:rPr>
          <w:rFonts w:hint="eastAsia"/>
        </w:rPr>
        <w:t>議事處意見：擬請院會將本案交司法及法制委員會。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一五七、監察院秘書長函送</w:t>
      </w:r>
      <w:r>
        <w:rPr>
          <w:rFonts w:hint="eastAsia"/>
        </w:rPr>
        <w:t>111</w:t>
      </w:r>
      <w:r>
        <w:rPr>
          <w:rFonts w:hint="eastAsia"/>
        </w:rPr>
        <w:t>年度第</w:t>
      </w:r>
      <w:r>
        <w:rPr>
          <w:rFonts w:hint="eastAsia"/>
        </w:rPr>
        <w:t>1</w:t>
      </w:r>
      <w:r>
        <w:rPr>
          <w:rFonts w:hint="eastAsia"/>
        </w:rPr>
        <w:t>季政策及業務宣導執行情形，請查照案。</w:t>
      </w:r>
    </w:p>
    <w:p w:rsidR="006E3589" w:rsidRDefault="006E3589" w:rsidP="006E3589">
      <w:pPr>
        <w:ind w:leftChars="100" w:left="211" w:firstLineChars="100" w:firstLine="211"/>
      </w:pPr>
      <w:r>
        <w:rPr>
          <w:rFonts w:hint="eastAsia"/>
        </w:rPr>
        <w:t>議事處意見：擬請院會將本案交司法及法制委員會。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一五八、行政院函送「行政院（院本部）</w:t>
      </w:r>
      <w:r>
        <w:rPr>
          <w:rFonts w:hint="eastAsia"/>
        </w:rPr>
        <w:t>111</w:t>
      </w:r>
      <w:r>
        <w:rPr>
          <w:rFonts w:hint="eastAsia"/>
        </w:rPr>
        <w:t>年第</w:t>
      </w:r>
      <w:r>
        <w:rPr>
          <w:rFonts w:hint="eastAsia"/>
        </w:rPr>
        <w:t>1</w:t>
      </w:r>
      <w:r>
        <w:rPr>
          <w:rFonts w:hint="eastAsia"/>
        </w:rPr>
        <w:t>季辦理政策及業務宣導之執行情形表」，請查照案。</w:t>
      </w:r>
    </w:p>
    <w:p w:rsidR="006E3589" w:rsidRDefault="006E3589" w:rsidP="006E3589">
      <w:pPr>
        <w:ind w:leftChars="100" w:left="211" w:firstLineChars="100" w:firstLine="211"/>
      </w:pPr>
      <w:r>
        <w:rPr>
          <w:rFonts w:hint="eastAsia"/>
        </w:rPr>
        <w:t>議事處意見：擬請院會將本案交內政委員會。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一五九、不當黨產處理委員會函，為該會</w:t>
      </w:r>
      <w:r>
        <w:rPr>
          <w:rFonts w:hint="eastAsia"/>
        </w:rPr>
        <w:t>111</w:t>
      </w:r>
      <w:r>
        <w:rPr>
          <w:rFonts w:hint="eastAsia"/>
        </w:rPr>
        <w:t>年度第</w:t>
      </w:r>
      <w:r>
        <w:rPr>
          <w:rFonts w:hint="eastAsia"/>
        </w:rPr>
        <w:t>1</w:t>
      </w:r>
      <w:r>
        <w:rPr>
          <w:rFonts w:hint="eastAsia"/>
        </w:rPr>
        <w:t>季無辦理政策宣導相關廣告執行情形，請查照案。</w:t>
      </w:r>
    </w:p>
    <w:p w:rsidR="006E3589" w:rsidRDefault="006E3589" w:rsidP="006E3589">
      <w:pPr>
        <w:ind w:leftChars="100" w:left="211" w:firstLineChars="100" w:firstLine="211"/>
      </w:pPr>
      <w:r>
        <w:rPr>
          <w:rFonts w:hint="eastAsia"/>
        </w:rPr>
        <w:t>議事處意見：擬請院會將本案交內政委員會。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一六○、內政部函送</w:t>
      </w:r>
      <w:r>
        <w:rPr>
          <w:rFonts w:hint="eastAsia"/>
        </w:rPr>
        <w:t>110</w:t>
      </w:r>
      <w:r>
        <w:rPr>
          <w:rFonts w:hint="eastAsia"/>
        </w:rPr>
        <w:t>年度對直轄市及縣（市）政府補助書面報告，請查照案。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一六一、內政部函送警政署警察廣播電臺</w:t>
      </w:r>
      <w:r>
        <w:rPr>
          <w:rFonts w:hint="eastAsia"/>
        </w:rPr>
        <w:t>111</w:t>
      </w:r>
      <w:r>
        <w:rPr>
          <w:rFonts w:hint="eastAsia"/>
        </w:rPr>
        <w:t>年</w:t>
      </w:r>
      <w:r>
        <w:rPr>
          <w:rFonts w:hint="eastAsia"/>
        </w:rPr>
        <w:t>1</w:t>
      </w:r>
      <w:r>
        <w:rPr>
          <w:rFonts w:hint="eastAsia"/>
        </w:rPr>
        <w:t>至</w:t>
      </w:r>
      <w:r>
        <w:rPr>
          <w:rFonts w:hint="eastAsia"/>
        </w:rPr>
        <w:t>3</w:t>
      </w:r>
      <w:r>
        <w:rPr>
          <w:rFonts w:hint="eastAsia"/>
        </w:rPr>
        <w:t>月承接委製節目彙整表，請查照案。</w:t>
      </w:r>
    </w:p>
    <w:p w:rsidR="006E3589" w:rsidRDefault="006E3589" w:rsidP="006E3589">
      <w:pPr>
        <w:ind w:leftChars="100" w:left="211" w:firstLineChars="100" w:firstLine="211"/>
      </w:pPr>
      <w:r>
        <w:rPr>
          <w:rFonts w:hint="eastAsia"/>
        </w:rPr>
        <w:t>議事處意見：擬請院會將本案交內政委員會。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一六二、內政部函送</w:t>
      </w:r>
      <w:r>
        <w:rPr>
          <w:rFonts w:hint="eastAsia"/>
        </w:rPr>
        <w:t>111</w:t>
      </w:r>
      <w:r>
        <w:rPr>
          <w:rFonts w:hint="eastAsia"/>
        </w:rPr>
        <w:t>年度截至第</w:t>
      </w:r>
      <w:r>
        <w:rPr>
          <w:rFonts w:hint="eastAsia"/>
        </w:rPr>
        <w:t>1</w:t>
      </w:r>
      <w:r>
        <w:rPr>
          <w:rFonts w:hint="eastAsia"/>
        </w:rPr>
        <w:t>季對民間團體及個人補（捐）助經費彙總表、對縣市政府補助經費彙總表，請查照案。</w:t>
      </w:r>
    </w:p>
    <w:p w:rsidR="006E3589" w:rsidRDefault="006E3589" w:rsidP="006E3589">
      <w:pPr>
        <w:ind w:leftChars="100" w:left="211" w:firstLineChars="100" w:firstLine="211"/>
      </w:pPr>
      <w:r>
        <w:rPr>
          <w:rFonts w:hint="eastAsia"/>
        </w:rPr>
        <w:t>議事處意見：擬請院會將本案交內政委員會。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一六三、大陸委員會函送「臺灣與澳門避免航空企業雙重課稅協議」</w:t>
      </w:r>
      <w:r>
        <w:rPr>
          <w:rFonts w:hint="eastAsia"/>
        </w:rPr>
        <w:t>111</w:t>
      </w:r>
      <w:r>
        <w:rPr>
          <w:rFonts w:hint="eastAsia"/>
        </w:rPr>
        <w:t>年第</w:t>
      </w:r>
      <w:r>
        <w:rPr>
          <w:rFonts w:hint="eastAsia"/>
        </w:rPr>
        <w:t>1</w:t>
      </w:r>
      <w:r>
        <w:rPr>
          <w:rFonts w:hint="eastAsia"/>
        </w:rPr>
        <w:t>季成效報告，請查照案。</w:t>
      </w:r>
    </w:p>
    <w:p w:rsidR="006E3589" w:rsidRDefault="006E3589" w:rsidP="006E3589">
      <w:pPr>
        <w:ind w:leftChars="100" w:left="211" w:firstLineChars="100" w:firstLine="211"/>
      </w:pPr>
      <w:r>
        <w:rPr>
          <w:rFonts w:hint="eastAsia"/>
        </w:rPr>
        <w:t>議事處意見：擬請院會將本案交內政委員會。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一六四、海洋委員會函送</w:t>
      </w:r>
      <w:r>
        <w:rPr>
          <w:rFonts w:hint="eastAsia"/>
        </w:rPr>
        <w:t>111</w:t>
      </w:r>
      <w:r>
        <w:rPr>
          <w:rFonts w:hint="eastAsia"/>
        </w:rPr>
        <w:t>年度截至第</w:t>
      </w:r>
      <w:r>
        <w:rPr>
          <w:rFonts w:hint="eastAsia"/>
        </w:rPr>
        <w:t>1</w:t>
      </w:r>
      <w:r>
        <w:rPr>
          <w:rFonts w:hint="eastAsia"/>
        </w:rPr>
        <w:t>季止「對民間團體及個人補（捐）助經費彙總表」及「對縣市政府補（捐）助經費彙總表」，請查照案。</w:t>
      </w:r>
    </w:p>
    <w:p w:rsidR="006E3589" w:rsidRDefault="006E3589" w:rsidP="006E3589">
      <w:pPr>
        <w:ind w:leftChars="100" w:left="211" w:firstLineChars="100" w:firstLine="211"/>
      </w:pPr>
      <w:r>
        <w:rPr>
          <w:rFonts w:hint="eastAsia"/>
        </w:rPr>
        <w:t>議事處意見：擬請院會將本案交內政委員會。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lastRenderedPageBreak/>
        <w:t>一六五、海洋委員會函送海巡署「籌建海巡艦艇發展計畫」</w:t>
      </w:r>
      <w:r>
        <w:rPr>
          <w:rFonts w:hint="eastAsia"/>
        </w:rPr>
        <w:t>111</w:t>
      </w:r>
      <w:r>
        <w:rPr>
          <w:rFonts w:hint="eastAsia"/>
        </w:rPr>
        <w:t>年上半年辦理進度書面報告，請查照案。</w:t>
      </w:r>
    </w:p>
    <w:p w:rsidR="006E3589" w:rsidRDefault="006E3589" w:rsidP="006E3589">
      <w:pPr>
        <w:ind w:leftChars="100" w:left="211" w:firstLineChars="100" w:firstLine="211"/>
      </w:pPr>
      <w:r>
        <w:rPr>
          <w:rFonts w:hint="eastAsia"/>
        </w:rPr>
        <w:t>議事處意見：擬請院會將本案交內政委員會。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一六六、國家通訊傳播委員會函送</w:t>
      </w:r>
      <w:r>
        <w:rPr>
          <w:rFonts w:hint="eastAsia"/>
        </w:rPr>
        <w:t>110</w:t>
      </w:r>
      <w:r>
        <w:rPr>
          <w:rFonts w:hint="eastAsia"/>
        </w:rPr>
        <w:t>年度對直轄市及縣（市）政府補助書面報告，請查照案。</w:t>
      </w:r>
    </w:p>
    <w:p w:rsidR="006E3589" w:rsidRDefault="006E3589" w:rsidP="006E3589">
      <w:pPr>
        <w:ind w:leftChars="100" w:left="211" w:firstLineChars="100" w:firstLine="211"/>
      </w:pPr>
      <w:r>
        <w:rPr>
          <w:rFonts w:hint="eastAsia"/>
        </w:rPr>
        <w:t>議事處意見：擬請院會將本案交財政委員會。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一六七、國家通訊傳播委員會函送該會主管預算及所屬財團法人</w:t>
      </w:r>
      <w:r>
        <w:rPr>
          <w:rFonts w:hint="eastAsia"/>
        </w:rPr>
        <w:t>111</w:t>
      </w:r>
      <w:r>
        <w:rPr>
          <w:rFonts w:hint="eastAsia"/>
        </w:rPr>
        <w:t>年第</w:t>
      </w:r>
      <w:r>
        <w:rPr>
          <w:rFonts w:hint="eastAsia"/>
        </w:rPr>
        <w:t>1</w:t>
      </w:r>
      <w:r>
        <w:rPr>
          <w:rFonts w:hint="eastAsia"/>
        </w:rPr>
        <w:t>季媒體廣告，請查照案。</w:t>
      </w:r>
    </w:p>
    <w:p w:rsidR="006E3589" w:rsidRDefault="006E3589" w:rsidP="006E3589">
      <w:pPr>
        <w:ind w:leftChars="100" w:left="211" w:firstLineChars="100" w:firstLine="211"/>
      </w:pPr>
      <w:r>
        <w:rPr>
          <w:rFonts w:hint="eastAsia"/>
        </w:rPr>
        <w:t>議事處意見：擬請院會將本案交交通委員會。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一六八、國防部函，為該部</w:t>
      </w:r>
      <w:r>
        <w:rPr>
          <w:rFonts w:hint="eastAsia"/>
        </w:rPr>
        <w:t>111</w:t>
      </w:r>
      <w:r>
        <w:rPr>
          <w:rFonts w:hint="eastAsia"/>
        </w:rPr>
        <w:t>年度第</w:t>
      </w:r>
      <w:r>
        <w:rPr>
          <w:rFonts w:hint="eastAsia"/>
        </w:rPr>
        <w:t>1</w:t>
      </w:r>
      <w:r>
        <w:rPr>
          <w:rFonts w:hint="eastAsia"/>
        </w:rPr>
        <w:t>季未核列管制預算案，請查照案。</w:t>
      </w:r>
    </w:p>
    <w:p w:rsidR="006E3589" w:rsidRDefault="006E3589" w:rsidP="006E3589">
      <w:pPr>
        <w:ind w:leftChars="100" w:left="211" w:firstLineChars="100" w:firstLine="211"/>
      </w:pPr>
      <w:r>
        <w:rPr>
          <w:rFonts w:hint="eastAsia"/>
        </w:rPr>
        <w:t>議事處意見：擬請院會將本案交外交及國防委員會。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一六九、外交部函送</w:t>
      </w:r>
      <w:r>
        <w:rPr>
          <w:rFonts w:hint="eastAsia"/>
        </w:rPr>
        <w:t>111</w:t>
      </w:r>
      <w:r>
        <w:rPr>
          <w:rFonts w:hint="eastAsia"/>
        </w:rPr>
        <w:t>年度第</w:t>
      </w:r>
      <w:r>
        <w:rPr>
          <w:rFonts w:hint="eastAsia"/>
        </w:rPr>
        <w:t>1</w:t>
      </w:r>
      <w:r>
        <w:rPr>
          <w:rFonts w:hint="eastAsia"/>
        </w:rPr>
        <w:t>季「外交部主管公務預算對民間團體、縣市政府及個人補（捐）助經費彙總表」，請查照案。</w:t>
      </w:r>
    </w:p>
    <w:p w:rsidR="006E3589" w:rsidRDefault="006E3589" w:rsidP="006E3589">
      <w:pPr>
        <w:ind w:leftChars="100" w:left="211" w:firstLineChars="100" w:firstLine="211"/>
      </w:pPr>
      <w:r>
        <w:rPr>
          <w:rFonts w:hint="eastAsia"/>
        </w:rPr>
        <w:t>議事處意見：擬請院會將本案交外交及國防委員會。</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一七○、本院財政委員會函送中華民國</w:t>
      </w:r>
      <w:r>
        <w:rPr>
          <w:rFonts w:hint="eastAsia"/>
        </w:rPr>
        <w:t>112</w:t>
      </w:r>
      <w:r>
        <w:rPr>
          <w:rFonts w:hint="eastAsia"/>
        </w:rPr>
        <w:t>年度中央政府總預算案（含附屬單位預算及綜計表─營業及非營業部分）審查日程暨審查分配表，請查照案。</w:t>
      </w:r>
    </w:p>
    <w:p w:rsidR="006E3589" w:rsidRDefault="006E3589" w:rsidP="006E3589">
      <w:pPr>
        <w:ind w:leftChars="100" w:left="211" w:firstLineChars="100" w:firstLine="211"/>
      </w:pPr>
      <w:r>
        <w:rPr>
          <w:rFonts w:hint="eastAsia"/>
        </w:rPr>
        <w:t>議事處意見：擬請院會將本案併</w:t>
      </w:r>
      <w:r>
        <w:rPr>
          <w:rFonts w:hint="eastAsia"/>
        </w:rPr>
        <w:t>112</w:t>
      </w:r>
      <w:r>
        <w:rPr>
          <w:rFonts w:hint="eastAsia"/>
        </w:rPr>
        <w:t>年度中央政府總預算案處理。</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一七一、本院財政委員會函，為院會交付審查經濟部函為</w:t>
      </w:r>
      <w:r>
        <w:rPr>
          <w:rFonts w:hint="eastAsia"/>
        </w:rPr>
        <w:t>110</w:t>
      </w:r>
      <w:r>
        <w:rPr>
          <w:rFonts w:hint="eastAsia"/>
        </w:rPr>
        <w:t>年度中央政府總預算附屬單位預算決議，檢送「台糖公司提升經營效能改善方案」書面報告查照案，請改交相關委員會審查，請查照案。</w:t>
      </w:r>
    </w:p>
    <w:p w:rsidR="006E3589" w:rsidRDefault="006E3589" w:rsidP="006E3589">
      <w:pPr>
        <w:ind w:leftChars="100" w:left="211" w:firstLineChars="100" w:firstLine="211"/>
      </w:pPr>
      <w:r>
        <w:rPr>
          <w:rFonts w:hint="eastAsia"/>
        </w:rPr>
        <w:t>議事處意見：擬請院會將本案改交經濟委員會審查。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一七二、本院人事處函送「立法院第</w:t>
      </w:r>
      <w:r>
        <w:rPr>
          <w:rFonts w:hint="eastAsia"/>
        </w:rPr>
        <w:t>10</w:t>
      </w:r>
      <w:r>
        <w:rPr>
          <w:rFonts w:hint="eastAsia"/>
        </w:rPr>
        <w:t>屆第</w:t>
      </w:r>
      <w:r>
        <w:rPr>
          <w:rFonts w:hint="eastAsia"/>
        </w:rPr>
        <w:t>6</w:t>
      </w:r>
      <w:r>
        <w:rPr>
          <w:rFonts w:hint="eastAsia"/>
        </w:rPr>
        <w:t>會期各委員會召集委員名單」，請查照案。</w:t>
      </w:r>
    </w:p>
    <w:p w:rsidR="006E3589" w:rsidRDefault="006E3589" w:rsidP="006E3589">
      <w:pPr>
        <w:spacing w:line="315" w:lineRule="exact"/>
        <w:ind w:leftChars="200" w:left="422"/>
      </w:pPr>
      <w:r w:rsidRPr="00226365">
        <w:rPr>
          <w:rFonts w:eastAsia="微軟正黑體" w:hint="eastAsia"/>
          <w:b/>
        </w:rPr>
        <w:t>（民進黨黨團提議增列）</w:t>
      </w:r>
    </w:p>
    <w:p w:rsidR="006E3589" w:rsidRDefault="006E3589" w:rsidP="006E3589">
      <w:pPr>
        <w:pStyle w:val="affd"/>
        <w:ind w:left="211" w:hanging="211"/>
      </w:pPr>
      <w:r>
        <w:rPr>
          <w:rFonts w:hint="eastAsia"/>
        </w:rPr>
        <w:t>一、行政院函請審議「外役監條例部分條文修正草案」案。</w:t>
      </w:r>
    </w:p>
    <w:p w:rsidR="006E3589" w:rsidRDefault="006E3589" w:rsidP="006E3589">
      <w:pPr>
        <w:ind w:leftChars="100" w:left="211" w:firstLineChars="100" w:firstLine="211"/>
      </w:pPr>
      <w:r>
        <w:rPr>
          <w:rFonts w:hint="eastAsia"/>
        </w:rPr>
        <w:t>議事處意見：擬請院會將本案交司法及法制委員會審查。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二、本院委員鍾佳濱等</w:t>
      </w:r>
      <w:r>
        <w:rPr>
          <w:rFonts w:hint="eastAsia"/>
        </w:rPr>
        <w:t>20</w:t>
      </w:r>
      <w:r>
        <w:rPr>
          <w:rFonts w:hint="eastAsia"/>
        </w:rPr>
        <w:t>人擬具「立法院程序委員會組織規程第五條及第六條條文修正草案」，請審議案。</w:t>
      </w:r>
    </w:p>
    <w:p w:rsidR="006E3589" w:rsidRDefault="006E3589" w:rsidP="006E3589">
      <w:pPr>
        <w:ind w:leftChars="100" w:left="211" w:firstLineChars="100" w:firstLine="211"/>
      </w:pPr>
      <w:r>
        <w:rPr>
          <w:rFonts w:hint="eastAsia"/>
        </w:rPr>
        <w:t>議事處意見：擬請院會將本案交司法及法制委員會審查。</w:t>
      </w:r>
    </w:p>
    <w:p w:rsidR="006E3589" w:rsidRDefault="006E3589" w:rsidP="006E3589">
      <w:pPr>
        <w:ind w:leftChars="100" w:left="211" w:firstLineChars="100" w:firstLine="211"/>
      </w:pPr>
      <w:r>
        <w:rPr>
          <w:rFonts w:hint="eastAsia"/>
        </w:rPr>
        <w:lastRenderedPageBreak/>
        <w:t>程序委員會意見：</w:t>
      </w:r>
    </w:p>
    <w:p w:rsidR="006E3589" w:rsidRDefault="006E3589" w:rsidP="006E3589">
      <w:pPr>
        <w:pStyle w:val="affd"/>
        <w:ind w:left="211" w:hanging="211"/>
      </w:pPr>
      <w:r>
        <w:rPr>
          <w:rFonts w:hint="eastAsia"/>
        </w:rPr>
        <w:t>三、本院委員鍾佳濱等</w:t>
      </w:r>
      <w:r>
        <w:rPr>
          <w:rFonts w:hint="eastAsia"/>
        </w:rPr>
        <w:t>20</w:t>
      </w:r>
      <w:r>
        <w:rPr>
          <w:rFonts w:hint="eastAsia"/>
        </w:rPr>
        <w:t>人擬具「中央政府總預算案審查程序第三條條文修正草案」，請審議案。</w:t>
      </w:r>
    </w:p>
    <w:p w:rsidR="006E3589" w:rsidRDefault="006E3589" w:rsidP="006E3589">
      <w:pPr>
        <w:ind w:leftChars="100" w:left="211" w:firstLineChars="100" w:firstLine="211"/>
      </w:pPr>
      <w:r>
        <w:rPr>
          <w:rFonts w:hint="eastAsia"/>
        </w:rPr>
        <w:t>議事處意見：擬請院會將本案交財政委員會審查。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四、本院委員鍾佳濱等</w:t>
      </w:r>
      <w:r>
        <w:rPr>
          <w:rFonts w:hint="eastAsia"/>
        </w:rPr>
        <w:t>17</w:t>
      </w:r>
      <w:r>
        <w:rPr>
          <w:rFonts w:hint="eastAsia"/>
        </w:rPr>
        <w:t>人擬具「娛樂稅法第二條及第五條條文修正草案」，請審議案。</w:t>
      </w:r>
    </w:p>
    <w:p w:rsidR="006E3589" w:rsidRDefault="006E3589" w:rsidP="006E3589">
      <w:pPr>
        <w:ind w:leftChars="100" w:left="211" w:firstLineChars="100" w:firstLine="211"/>
      </w:pPr>
      <w:r>
        <w:rPr>
          <w:rFonts w:hint="eastAsia"/>
        </w:rPr>
        <w:t>議事處意見：擬請院會將本案交財政委員會審查。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五、本院委員鍾佳濱等</w:t>
      </w:r>
      <w:r>
        <w:rPr>
          <w:rFonts w:hint="eastAsia"/>
        </w:rPr>
        <w:t>20</w:t>
      </w:r>
      <w:r>
        <w:rPr>
          <w:rFonts w:hint="eastAsia"/>
        </w:rPr>
        <w:t>人擬具「菸酒管理法第三十條之一及第五十五條條文修正草案」，請審議案。</w:t>
      </w:r>
    </w:p>
    <w:p w:rsidR="006E3589" w:rsidRDefault="006E3589" w:rsidP="006E3589">
      <w:pPr>
        <w:ind w:leftChars="100" w:left="211" w:firstLineChars="100" w:firstLine="211"/>
      </w:pPr>
      <w:r>
        <w:rPr>
          <w:rFonts w:hint="eastAsia"/>
        </w:rPr>
        <w:t>議事處意見：擬請院會將本案交財政委員會審查。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六、本院委員鍾佳濱等</w:t>
      </w:r>
      <w:r>
        <w:rPr>
          <w:rFonts w:hint="eastAsia"/>
        </w:rPr>
        <w:t>19</w:t>
      </w:r>
      <w:r>
        <w:rPr>
          <w:rFonts w:hint="eastAsia"/>
        </w:rPr>
        <w:t>人擬具「電子支付機構管理條例第三十八條條文修正草案」，請審議案。</w:t>
      </w:r>
    </w:p>
    <w:p w:rsidR="006E3589" w:rsidRDefault="006E3589" w:rsidP="006E3589">
      <w:pPr>
        <w:ind w:leftChars="100" w:left="211" w:firstLineChars="100" w:firstLine="211"/>
      </w:pPr>
      <w:r>
        <w:rPr>
          <w:rFonts w:hint="eastAsia"/>
        </w:rPr>
        <w:t>議事處意見：擬請院會將本案交財政委員會審查。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七、本院委員張廖萬堅等</w:t>
      </w:r>
      <w:r>
        <w:rPr>
          <w:rFonts w:hint="eastAsia"/>
        </w:rPr>
        <w:t>22</w:t>
      </w:r>
      <w:r>
        <w:rPr>
          <w:rFonts w:hint="eastAsia"/>
        </w:rPr>
        <w:t>人擬具「中華民國刑法第一百八十五條之三條文修正草案」，請審議案。</w:t>
      </w:r>
    </w:p>
    <w:p w:rsidR="006E3589" w:rsidRDefault="006E3589" w:rsidP="006E3589">
      <w:pPr>
        <w:ind w:leftChars="100" w:left="211" w:firstLineChars="100" w:firstLine="211"/>
      </w:pPr>
      <w:r>
        <w:rPr>
          <w:rFonts w:hint="eastAsia"/>
        </w:rPr>
        <w:t>議事處意見：擬請院會將本案交司法及法制委員會審查。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八、本院委員高嘉瑜等</w:t>
      </w:r>
      <w:r>
        <w:rPr>
          <w:rFonts w:hint="eastAsia"/>
        </w:rPr>
        <w:t>17</w:t>
      </w:r>
      <w:r>
        <w:rPr>
          <w:rFonts w:hint="eastAsia"/>
        </w:rPr>
        <w:t>人擬具「外役監條例第四條條文修正草案」，請審議案。</w:t>
      </w:r>
    </w:p>
    <w:p w:rsidR="006E3589" w:rsidRDefault="006E3589" w:rsidP="006E3589">
      <w:pPr>
        <w:ind w:leftChars="100" w:left="211" w:firstLineChars="100" w:firstLine="211"/>
      </w:pPr>
      <w:r>
        <w:rPr>
          <w:rFonts w:hint="eastAsia"/>
        </w:rPr>
        <w:t>議事處意見：擬請院會將本案交司法及法制委員會審查。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九、本院委員高嘉瑜等</w:t>
      </w:r>
      <w:r>
        <w:rPr>
          <w:rFonts w:hint="eastAsia"/>
        </w:rPr>
        <w:t>20</w:t>
      </w:r>
      <w:r>
        <w:rPr>
          <w:rFonts w:hint="eastAsia"/>
        </w:rPr>
        <w:t>人擬具「家庭暴力防治法部分條文修正草案」，請審議案。</w:t>
      </w:r>
    </w:p>
    <w:p w:rsidR="006E3589" w:rsidRDefault="006E3589" w:rsidP="006E3589">
      <w:pPr>
        <w:ind w:leftChars="100" w:left="211" w:firstLineChars="100" w:firstLine="211"/>
      </w:pPr>
      <w:r>
        <w:rPr>
          <w:rFonts w:hint="eastAsia"/>
        </w:rPr>
        <w:t>議事處意見：擬請院會將本案交社會福利及衛生環境、司法及法制兩委員會審查。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十、本院委員高嘉瑜等</w:t>
      </w:r>
      <w:r>
        <w:rPr>
          <w:rFonts w:hint="eastAsia"/>
        </w:rPr>
        <w:t>20</w:t>
      </w:r>
      <w:r>
        <w:rPr>
          <w:rFonts w:hint="eastAsia"/>
        </w:rPr>
        <w:t>人擬具「中華民國刑法第三百十五條之二條文修正草案」，請審議案。</w:t>
      </w:r>
    </w:p>
    <w:p w:rsidR="006E3589" w:rsidRDefault="006E3589" w:rsidP="006E3589">
      <w:pPr>
        <w:ind w:leftChars="100" w:left="211" w:firstLineChars="100" w:firstLine="211"/>
      </w:pPr>
      <w:r>
        <w:rPr>
          <w:rFonts w:hint="eastAsia"/>
        </w:rPr>
        <w:t>議事處意見：擬請院會將本案交司法及法制委員會審查。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十一、本院委員高嘉瑜等</w:t>
      </w:r>
      <w:r>
        <w:rPr>
          <w:rFonts w:hint="eastAsia"/>
        </w:rPr>
        <w:t>19</w:t>
      </w:r>
      <w:r>
        <w:rPr>
          <w:rFonts w:hint="eastAsia"/>
        </w:rPr>
        <w:t>人擬具「保險法第二十一條、第四十三條及第四十四條條文修正草案」，請審議案。</w:t>
      </w:r>
    </w:p>
    <w:p w:rsidR="006E3589" w:rsidRDefault="006E3589" w:rsidP="006E3589">
      <w:pPr>
        <w:ind w:leftChars="100" w:left="211" w:firstLineChars="100" w:firstLine="211"/>
      </w:pPr>
      <w:r>
        <w:rPr>
          <w:rFonts w:hint="eastAsia"/>
        </w:rPr>
        <w:t>議事處意見：擬請院會將本案交財政委員會審查。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十二、本院委員高嘉瑜等</w:t>
      </w:r>
      <w:r>
        <w:rPr>
          <w:rFonts w:hint="eastAsia"/>
        </w:rPr>
        <w:t>21</w:t>
      </w:r>
      <w:r>
        <w:rPr>
          <w:rFonts w:hint="eastAsia"/>
        </w:rPr>
        <w:t>人擬具「洗錢防制法第五條條文修正草案」，請審議案。</w:t>
      </w:r>
    </w:p>
    <w:p w:rsidR="006E3589" w:rsidRDefault="006E3589" w:rsidP="006E3589">
      <w:pPr>
        <w:ind w:leftChars="100" w:left="211" w:firstLineChars="100" w:firstLine="211"/>
      </w:pPr>
      <w:r>
        <w:rPr>
          <w:rFonts w:hint="eastAsia"/>
        </w:rPr>
        <w:t>議事處意見：擬請院會將本案交司法及法制委員會審查。</w:t>
      </w:r>
    </w:p>
    <w:p w:rsidR="006E3589" w:rsidRDefault="006E3589" w:rsidP="00C463AB">
      <w:pPr>
        <w:spacing w:line="390" w:lineRule="exact"/>
        <w:ind w:leftChars="100" w:left="211" w:firstLineChars="100" w:firstLine="211"/>
      </w:pPr>
      <w:r>
        <w:rPr>
          <w:rFonts w:hint="eastAsia"/>
        </w:rPr>
        <w:lastRenderedPageBreak/>
        <w:t>程序委員會意見：</w:t>
      </w:r>
    </w:p>
    <w:p w:rsidR="006E3589" w:rsidRDefault="006E3589" w:rsidP="00C463AB">
      <w:pPr>
        <w:pStyle w:val="affd"/>
        <w:spacing w:line="390" w:lineRule="exact"/>
        <w:ind w:left="211" w:hanging="211"/>
      </w:pPr>
      <w:r>
        <w:rPr>
          <w:rFonts w:hint="eastAsia"/>
        </w:rPr>
        <w:t>十三、本院委員高嘉瑜等</w:t>
      </w:r>
      <w:r>
        <w:rPr>
          <w:rFonts w:hint="eastAsia"/>
        </w:rPr>
        <w:t>19</w:t>
      </w:r>
      <w:r>
        <w:rPr>
          <w:rFonts w:hint="eastAsia"/>
        </w:rPr>
        <w:t>人擬具「娛樂稅法第二條及第五條條文修正草案」，請審議案。</w:t>
      </w:r>
    </w:p>
    <w:p w:rsidR="006E3589" w:rsidRDefault="006E3589" w:rsidP="00C463AB">
      <w:pPr>
        <w:spacing w:line="390" w:lineRule="exact"/>
        <w:ind w:leftChars="100" w:left="211" w:firstLineChars="100" w:firstLine="211"/>
      </w:pPr>
      <w:r>
        <w:rPr>
          <w:rFonts w:hint="eastAsia"/>
        </w:rPr>
        <w:t>議事處意見：擬請院會將本案交財政委員會審查。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十四、本院委員高嘉瑜等</w:t>
      </w:r>
      <w:r>
        <w:rPr>
          <w:rFonts w:hint="eastAsia"/>
        </w:rPr>
        <w:t>21</w:t>
      </w:r>
      <w:r>
        <w:rPr>
          <w:rFonts w:hint="eastAsia"/>
        </w:rPr>
        <w:t>人擬具「動物保護法部分條文修正草案」，請審議案。</w:t>
      </w:r>
    </w:p>
    <w:p w:rsidR="006E3589" w:rsidRDefault="006E3589" w:rsidP="00C463AB">
      <w:pPr>
        <w:spacing w:line="390" w:lineRule="exact"/>
        <w:ind w:leftChars="100" w:left="211" w:firstLineChars="100" w:firstLine="211"/>
      </w:pPr>
      <w:r>
        <w:rPr>
          <w:rFonts w:hint="eastAsia"/>
        </w:rPr>
        <w:t>議事處意見：擬請院會將本案交經濟委員會審查。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十五、本院委員伍麗華</w:t>
      </w:r>
      <w:r>
        <w:rPr>
          <w:rFonts w:hint="eastAsia"/>
        </w:rPr>
        <w:t>Saidhai Tahovecahe</w:t>
      </w:r>
      <w:r>
        <w:rPr>
          <w:rFonts w:hint="eastAsia"/>
        </w:rPr>
        <w:t>等</w:t>
      </w:r>
      <w:r>
        <w:rPr>
          <w:rFonts w:hint="eastAsia"/>
        </w:rPr>
        <w:t>20</w:t>
      </w:r>
      <w:r>
        <w:rPr>
          <w:rFonts w:hint="eastAsia"/>
        </w:rPr>
        <w:t>人擬具「全民防衛動員準備法第二十七條條文修正草案」，請審議案。</w:t>
      </w:r>
    </w:p>
    <w:p w:rsidR="006E3589" w:rsidRDefault="006E3589" w:rsidP="00C463AB">
      <w:pPr>
        <w:spacing w:line="390" w:lineRule="exact"/>
        <w:ind w:leftChars="100" w:left="211" w:firstLineChars="100" w:firstLine="211"/>
      </w:pPr>
      <w:r>
        <w:rPr>
          <w:rFonts w:hint="eastAsia"/>
        </w:rPr>
        <w:t>議事處意見：擬請院會將本案交外交及國防委員會審查。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十六、本院委員伍麗華</w:t>
      </w:r>
      <w:r>
        <w:rPr>
          <w:rFonts w:hint="eastAsia"/>
        </w:rPr>
        <w:t>Saidhai Tahovecahe</w:t>
      </w:r>
      <w:r>
        <w:rPr>
          <w:rFonts w:hint="eastAsia"/>
        </w:rPr>
        <w:t>等</w:t>
      </w:r>
      <w:r>
        <w:rPr>
          <w:rFonts w:hint="eastAsia"/>
        </w:rPr>
        <w:t>20</w:t>
      </w:r>
      <w:r>
        <w:rPr>
          <w:rFonts w:hint="eastAsia"/>
        </w:rPr>
        <w:t>人擬具「中華民國刑法第一百八十五條之三條文修正草案」，請審議案。</w:t>
      </w:r>
    </w:p>
    <w:p w:rsidR="006E3589" w:rsidRDefault="006E3589" w:rsidP="00C463AB">
      <w:pPr>
        <w:spacing w:line="390" w:lineRule="exact"/>
        <w:ind w:leftChars="100" w:left="211" w:firstLineChars="100" w:firstLine="211"/>
      </w:pPr>
      <w:r>
        <w:rPr>
          <w:rFonts w:hint="eastAsia"/>
        </w:rPr>
        <w:t>議事處意見：擬請院會將本案交司法及法制委員會審查。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十七、本院委員伍麗華</w:t>
      </w:r>
      <w:r>
        <w:rPr>
          <w:rFonts w:hint="eastAsia"/>
        </w:rPr>
        <w:t>Saidhai Tahovecahe</w:t>
      </w:r>
      <w:r>
        <w:rPr>
          <w:rFonts w:hint="eastAsia"/>
        </w:rPr>
        <w:t>等</w:t>
      </w:r>
      <w:r>
        <w:rPr>
          <w:rFonts w:hint="eastAsia"/>
        </w:rPr>
        <w:t>21</w:t>
      </w:r>
      <w:r>
        <w:rPr>
          <w:rFonts w:hint="eastAsia"/>
        </w:rPr>
        <w:t>人擬具「地方制度法第三十三條條文修正草案」，請審議案。</w:t>
      </w:r>
    </w:p>
    <w:p w:rsidR="006E3589" w:rsidRDefault="006E3589" w:rsidP="00C463AB">
      <w:pPr>
        <w:spacing w:line="390" w:lineRule="exact"/>
        <w:ind w:leftChars="100" w:left="211" w:firstLineChars="100" w:firstLine="211"/>
      </w:pPr>
      <w:r>
        <w:rPr>
          <w:rFonts w:hint="eastAsia"/>
        </w:rPr>
        <w:t>議事處意見：擬請院會將本案交內政、司法及法制兩委員會審查。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十八、本院委員伍麗華</w:t>
      </w:r>
      <w:r>
        <w:rPr>
          <w:rFonts w:hint="eastAsia"/>
        </w:rPr>
        <w:t>Saidhai Tahovecahe</w:t>
      </w:r>
      <w:r>
        <w:rPr>
          <w:rFonts w:hint="eastAsia"/>
        </w:rPr>
        <w:t>等</w:t>
      </w:r>
      <w:r>
        <w:rPr>
          <w:rFonts w:hint="eastAsia"/>
        </w:rPr>
        <w:t>21</w:t>
      </w:r>
      <w:r>
        <w:rPr>
          <w:rFonts w:hint="eastAsia"/>
        </w:rPr>
        <w:t>人擬具「教育人員任用條例部分條文修正草案」，請審議案。</w:t>
      </w:r>
    </w:p>
    <w:p w:rsidR="006E3589" w:rsidRDefault="006E3589" w:rsidP="00C463AB">
      <w:pPr>
        <w:spacing w:line="390" w:lineRule="exact"/>
        <w:ind w:leftChars="100" w:left="211" w:firstLineChars="100" w:firstLine="211"/>
      </w:pPr>
      <w:r>
        <w:rPr>
          <w:rFonts w:hint="eastAsia"/>
        </w:rPr>
        <w:t>議事處意見：擬請院會將本案交司法及法制、教育及文化兩委員會審查。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十九、本院委員伍麗華</w:t>
      </w:r>
      <w:r>
        <w:rPr>
          <w:rFonts w:hint="eastAsia"/>
        </w:rPr>
        <w:t>Saidhai Tahovecahe</w:t>
      </w:r>
      <w:r>
        <w:rPr>
          <w:rFonts w:hint="eastAsia"/>
        </w:rPr>
        <w:t>等</w:t>
      </w:r>
      <w:r>
        <w:rPr>
          <w:rFonts w:hint="eastAsia"/>
        </w:rPr>
        <w:t>21</w:t>
      </w:r>
      <w:r>
        <w:rPr>
          <w:rFonts w:hint="eastAsia"/>
        </w:rPr>
        <w:t>人擬具「森林法第十七條之二及第五十六條之三條文修正草案」，請審議案。</w:t>
      </w:r>
    </w:p>
    <w:p w:rsidR="006E3589" w:rsidRDefault="006E3589" w:rsidP="00C463AB">
      <w:pPr>
        <w:spacing w:line="390" w:lineRule="exact"/>
        <w:ind w:leftChars="100" w:left="211" w:firstLineChars="100" w:firstLine="211"/>
      </w:pPr>
      <w:r>
        <w:rPr>
          <w:rFonts w:hint="eastAsia"/>
        </w:rPr>
        <w:t>議事處意見：擬請院會將本案交經濟委員會審查。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spacing w:line="390" w:lineRule="exact"/>
        <w:ind w:leftChars="200" w:left="422"/>
      </w:pPr>
      <w:r w:rsidRPr="00226365">
        <w:rPr>
          <w:rFonts w:eastAsia="微軟正黑體" w:hint="eastAsia"/>
          <w:b/>
        </w:rPr>
        <w:t>（國民黨黨團提議增列）</w:t>
      </w:r>
    </w:p>
    <w:p w:rsidR="006E3589" w:rsidRDefault="006E3589" w:rsidP="00C463AB">
      <w:pPr>
        <w:pStyle w:val="affd"/>
        <w:spacing w:line="390" w:lineRule="exact"/>
        <w:ind w:left="211" w:hanging="211"/>
      </w:pPr>
      <w:r>
        <w:rPr>
          <w:rFonts w:hint="eastAsia"/>
        </w:rPr>
        <w:t>二十、本院委員江啟臣等</w:t>
      </w:r>
      <w:r>
        <w:rPr>
          <w:rFonts w:hint="eastAsia"/>
        </w:rPr>
        <w:t>19</w:t>
      </w:r>
      <w:r>
        <w:rPr>
          <w:rFonts w:hint="eastAsia"/>
        </w:rPr>
        <w:t>人擬具「中華民國刑法部分條文修正草案」，請審議案。</w:t>
      </w:r>
    </w:p>
    <w:p w:rsidR="006E3589" w:rsidRDefault="006E3589" w:rsidP="00C463AB">
      <w:pPr>
        <w:spacing w:line="390" w:lineRule="exact"/>
        <w:ind w:leftChars="100" w:left="211" w:firstLineChars="100" w:firstLine="211"/>
      </w:pPr>
      <w:r>
        <w:rPr>
          <w:rFonts w:hint="eastAsia"/>
        </w:rPr>
        <w:t>議事處意見：擬請院會將本案交司法及法制委員會審查。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二十一、本院委員廖婉汝等</w:t>
      </w:r>
      <w:r>
        <w:rPr>
          <w:rFonts w:hint="eastAsia"/>
        </w:rPr>
        <w:t>17</w:t>
      </w:r>
      <w:r>
        <w:rPr>
          <w:rFonts w:hint="eastAsia"/>
        </w:rPr>
        <w:t>人擬具「外役監條例第四條及第二十一條條文修正草案」，請審議案。</w:t>
      </w:r>
    </w:p>
    <w:p w:rsidR="006E3589" w:rsidRDefault="006E3589" w:rsidP="00C463AB">
      <w:pPr>
        <w:spacing w:line="390" w:lineRule="exact"/>
        <w:ind w:leftChars="100" w:left="211" w:firstLineChars="100" w:firstLine="211"/>
      </w:pPr>
      <w:r>
        <w:rPr>
          <w:rFonts w:hint="eastAsia"/>
        </w:rPr>
        <w:t>議事處意見：擬請院會將本案交司法及法制委員會審查。</w:t>
      </w:r>
    </w:p>
    <w:p w:rsidR="006E3589" w:rsidRDefault="006E3589" w:rsidP="00C463AB">
      <w:pPr>
        <w:spacing w:line="390" w:lineRule="exact"/>
        <w:ind w:leftChars="100" w:left="211" w:firstLineChars="100" w:firstLine="211"/>
      </w:pPr>
      <w:r>
        <w:rPr>
          <w:rFonts w:hint="eastAsia"/>
        </w:rPr>
        <w:lastRenderedPageBreak/>
        <w:t>程序委員會意見：</w:t>
      </w:r>
    </w:p>
    <w:p w:rsidR="006E3589" w:rsidRDefault="006E3589" w:rsidP="00C463AB">
      <w:pPr>
        <w:pStyle w:val="affd"/>
        <w:spacing w:line="390" w:lineRule="exact"/>
        <w:ind w:left="211" w:hanging="211"/>
      </w:pPr>
      <w:r>
        <w:rPr>
          <w:rFonts w:hint="eastAsia"/>
        </w:rPr>
        <w:t>二十二、本院委員張育美等</w:t>
      </w:r>
      <w:r>
        <w:rPr>
          <w:rFonts w:hint="eastAsia"/>
        </w:rPr>
        <w:t>16</w:t>
      </w:r>
      <w:r>
        <w:rPr>
          <w:rFonts w:hint="eastAsia"/>
        </w:rPr>
        <w:t>人擬具「環境部氣候變遷署組織法草案」，請審議案。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議事處意見：擬請院會將本案交司法及法制、社會福利及衛生環境兩委員會審查。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二十三、本院委員張育美等</w:t>
      </w:r>
      <w:r>
        <w:rPr>
          <w:rFonts w:hint="eastAsia"/>
        </w:rPr>
        <w:t>16</w:t>
      </w:r>
      <w:r>
        <w:rPr>
          <w:rFonts w:hint="eastAsia"/>
        </w:rPr>
        <w:t>人擬具「性侵害犯罪防治法部分條文修正草案」，請審議案。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議事處意見：擬請院會將本案交社會福利及衛生環境、司法及法制兩委員會審查。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二十四、本院委員張育美等</w:t>
      </w:r>
      <w:r>
        <w:rPr>
          <w:rFonts w:hint="eastAsia"/>
        </w:rPr>
        <w:t>17</w:t>
      </w:r>
      <w:r>
        <w:rPr>
          <w:rFonts w:hint="eastAsia"/>
        </w:rPr>
        <w:t>人擬具「國民體育法第二十五條條文修正草案」，請審議案。</w:t>
      </w:r>
    </w:p>
    <w:p w:rsidR="006E3589" w:rsidRDefault="006E3589" w:rsidP="00C463AB">
      <w:pPr>
        <w:spacing w:line="390" w:lineRule="exact"/>
        <w:ind w:leftChars="100" w:left="211" w:firstLineChars="100" w:firstLine="211"/>
      </w:pPr>
      <w:r>
        <w:rPr>
          <w:rFonts w:hint="eastAsia"/>
        </w:rPr>
        <w:t>議事處意見：擬請院會將本案交教育及文化委員會審查。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二十五、本院委員張育美等</w:t>
      </w:r>
      <w:r>
        <w:rPr>
          <w:rFonts w:hint="eastAsia"/>
        </w:rPr>
        <w:t>17</w:t>
      </w:r>
      <w:r>
        <w:rPr>
          <w:rFonts w:hint="eastAsia"/>
        </w:rPr>
        <w:t>人擬具「再生醫療製劑管理條例草案」，請審議案。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二十六、本院委員鄭正鈐等</w:t>
      </w:r>
      <w:r>
        <w:rPr>
          <w:rFonts w:hint="eastAsia"/>
        </w:rPr>
        <w:t>16</w:t>
      </w:r>
      <w:r>
        <w:rPr>
          <w:rFonts w:hint="eastAsia"/>
        </w:rPr>
        <w:t>人擬具「學位授予法第十八條條文修正草案」，請審議案。</w:t>
      </w:r>
    </w:p>
    <w:p w:rsidR="006E3589" w:rsidRDefault="006E3589" w:rsidP="00C463AB">
      <w:pPr>
        <w:spacing w:line="390" w:lineRule="exact"/>
        <w:ind w:leftChars="100" w:left="211" w:firstLineChars="100" w:firstLine="211"/>
      </w:pPr>
      <w:r>
        <w:rPr>
          <w:rFonts w:hint="eastAsia"/>
        </w:rPr>
        <w:t>議事處意見：擬請院會將本案交教育及文化委員會審查。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二十七、本院委員鄭正鈐等</w:t>
      </w:r>
      <w:r>
        <w:rPr>
          <w:rFonts w:hint="eastAsia"/>
        </w:rPr>
        <w:t>17</w:t>
      </w:r>
      <w:r>
        <w:rPr>
          <w:rFonts w:hint="eastAsia"/>
        </w:rPr>
        <w:t>人擬具「公職人員選舉罷免法第五十七條、第五十九條及第六十二條條文修正草案」，請審議案。</w:t>
      </w:r>
    </w:p>
    <w:p w:rsidR="006E3589" w:rsidRDefault="006E3589" w:rsidP="00C463AB">
      <w:pPr>
        <w:spacing w:line="390" w:lineRule="exact"/>
        <w:ind w:leftChars="100" w:left="211" w:firstLineChars="100" w:firstLine="211"/>
      </w:pPr>
      <w:r>
        <w:rPr>
          <w:rFonts w:hint="eastAsia"/>
        </w:rPr>
        <w:t>議事處意見：擬請院會將本案交內政委員會審查。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二十八、本院國民黨黨團擬具「外役監條例第四條條文修正草案」，請審議案。</w:t>
      </w:r>
    </w:p>
    <w:p w:rsidR="006E3589" w:rsidRDefault="006E3589" w:rsidP="00C463AB">
      <w:pPr>
        <w:spacing w:line="390" w:lineRule="exact"/>
        <w:ind w:leftChars="100" w:left="211" w:firstLineChars="100" w:firstLine="211"/>
      </w:pPr>
      <w:r>
        <w:rPr>
          <w:rFonts w:hint="eastAsia"/>
        </w:rPr>
        <w:t>議事處意見：擬請院會將本案交司法及法制委員會審查。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二十九、本院委員洪孟楷等</w:t>
      </w:r>
      <w:r>
        <w:rPr>
          <w:rFonts w:hint="eastAsia"/>
        </w:rPr>
        <w:t>16</w:t>
      </w:r>
      <w:r>
        <w:rPr>
          <w:rFonts w:hint="eastAsia"/>
        </w:rPr>
        <w:t>人擬具「家事事件法第十二條條文修正草案」，請審議案。</w:t>
      </w:r>
    </w:p>
    <w:p w:rsidR="006E3589" w:rsidRDefault="006E3589" w:rsidP="00C463AB">
      <w:pPr>
        <w:spacing w:line="390" w:lineRule="exact"/>
        <w:ind w:leftChars="100" w:left="211" w:firstLineChars="100" w:firstLine="211"/>
      </w:pPr>
      <w:r>
        <w:rPr>
          <w:rFonts w:hint="eastAsia"/>
        </w:rPr>
        <w:t>議事處意見：擬請院會將本案交司法及法制委員會審查。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三十、本院委員林為洲等</w:t>
      </w:r>
      <w:r>
        <w:rPr>
          <w:rFonts w:hint="eastAsia"/>
        </w:rPr>
        <w:t>17</w:t>
      </w:r>
      <w:r>
        <w:rPr>
          <w:rFonts w:hint="eastAsia"/>
        </w:rPr>
        <w:t>人擬具「營養及健康飲食促進法草案」，請審議案。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三十一、本院委員謝衣鳯等</w:t>
      </w:r>
      <w:r>
        <w:t>16</w:t>
      </w:r>
      <w:r>
        <w:rPr>
          <w:rFonts w:hint="eastAsia"/>
        </w:rPr>
        <w:t>人擬具「身心障礙者權益保障法第十條條文修正草案」，請審議案。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三十二、本院委員謝衣鳯等</w:t>
      </w:r>
      <w:r>
        <w:t>16</w:t>
      </w:r>
      <w:r>
        <w:rPr>
          <w:rFonts w:hint="eastAsia"/>
        </w:rPr>
        <w:t>人擬具「特殊教育法第二十一條條文修正草案」，請審議案。</w:t>
      </w:r>
    </w:p>
    <w:p w:rsidR="006E3589" w:rsidRDefault="006E3589" w:rsidP="00C463AB">
      <w:pPr>
        <w:spacing w:line="390" w:lineRule="exact"/>
        <w:ind w:leftChars="100" w:left="211" w:firstLineChars="100" w:firstLine="211"/>
      </w:pPr>
      <w:r>
        <w:rPr>
          <w:rFonts w:hint="eastAsia"/>
        </w:rPr>
        <w:lastRenderedPageBreak/>
        <w:t>議事處意見：擬請院會將本案交教育及文化委員會審查。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三十三、本院委員謝衣鳯等</w:t>
      </w:r>
      <w:r>
        <w:t>16</w:t>
      </w:r>
      <w:r>
        <w:rPr>
          <w:rFonts w:hint="eastAsia"/>
        </w:rPr>
        <w:t>人擬具「職業安全衛生法第三十五條條文修正草案」，請審議案。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三十四、本院委員林思銘等</w:t>
      </w:r>
      <w:r>
        <w:rPr>
          <w:rFonts w:hint="eastAsia"/>
        </w:rPr>
        <w:t>16</w:t>
      </w:r>
      <w:r>
        <w:rPr>
          <w:rFonts w:hint="eastAsia"/>
        </w:rPr>
        <w:t>人擬具「外役監條例第四條條文修正草案」，請審議案。</w:t>
      </w:r>
    </w:p>
    <w:p w:rsidR="006E3589" w:rsidRDefault="006E3589" w:rsidP="00C463AB">
      <w:pPr>
        <w:spacing w:line="390" w:lineRule="exact"/>
        <w:ind w:leftChars="100" w:left="211" w:firstLineChars="100" w:firstLine="211"/>
      </w:pPr>
      <w:r>
        <w:rPr>
          <w:rFonts w:hint="eastAsia"/>
        </w:rPr>
        <w:t>議事處意見：擬請院會將本案交司法及法制委員會審查。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spacing w:line="390" w:lineRule="exact"/>
        <w:ind w:leftChars="200" w:left="422"/>
      </w:pPr>
      <w:r w:rsidRPr="00226365">
        <w:rPr>
          <w:rFonts w:eastAsia="微軟正黑體" w:hint="eastAsia"/>
          <w:b/>
        </w:rPr>
        <w:t>（台灣民眾黨黨團提議增列）</w:t>
      </w:r>
    </w:p>
    <w:p w:rsidR="006E3589" w:rsidRDefault="006E3589" w:rsidP="00C463AB">
      <w:pPr>
        <w:pStyle w:val="affd"/>
        <w:spacing w:line="390" w:lineRule="exact"/>
        <w:ind w:left="211" w:hanging="211"/>
      </w:pPr>
      <w:r>
        <w:rPr>
          <w:rFonts w:hint="eastAsia"/>
        </w:rPr>
        <w:t>三十五、本院台灣民眾黨黨團擬具「外役監條例第四條及第二十一條條文修正草案」，請審議案。</w:t>
      </w:r>
    </w:p>
    <w:p w:rsidR="006E3589" w:rsidRDefault="006E3589" w:rsidP="00C463AB">
      <w:pPr>
        <w:spacing w:line="390" w:lineRule="exact"/>
        <w:ind w:leftChars="100" w:left="211" w:firstLineChars="100" w:firstLine="211"/>
      </w:pPr>
      <w:r>
        <w:rPr>
          <w:rFonts w:hint="eastAsia"/>
        </w:rPr>
        <w:t>議事處意見：擬請院會將本案交司法及法制委員會審查。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三十六、本院台灣民眾黨黨團擬具「人工智慧發展法草案」，請審議案。</w:t>
      </w:r>
    </w:p>
    <w:p w:rsidR="006E3589" w:rsidRDefault="006E3589" w:rsidP="00C463AB">
      <w:pPr>
        <w:spacing w:line="390" w:lineRule="exact"/>
        <w:ind w:leftChars="100" w:left="211" w:firstLineChars="100" w:firstLine="211"/>
      </w:pPr>
      <w:r>
        <w:rPr>
          <w:rFonts w:hint="eastAsia"/>
        </w:rPr>
        <w:t>議事處意見：擬請院會將本案交交通委員會審查。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三十七、本院台灣民眾黨黨團擬具「交通部組織法修正草案」，請審議案。</w:t>
      </w:r>
    </w:p>
    <w:p w:rsidR="006E3589" w:rsidRDefault="006E3589" w:rsidP="00C463AB">
      <w:pPr>
        <w:spacing w:line="390" w:lineRule="exact"/>
        <w:ind w:leftChars="100" w:left="211" w:firstLineChars="100" w:firstLine="211"/>
      </w:pPr>
      <w:r>
        <w:rPr>
          <w:rFonts w:hint="eastAsia"/>
        </w:rPr>
        <w:t>議事處意見：擬請院會將本案交司法及法制、交通兩委員會審查。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三十八、本院台灣民眾黨黨團擬具「交通部運輸研究所組織法草案」，請審議案。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議事處意見：擬請院會將本案交司法及法制、交通兩委員會審查。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三十九、本院台灣民眾黨黨團擬具「交通部民用航空局組織法草案」，請審議案。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議事處意見：擬請院會將本案交司法及法制、交通兩委員會審查。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四十、本院台灣民眾黨黨團擬具「交通部觀光署組織法草案」，請審議案。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議事處意見：擬請院會將本案交司法及法制、交通兩委員會審查。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四十一、本院台灣民眾黨黨團擬具「交通部公路局組織法草案」，請審議案。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議事處意見：擬請院會將本案交司法及法制、交通兩委員會審查。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四十二、本院台灣民眾黨黨團擬具「交通部航港局組織法草案」，請審議案。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議事處意見：擬請院會將本案交司法及法制、交通兩委員會審查。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四十三、本院台灣民眾黨黨團擬具「強制汽車責任保險法第五條之一及第四十條條文修正草案」，</w:t>
      </w:r>
      <w:r>
        <w:rPr>
          <w:rFonts w:hint="eastAsia"/>
        </w:rPr>
        <w:lastRenderedPageBreak/>
        <w:t>請審議案。</w:t>
      </w:r>
    </w:p>
    <w:p w:rsidR="006E3589" w:rsidRDefault="006E3589" w:rsidP="00C463AB">
      <w:pPr>
        <w:spacing w:line="390" w:lineRule="exact"/>
        <w:ind w:leftChars="100" w:left="211" w:firstLineChars="100" w:firstLine="211"/>
      </w:pPr>
      <w:r>
        <w:rPr>
          <w:rFonts w:hint="eastAsia"/>
        </w:rPr>
        <w:t>議事處意見：擬請院會將本案交財政委員會審查。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四十四、本院台灣民眾黨黨團擬具「人工生殖法部分條文修正草案」，請審議案。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議事處意見：擬請院會將本案交社會福利及衛生環境、司法及法制兩委員會審查。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四十五、本院台灣民眾黨黨團擬具「中華民國刑法第二百九十八條及第三百零二條條文修正草案」，請審議案。</w:t>
      </w:r>
    </w:p>
    <w:p w:rsidR="006E3589" w:rsidRDefault="006E3589" w:rsidP="00C463AB">
      <w:pPr>
        <w:spacing w:line="390" w:lineRule="exact"/>
        <w:ind w:leftChars="100" w:left="211" w:firstLineChars="100" w:firstLine="211"/>
      </w:pPr>
      <w:r>
        <w:rPr>
          <w:rFonts w:hint="eastAsia"/>
        </w:rPr>
        <w:t>議事處意見：擬請院會將本案交司法及法制委員會審查。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四十六、本院台灣民眾黨黨團擬具「產業創新條例第十條之二及第七十二條條文修正草案」，請審議案。</w:t>
      </w:r>
    </w:p>
    <w:p w:rsidR="006E3589" w:rsidRDefault="006E3589" w:rsidP="00C463AB">
      <w:pPr>
        <w:spacing w:line="390" w:lineRule="exact"/>
        <w:ind w:leftChars="100" w:left="211" w:firstLineChars="100" w:firstLine="211"/>
      </w:pPr>
      <w:r>
        <w:rPr>
          <w:rFonts w:hint="eastAsia"/>
        </w:rPr>
        <w:t>議事處意見：擬請院會將本案交經濟、財政兩委員會審查。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四十七、本院台灣民眾黨黨團擬具「資源永續管理法草案」，請審議案。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四十八、本院台灣民眾黨黨團擬具「經濟部商業發展署組織法草案」，請審議案。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議事處意見：擬請院會將本案交司法及法制、經濟兩委員會審查。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四十九、本院台灣民眾黨黨團擬具「經濟部國際貿易署組織法草案」，請審議案。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議事處意見：擬請院會將本案交司法及法制、經濟兩委員會審查。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五十、本院台灣民眾黨黨團擬具「經濟部能源署組織法草案」，請審議案。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議事處意見：擬請院會將本案交司法及法制、經濟兩委員會審查。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五十一、本院台灣民眾黨黨團擬具「經濟部產業發展署組織法草案」，請審議案。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議事處意見：擬請院會將本案交司法及法制、經濟兩委員會審查。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五十二、本院台灣民眾黨黨團擬具「經濟部產業園區管理局組織法草案」，請審議案。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議事處意見：擬請院會將本案交司法及法制、經濟兩委員會審查。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五十三、本院台灣民眾黨黨團擬具「經濟部智慧財產局組織法草案」，請審議案。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議事處意見：擬請院會將本案交司法及法制、經濟兩委員會審查。</w:t>
      </w:r>
    </w:p>
    <w:p w:rsidR="006E3589" w:rsidRDefault="006E3589" w:rsidP="00C463AB">
      <w:pPr>
        <w:spacing w:line="390" w:lineRule="exact"/>
        <w:ind w:leftChars="100" w:left="211" w:firstLineChars="100" w:firstLine="211"/>
      </w:pPr>
      <w:r>
        <w:rPr>
          <w:rFonts w:hint="eastAsia"/>
        </w:rPr>
        <w:lastRenderedPageBreak/>
        <w:t>程序委員會意見：</w:t>
      </w:r>
    </w:p>
    <w:p w:rsidR="006E3589" w:rsidRDefault="006E3589" w:rsidP="00C463AB">
      <w:pPr>
        <w:pStyle w:val="affd"/>
        <w:spacing w:line="390" w:lineRule="exact"/>
        <w:ind w:left="211" w:hanging="211"/>
      </w:pPr>
      <w:r>
        <w:rPr>
          <w:rFonts w:hint="eastAsia"/>
        </w:rPr>
        <w:t>五十四、本院台灣民眾黨黨團擬具「經濟部標準檢驗局組織法草案」，請審議案。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議事處意見：擬請院會將本案交司法及法制、經濟兩委員會審查。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五十五、本院台灣民眾黨黨團擬具「農業部動植物防疫檢疫署組織法草案」，請審議案。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議事處意見：擬請院會將本案交司法及法制、經濟兩委員會審查。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五十六、本院台灣民眾黨黨團擬具「農業部農田水利署組織法草案」，請審議案。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議事處意見：擬請院會將本案交司法及法制、經濟兩委員會審查。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五十七、本院台灣民眾黨黨團擬具「農業部畜產試驗所組織法草案」，請審議案。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議事處意見：擬請院會將本案交司法及法制、經濟兩委員會審查。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五十八、本院台灣民眾黨黨團擬具「農業部農業金融署組織法草案」，請審議案。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議事處意見：擬請院會將本案交司法及法制、經濟兩委員會審查。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五十九、本院台灣民眾黨黨團擬具「農業部農糧署組織法草案」，請審議案。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議事處意見：擬請院會將本案交司法及法制、經濟兩委員會審查。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六十、本院台灣民眾黨黨團擬具「農業部漁業署組織法草案」，請審議案。</w:t>
      </w:r>
    </w:p>
    <w:p w:rsidR="006E3589" w:rsidRDefault="006E3589" w:rsidP="00C463AB">
      <w:pPr>
        <w:spacing w:line="390" w:lineRule="exact"/>
        <w:ind w:leftChars="100" w:left="211" w:firstLineChars="100" w:firstLine="211"/>
      </w:pPr>
      <w:r>
        <w:rPr>
          <w:rFonts w:hint="eastAsia"/>
        </w:rPr>
        <w:t>議事處意見：擬請院會將本案交司法及法制、經濟兩委員會審查。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spacing w:line="390" w:lineRule="exact"/>
        <w:ind w:leftChars="200" w:left="422"/>
      </w:pPr>
      <w:r w:rsidRPr="00226365">
        <w:rPr>
          <w:rFonts w:eastAsia="微軟正黑體" w:hint="eastAsia"/>
          <w:b/>
        </w:rPr>
        <w:t>（時代力量黨團提議增列）</w:t>
      </w:r>
    </w:p>
    <w:p w:rsidR="006E3589" w:rsidRDefault="006E3589" w:rsidP="00C463AB">
      <w:pPr>
        <w:pStyle w:val="affd"/>
        <w:spacing w:line="390" w:lineRule="exact"/>
        <w:ind w:left="211" w:hanging="211"/>
      </w:pPr>
      <w:r>
        <w:rPr>
          <w:rFonts w:hint="eastAsia"/>
        </w:rPr>
        <w:t>六十一、本院時代力量黨團擬具「平均地權條例部分條文修正草案」，請審議案。</w:t>
      </w:r>
    </w:p>
    <w:p w:rsidR="006E3589" w:rsidRDefault="006E3589" w:rsidP="00C463AB">
      <w:pPr>
        <w:spacing w:line="390" w:lineRule="exact"/>
        <w:ind w:leftChars="100" w:left="211" w:firstLineChars="100" w:firstLine="211"/>
      </w:pPr>
      <w:r>
        <w:rPr>
          <w:rFonts w:hint="eastAsia"/>
        </w:rPr>
        <w:t>議事處意見：擬請院會將本案交內政委員會審查。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六十二、本院時代力量黨團擬具「外役監條例部分條文修正草案」，請審議案。</w:t>
      </w:r>
    </w:p>
    <w:p w:rsidR="006E3589" w:rsidRDefault="006E3589" w:rsidP="00C463AB">
      <w:pPr>
        <w:spacing w:line="390" w:lineRule="exact"/>
        <w:ind w:leftChars="100" w:left="211" w:firstLineChars="100" w:firstLine="211"/>
      </w:pPr>
      <w:r>
        <w:rPr>
          <w:rFonts w:hint="eastAsia"/>
        </w:rPr>
        <w:t>議事處意見：擬請院會將本案交司法及法制委員會審查。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六十三、本院時代力量黨團擬具「中華民國刑法第一百三十七條條文修正草案」，請審議案。</w:t>
      </w:r>
    </w:p>
    <w:p w:rsidR="006E3589" w:rsidRDefault="006E3589" w:rsidP="00C463AB">
      <w:pPr>
        <w:spacing w:line="390" w:lineRule="exact"/>
        <w:ind w:leftChars="100" w:left="211" w:firstLineChars="100" w:firstLine="211"/>
      </w:pPr>
      <w:r>
        <w:rPr>
          <w:rFonts w:hint="eastAsia"/>
        </w:rPr>
        <w:t>議事處意見：擬請院會將本案交司法及法制委員會審查。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六十四、本院時代力量黨團擬廢止「娛樂稅法」，請審議案。</w:t>
      </w:r>
    </w:p>
    <w:p w:rsidR="006E3589" w:rsidRDefault="006E3589" w:rsidP="00C463AB">
      <w:pPr>
        <w:spacing w:line="390" w:lineRule="exact"/>
        <w:ind w:leftChars="100" w:left="211" w:firstLineChars="100" w:firstLine="211"/>
      </w:pPr>
      <w:r>
        <w:rPr>
          <w:rFonts w:hint="eastAsia"/>
        </w:rPr>
        <w:t>議事處意見：擬請院會將本案交財政委員會審查。</w:t>
      </w:r>
    </w:p>
    <w:p w:rsidR="006E3589" w:rsidRDefault="006E3589" w:rsidP="00C463AB">
      <w:pPr>
        <w:spacing w:line="390" w:lineRule="exact"/>
        <w:ind w:leftChars="100" w:left="211" w:firstLineChars="100" w:firstLine="211"/>
      </w:pPr>
      <w:r>
        <w:rPr>
          <w:rFonts w:hint="eastAsia"/>
        </w:rPr>
        <w:lastRenderedPageBreak/>
        <w:t>程序委員會意見：</w:t>
      </w:r>
    </w:p>
    <w:p w:rsidR="006E3589" w:rsidRDefault="006E3589" w:rsidP="00C463AB">
      <w:pPr>
        <w:pStyle w:val="affd"/>
        <w:spacing w:line="390" w:lineRule="exact"/>
        <w:ind w:left="211" w:hanging="211"/>
      </w:pPr>
      <w:r>
        <w:rPr>
          <w:rFonts w:hint="eastAsia"/>
        </w:rPr>
        <w:t>六十五、本院時代力量黨團擬具「勞動基準法部分條文修正草案」，請審議案。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六十六、本院時代力量黨團擬具「職業安全衛生法第四十九條條文修正草案」，請審議案。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六十七、本院時代力量黨團擬具「就業保險法增訂第三十八條之一條文草案」，請審議案。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六十八、本院時代力量黨團擬具「性別工作平等法第三十八條及第三十八條之一條文修正草案」，請審議案。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六十九、本院時代力量黨團擬具「大量解僱勞工保護法增訂第十九條之一條文草案」，請審議案。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七十、本院時代力量黨團擬具「中高齡者及高齡者就業促進法第四十二條條文修正草案」，請審議案。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七十一、本院時代力量黨團擬具「勞工保險條例增訂第七十二條之一條文草案」，請審議案。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七十二、本院時代力量黨團擬具「勞資爭議處理法增訂第六十三條之一條文草案」，請審議案。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七十三、本院時代力量黨團擬具「團體協約法增訂第三十二條之一條文草案」，請審議案。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七十四、本院時代力量黨團擬具「職工福利金條例增訂第十二條之一條文草案」，請審議案。</w:t>
      </w:r>
    </w:p>
    <w:p w:rsidR="006E3589" w:rsidRDefault="006E3589" w:rsidP="00C463AB">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七十五、本院時代力量黨團擬具「職業訓練法增訂第三十九條之三條文草案」，請審議案。</w:t>
      </w:r>
    </w:p>
    <w:p w:rsidR="006E3589" w:rsidRDefault="006E3589" w:rsidP="00C463AB">
      <w:pPr>
        <w:spacing w:line="390" w:lineRule="exact"/>
        <w:ind w:leftChars="100" w:left="211" w:firstLineChars="100" w:firstLine="211"/>
      </w:pPr>
      <w:r>
        <w:rPr>
          <w:rFonts w:hint="eastAsia"/>
        </w:rPr>
        <w:lastRenderedPageBreak/>
        <w:t>議事處意見：擬請院會將本案交社會福利及衛生環境委員會審查。</w:t>
      </w:r>
    </w:p>
    <w:p w:rsidR="006E3589" w:rsidRDefault="006E3589" w:rsidP="00C463AB">
      <w:pPr>
        <w:spacing w:line="390" w:lineRule="exact"/>
        <w:ind w:leftChars="100" w:left="211" w:firstLineChars="100" w:firstLine="211"/>
      </w:pPr>
      <w:r>
        <w:rPr>
          <w:rFonts w:hint="eastAsia"/>
        </w:rPr>
        <w:t>程序委員會意見：</w:t>
      </w:r>
    </w:p>
    <w:p w:rsidR="006E3589" w:rsidRDefault="006E3589" w:rsidP="00C463AB">
      <w:pPr>
        <w:pStyle w:val="affd"/>
        <w:spacing w:line="390" w:lineRule="exact"/>
        <w:ind w:left="211" w:hanging="211"/>
      </w:pPr>
      <w:r>
        <w:rPr>
          <w:rFonts w:hint="eastAsia"/>
        </w:rPr>
        <w:t>七十六、本院時代力量黨團擬具「勞動檢查法增訂第三十六條之一條文草案」，請審議案。</w:t>
      </w:r>
    </w:p>
    <w:p w:rsidR="006E3589" w:rsidRDefault="006E3589" w:rsidP="00BE6A54">
      <w:pPr>
        <w:spacing w:line="390" w:lineRule="exact"/>
        <w:ind w:leftChars="100" w:left="211" w:firstLineChars="100" w:firstLine="211"/>
      </w:pPr>
      <w:r>
        <w:rPr>
          <w:rFonts w:hint="eastAsia"/>
        </w:rPr>
        <w:t>議事處意見：擬請院會將本案交社會福利及衛生環境委員會審查。</w:t>
      </w:r>
    </w:p>
    <w:p w:rsidR="006E3589" w:rsidRDefault="006E3589" w:rsidP="00BE6A54">
      <w:pPr>
        <w:spacing w:line="390" w:lineRule="exact"/>
        <w:ind w:leftChars="100" w:left="211" w:firstLineChars="100" w:firstLine="211"/>
      </w:pPr>
      <w:r>
        <w:rPr>
          <w:rFonts w:hint="eastAsia"/>
        </w:rPr>
        <w:t>程序委員會意見：</w:t>
      </w:r>
    </w:p>
    <w:p w:rsidR="006E3589" w:rsidRDefault="006E3589" w:rsidP="00BE6A54">
      <w:pPr>
        <w:pStyle w:val="affd"/>
        <w:ind w:left="211" w:hanging="211"/>
      </w:pPr>
      <w:r>
        <w:rPr>
          <w:rFonts w:hint="eastAsia"/>
        </w:rPr>
        <w:t>七十七、本院時代力量黨團擬具「職業災害勞工保護法增訂第三十四條之一條文草案」，請審議案。</w:t>
      </w:r>
    </w:p>
    <w:p w:rsidR="006E3589" w:rsidRDefault="006E3589" w:rsidP="006E3589">
      <w:pPr>
        <w:ind w:leftChars="100" w:left="211" w:firstLineChars="100" w:firstLine="211"/>
      </w:pPr>
      <w:r>
        <w:rPr>
          <w:rFonts w:hint="eastAsia"/>
        </w:rPr>
        <w:t>議事處意見：擬請院會將本案交社會福利及衛生環境委員會審查。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d"/>
        <w:ind w:left="211" w:hanging="211"/>
      </w:pPr>
      <w:r>
        <w:rPr>
          <w:rFonts w:hint="eastAsia"/>
        </w:rPr>
        <w:t>七十八、本院時代力量黨團擬具「中華民國刑法部分條文修正草案」，請審議案。</w:t>
      </w:r>
    </w:p>
    <w:p w:rsidR="006E3589" w:rsidRDefault="006E3589" w:rsidP="006E3589">
      <w:pPr>
        <w:ind w:leftChars="100" w:left="211" w:firstLineChars="100" w:firstLine="211"/>
      </w:pPr>
      <w:r>
        <w:rPr>
          <w:rFonts w:hint="eastAsia"/>
        </w:rPr>
        <w:t>本案經提本院第</w:t>
      </w:r>
      <w:r>
        <w:rPr>
          <w:rFonts w:hint="eastAsia"/>
        </w:rPr>
        <w:t>10</w:t>
      </w:r>
      <w:r>
        <w:rPr>
          <w:rFonts w:hint="eastAsia"/>
        </w:rPr>
        <w:t>屆第</w:t>
      </w:r>
      <w:r>
        <w:rPr>
          <w:rFonts w:hint="eastAsia"/>
        </w:rPr>
        <w:t>5</w:t>
      </w:r>
      <w:r>
        <w:rPr>
          <w:rFonts w:hint="eastAsia"/>
        </w:rPr>
        <w:t>會期第</w:t>
      </w:r>
      <w:r>
        <w:rPr>
          <w:rFonts w:hint="eastAsia"/>
        </w:rPr>
        <w:t>5</w:t>
      </w:r>
      <w:r>
        <w:rPr>
          <w:rFonts w:hint="eastAsia"/>
        </w:rPr>
        <w:t>、</w:t>
      </w:r>
      <w:r>
        <w:rPr>
          <w:rFonts w:hint="eastAsia"/>
        </w:rPr>
        <w:t>7</w:t>
      </w:r>
      <w:r>
        <w:rPr>
          <w:rFonts w:hint="eastAsia"/>
        </w:rPr>
        <w:t>、</w:t>
      </w:r>
      <w:r>
        <w:rPr>
          <w:rFonts w:hint="eastAsia"/>
        </w:rPr>
        <w:t>8</w:t>
      </w:r>
      <w:r>
        <w:rPr>
          <w:rFonts w:hint="eastAsia"/>
        </w:rPr>
        <w:t>、</w:t>
      </w:r>
      <w:r>
        <w:rPr>
          <w:rFonts w:hint="eastAsia"/>
        </w:rPr>
        <w:t>9</w:t>
      </w:r>
      <w:r>
        <w:rPr>
          <w:rFonts w:hint="eastAsia"/>
        </w:rPr>
        <w:t>、</w:t>
      </w:r>
      <w:r>
        <w:rPr>
          <w:rFonts w:hint="eastAsia"/>
        </w:rPr>
        <w:t>10</w:t>
      </w:r>
      <w:r>
        <w:rPr>
          <w:rFonts w:hint="eastAsia"/>
        </w:rPr>
        <w:t>、</w:t>
      </w:r>
      <w:r>
        <w:rPr>
          <w:rFonts w:hint="eastAsia"/>
        </w:rPr>
        <w:t>11</w:t>
      </w:r>
      <w:r>
        <w:rPr>
          <w:rFonts w:hint="eastAsia"/>
        </w:rPr>
        <w:t>次會議決定：退回程序委員會重新提出。爰於本次會議提出。</w:t>
      </w:r>
    </w:p>
    <w:p w:rsidR="006E3589" w:rsidRDefault="006E3589" w:rsidP="006E3589">
      <w:pPr>
        <w:ind w:leftChars="100" w:left="211" w:firstLineChars="100" w:firstLine="211"/>
      </w:pPr>
      <w:r>
        <w:rPr>
          <w:rFonts w:hint="eastAsia"/>
        </w:rPr>
        <w:t>議事處意見：擬請院會將本案交司法及法制委員會審查。</w:t>
      </w:r>
    </w:p>
    <w:p w:rsidR="006E3589" w:rsidRDefault="006E3589" w:rsidP="006E3589">
      <w:pPr>
        <w:ind w:leftChars="100" w:left="211" w:firstLineChars="100" w:firstLine="211"/>
      </w:pPr>
      <w:r>
        <w:rPr>
          <w:rFonts w:hint="eastAsia"/>
        </w:rPr>
        <w:t>程序委員會意見：</w:t>
      </w:r>
    </w:p>
    <w:p w:rsidR="006E3589" w:rsidRDefault="006E3589" w:rsidP="006E3589">
      <w:pPr>
        <w:pStyle w:val="afff9"/>
        <w:ind w:left="844"/>
      </w:pPr>
      <w:r>
        <w:rPr>
          <w:rFonts w:hint="eastAsia"/>
        </w:rPr>
        <w:t>質　詢　事　項</w:t>
      </w:r>
      <w:r w:rsidR="00C463AB">
        <w:rPr>
          <w:rFonts w:hint="eastAsia"/>
        </w:rPr>
        <w:t xml:space="preserve">　</w:t>
      </w:r>
      <w:r w:rsidR="00C463AB" w:rsidRPr="001744B4">
        <w:rPr>
          <w:rFonts w:hint="eastAsia"/>
          <w:spacing w:val="0"/>
          <w:sz w:val="21"/>
        </w:rPr>
        <w:t>件</w:t>
      </w:r>
    </w:p>
    <w:p w:rsidR="006E3589" w:rsidRDefault="006E3589" w:rsidP="00BE6A54">
      <w:pPr>
        <w:spacing w:beforeLines="50" w:before="159" w:line="420" w:lineRule="exact"/>
      </w:pPr>
      <w:r w:rsidRPr="00A74FD0">
        <w:rPr>
          <w:rFonts w:eastAsia="標楷體" w:hint="eastAsia"/>
          <w:sz w:val="28"/>
        </w:rPr>
        <w:t>對</w:t>
      </w:r>
      <w:r w:rsidRPr="005662B8">
        <w:rPr>
          <w:rFonts w:ascii="華康楷書體W5" w:eastAsia="華康楷書體W5" w:hint="eastAsia"/>
          <w:sz w:val="28"/>
          <w:szCs w:val="28"/>
        </w:rPr>
        <w:t>行政院</w:t>
      </w:r>
      <w:r w:rsidRPr="00A74FD0">
        <w:rPr>
          <w:rFonts w:eastAsia="標楷體" w:hint="eastAsia"/>
          <w:sz w:val="28"/>
        </w:rPr>
        <w:t>院長施政報告繼續質詢。</w:t>
      </w:r>
      <w:r>
        <w:rPr>
          <w:rFonts w:hint="eastAsia"/>
        </w:rPr>
        <w:t>（</w:t>
      </w:r>
      <w:r>
        <w:rPr>
          <w:rFonts w:hint="eastAsia"/>
        </w:rPr>
        <w:t>9</w:t>
      </w:r>
      <w:r>
        <w:rPr>
          <w:rFonts w:hint="eastAsia"/>
        </w:rPr>
        <w:t>月</w:t>
      </w:r>
      <w:r>
        <w:rPr>
          <w:rFonts w:hint="eastAsia"/>
        </w:rPr>
        <w:t>30</w:t>
      </w:r>
      <w:r>
        <w:rPr>
          <w:rFonts w:hint="eastAsia"/>
        </w:rPr>
        <w:t>日上午）</w:t>
      </w:r>
    </w:p>
    <w:p w:rsidR="006E3589" w:rsidRDefault="006E3589" w:rsidP="00BE6A54">
      <w:pPr>
        <w:spacing w:afterLines="50" w:after="159" w:line="420" w:lineRule="exact"/>
      </w:pPr>
      <w:r w:rsidRPr="005662B8">
        <w:rPr>
          <w:rFonts w:eastAsia="標楷體" w:hint="eastAsia"/>
          <w:sz w:val="28"/>
        </w:rPr>
        <w:t>行政院院長、主計長、財政部部長、國家發展委員會主任委員及相關部會首長列席報告「</w:t>
      </w:r>
      <w:r w:rsidRPr="005662B8">
        <w:rPr>
          <w:rFonts w:eastAsia="標楷體" w:hint="eastAsia"/>
          <w:sz w:val="28"/>
        </w:rPr>
        <w:t>112</w:t>
      </w:r>
      <w:r w:rsidRPr="005662B8">
        <w:rPr>
          <w:rFonts w:eastAsia="標楷體" w:hint="eastAsia"/>
          <w:sz w:val="28"/>
        </w:rPr>
        <w:t>年度中央政府總預算案」及「中央政府前瞻基礎建設計畫第</w:t>
      </w:r>
      <w:r w:rsidRPr="005662B8">
        <w:rPr>
          <w:rFonts w:eastAsia="標楷體" w:hint="eastAsia"/>
          <w:sz w:val="28"/>
        </w:rPr>
        <w:t>4</w:t>
      </w:r>
      <w:r w:rsidRPr="005662B8">
        <w:rPr>
          <w:rFonts w:eastAsia="標楷體" w:hint="eastAsia"/>
          <w:sz w:val="28"/>
        </w:rPr>
        <w:t>期特別預算案」編製經過並備質詢。</w:t>
      </w:r>
      <w:r>
        <w:rPr>
          <w:rFonts w:hint="eastAsia"/>
        </w:rPr>
        <w:t>（</w:t>
      </w:r>
      <w:r>
        <w:rPr>
          <w:rFonts w:hint="eastAsia"/>
        </w:rPr>
        <w:t>10</w:t>
      </w:r>
      <w:r>
        <w:rPr>
          <w:rFonts w:hint="eastAsia"/>
        </w:rPr>
        <w:t>月</w:t>
      </w:r>
      <w:r>
        <w:rPr>
          <w:rFonts w:hint="eastAsia"/>
        </w:rPr>
        <w:t>4</w:t>
      </w:r>
      <w:r>
        <w:rPr>
          <w:rFonts w:hint="eastAsia"/>
        </w:rPr>
        <w:t>日，對</w:t>
      </w:r>
      <w:r>
        <w:rPr>
          <w:rFonts w:hint="eastAsia"/>
        </w:rPr>
        <w:t>112</w:t>
      </w:r>
      <w:r>
        <w:rPr>
          <w:rFonts w:hint="eastAsia"/>
        </w:rPr>
        <w:t>年度中央政府總預算案進行質詢）</w:t>
      </w:r>
    </w:p>
    <w:p w:rsidR="006E3589" w:rsidRDefault="006E3589" w:rsidP="006E3589">
      <w:pPr>
        <w:ind w:left="211" w:hangingChars="100" w:hanging="211"/>
      </w:pPr>
      <w:r w:rsidRPr="00A74FD0">
        <w:rPr>
          <w:rFonts w:eastAsia="微軟正黑體" w:hint="eastAsia"/>
          <w:b/>
        </w:rPr>
        <w:t>主席：</w:t>
      </w:r>
      <w:r>
        <w:rPr>
          <w:rFonts w:hint="eastAsia"/>
        </w:rPr>
        <w:t>現在請登記委員發言。請林委員楚茵發言。</w:t>
      </w:r>
    </w:p>
    <w:p w:rsidR="006E3589" w:rsidRDefault="006E3589" w:rsidP="006E3589">
      <w:pPr>
        <w:ind w:left="211" w:hangingChars="100" w:hanging="211"/>
      </w:pPr>
      <w:r w:rsidRPr="00A74FD0">
        <w:rPr>
          <w:rFonts w:eastAsia="微軟正黑體" w:hint="eastAsia"/>
          <w:b/>
        </w:rPr>
        <w:t>林委員楚茵：</w:t>
      </w:r>
      <w:r>
        <w:rPr>
          <w:rFonts w:hint="eastAsia"/>
        </w:rPr>
        <w:t>謝謝主席。針對第</w:t>
      </w:r>
      <w:r>
        <w:rPr>
          <w:rFonts w:hint="eastAsia"/>
        </w:rPr>
        <w:t>10</w:t>
      </w:r>
      <w:r>
        <w:rPr>
          <w:rFonts w:hint="eastAsia"/>
        </w:rPr>
        <w:t>屆第</w:t>
      </w:r>
      <w:r>
        <w:rPr>
          <w:rFonts w:hint="eastAsia"/>
        </w:rPr>
        <w:t>6</w:t>
      </w:r>
      <w:r>
        <w:rPr>
          <w:rFonts w:hint="eastAsia"/>
        </w:rPr>
        <w:t>會期第</w:t>
      </w:r>
      <w:r>
        <w:rPr>
          <w:rFonts w:hint="eastAsia"/>
        </w:rPr>
        <w:t>2</w:t>
      </w:r>
      <w:r>
        <w:rPr>
          <w:rFonts w:hint="eastAsia"/>
        </w:rPr>
        <w:t>次會議議程報告事項及質詢事項及預算質詢，建請照議事日程草案及各黨團提議增列報告事項通過。</w:t>
      </w:r>
    </w:p>
    <w:p w:rsidR="006E3589" w:rsidRDefault="006E3589" w:rsidP="006E3589">
      <w:pPr>
        <w:ind w:left="211" w:hangingChars="100" w:hanging="211"/>
      </w:pPr>
      <w:r w:rsidRPr="00A74FD0">
        <w:rPr>
          <w:rFonts w:eastAsia="微軟正黑體" w:hint="eastAsia"/>
          <w:b/>
        </w:rPr>
        <w:t>民進黨黨團提案：</w:t>
      </w:r>
    </w:p>
    <w:p w:rsidR="006E3589" w:rsidRPr="005662B8" w:rsidRDefault="006E3589" w:rsidP="001504A7">
      <w:pPr>
        <w:ind w:leftChars="100" w:left="211" w:firstLineChars="100" w:firstLine="211"/>
      </w:pPr>
      <w:r w:rsidRPr="005662B8">
        <w:rPr>
          <w:rFonts w:hint="eastAsia"/>
        </w:rPr>
        <w:t>案由：針對第</w:t>
      </w:r>
      <w:r w:rsidRPr="005662B8">
        <w:rPr>
          <w:rFonts w:hint="eastAsia"/>
        </w:rPr>
        <w:t>10</w:t>
      </w:r>
      <w:r w:rsidRPr="005662B8">
        <w:rPr>
          <w:rFonts w:hint="eastAsia"/>
        </w:rPr>
        <w:t>屆第</w:t>
      </w:r>
      <w:r w:rsidRPr="005662B8">
        <w:rPr>
          <w:rFonts w:hint="eastAsia"/>
        </w:rPr>
        <w:t>6</w:t>
      </w:r>
      <w:r w:rsidRPr="005662B8">
        <w:rPr>
          <w:rFonts w:hint="eastAsia"/>
        </w:rPr>
        <w:t>會期第</w:t>
      </w:r>
      <w:r w:rsidRPr="005662B8">
        <w:rPr>
          <w:rFonts w:hint="eastAsia"/>
        </w:rPr>
        <w:t>2</w:t>
      </w:r>
      <w:r w:rsidRPr="005662B8">
        <w:rPr>
          <w:rFonts w:hint="eastAsia"/>
        </w:rPr>
        <w:t>次會議議程報告事項及質詢事項及預算質詢，建請照議事日程草案及各黨團提議增列報告事項通過。</w:t>
      </w:r>
    </w:p>
    <w:p w:rsidR="006E3589" w:rsidRDefault="006E3589" w:rsidP="006E3589">
      <w:pPr>
        <w:pStyle w:val="afff"/>
        <w:ind w:leftChars="1100" w:left="3165" w:rightChars="300" w:right="633" w:hanging="844"/>
      </w:pPr>
      <w:r>
        <w:rPr>
          <w:rFonts w:hint="eastAsia"/>
        </w:rPr>
        <w:t>提案人：</w:t>
      </w:r>
      <w:r w:rsidRPr="00A74FD0">
        <w:rPr>
          <w:rFonts w:eastAsia="標楷體" w:hint="eastAsia"/>
        </w:rPr>
        <w:t>民主進步黨立法院黨團</w:t>
      </w:r>
      <w:r>
        <w:rPr>
          <w:rFonts w:hint="eastAsia"/>
        </w:rPr>
        <w:t xml:space="preserve">　林楚茵</w:t>
      </w:r>
    </w:p>
    <w:p w:rsidR="006E3589" w:rsidRDefault="006E3589" w:rsidP="006E3589">
      <w:pPr>
        <w:ind w:left="211" w:hangingChars="100" w:hanging="211"/>
      </w:pPr>
      <w:r w:rsidRPr="00165D4F">
        <w:rPr>
          <w:rFonts w:eastAsia="微軟正黑體" w:hint="eastAsia"/>
          <w:b/>
        </w:rPr>
        <w:t>主席：</w:t>
      </w:r>
      <w:r>
        <w:rPr>
          <w:rFonts w:hint="eastAsia"/>
        </w:rPr>
        <w:t>謝謝林委員楚茵。報告委員會，議事日程草案報告事項第六十二案係屬數位發展部掌理事項之議案，依本會期第</w:t>
      </w:r>
      <w:r w:rsidR="00C463AB">
        <w:rPr>
          <w:rFonts w:hint="eastAsia"/>
        </w:rPr>
        <w:t>1</w:t>
      </w:r>
      <w:r>
        <w:rPr>
          <w:rFonts w:hint="eastAsia"/>
        </w:rPr>
        <w:t>次院會之決定，本案擬處意見修正為：交交通委員會。請問各位，有無異議？（無）無異議，通過。</w:t>
      </w:r>
    </w:p>
    <w:p w:rsidR="006E3589" w:rsidRDefault="006E3589" w:rsidP="006E3589">
      <w:pPr>
        <w:ind w:leftChars="100" w:left="211" w:firstLineChars="100" w:firstLine="211"/>
      </w:pPr>
      <w:r>
        <w:rPr>
          <w:rFonts w:hint="eastAsia"/>
        </w:rPr>
        <w:t>剛剛登記發言委員已經發言完畢，現在進行處理。請問對於林委員楚茵之提議有無異議？（無）無異議，通過，報告事項修正通過</w:t>
      </w:r>
      <w:r w:rsidR="00C463AB">
        <w:rPr>
          <w:rFonts w:hint="eastAsia"/>
        </w:rPr>
        <w:t>；</w:t>
      </w:r>
      <w:r>
        <w:rPr>
          <w:rFonts w:hint="eastAsia"/>
        </w:rPr>
        <w:t>質詢事項</w:t>
      </w:r>
      <w:r w:rsidR="00C463AB">
        <w:rPr>
          <w:rFonts w:hint="eastAsia"/>
        </w:rPr>
        <w:t>、</w:t>
      </w:r>
      <w:r>
        <w:rPr>
          <w:rFonts w:hint="eastAsia"/>
        </w:rPr>
        <w:t>9</w:t>
      </w:r>
      <w:r>
        <w:rPr>
          <w:rFonts w:hint="eastAsia"/>
        </w:rPr>
        <w:t>月</w:t>
      </w:r>
      <w:r>
        <w:rPr>
          <w:rFonts w:hint="eastAsia"/>
        </w:rPr>
        <w:t>30</w:t>
      </w:r>
      <w:r>
        <w:rPr>
          <w:rFonts w:hint="eastAsia"/>
        </w:rPr>
        <w:t>日上午進行對行政院院長施政報告繼續質詢</w:t>
      </w:r>
      <w:r w:rsidR="00C463AB">
        <w:rPr>
          <w:rFonts w:hint="eastAsia"/>
        </w:rPr>
        <w:t>、</w:t>
      </w:r>
      <w:r>
        <w:rPr>
          <w:rFonts w:hint="eastAsia"/>
        </w:rPr>
        <w:t>10</w:t>
      </w:r>
      <w:r>
        <w:rPr>
          <w:rFonts w:hint="eastAsia"/>
        </w:rPr>
        <w:t>月</w:t>
      </w:r>
      <w:r>
        <w:rPr>
          <w:rFonts w:hint="eastAsia"/>
        </w:rPr>
        <w:t>4</w:t>
      </w:r>
      <w:r>
        <w:rPr>
          <w:rFonts w:hint="eastAsia"/>
        </w:rPr>
        <w:t>日進行</w:t>
      </w:r>
      <w:r>
        <w:rPr>
          <w:rFonts w:hint="eastAsia"/>
        </w:rPr>
        <w:t>112</w:t>
      </w:r>
      <w:r>
        <w:rPr>
          <w:rFonts w:hint="eastAsia"/>
        </w:rPr>
        <w:t>年度中央政府總預算案及中央政府前瞻基礎建設計畫第</w:t>
      </w:r>
      <w:r>
        <w:rPr>
          <w:rFonts w:hint="eastAsia"/>
        </w:rPr>
        <w:t>4</w:t>
      </w:r>
      <w:r>
        <w:rPr>
          <w:rFonts w:hint="eastAsia"/>
        </w:rPr>
        <w:t>期特別</w:t>
      </w:r>
      <w:r>
        <w:rPr>
          <w:rFonts w:hint="eastAsia"/>
        </w:rPr>
        <w:lastRenderedPageBreak/>
        <w:t>預算案報告編製經過並備質詢</w:t>
      </w:r>
      <w:r w:rsidR="00C463AB">
        <w:rPr>
          <w:rFonts w:hint="eastAsia"/>
        </w:rPr>
        <w:t>，</w:t>
      </w:r>
      <w:r>
        <w:rPr>
          <w:rFonts w:hint="eastAsia"/>
        </w:rPr>
        <w:t>均通過。</w:t>
      </w:r>
    </w:p>
    <w:p w:rsidR="006E3589" w:rsidRDefault="006E3589" w:rsidP="006E3589">
      <w:pPr>
        <w:ind w:leftChars="100" w:left="211" w:firstLineChars="100" w:firstLine="211"/>
      </w:pPr>
      <w:r>
        <w:rPr>
          <w:rFonts w:hint="eastAsia"/>
        </w:rPr>
        <w:t>接下來請宣讀議程草案討論事項。</w:t>
      </w:r>
    </w:p>
    <w:p w:rsidR="006E3589" w:rsidRDefault="006E3589" w:rsidP="006E3589">
      <w:pPr>
        <w:pStyle w:val="aff9"/>
        <w:ind w:left="844"/>
      </w:pPr>
      <w:r>
        <w:rPr>
          <w:rFonts w:hint="eastAsia"/>
        </w:rPr>
        <w:t>討　論　事　項</w:t>
      </w:r>
      <w:r w:rsidRPr="005662B8">
        <w:rPr>
          <w:rFonts w:eastAsia="華康細明體" w:hint="eastAsia"/>
          <w:sz w:val="21"/>
          <w:szCs w:val="21"/>
        </w:rPr>
        <w:t>（</w:t>
      </w:r>
      <w:r w:rsidRPr="005662B8">
        <w:rPr>
          <w:rFonts w:eastAsia="華康細明體" w:hint="eastAsia"/>
          <w:sz w:val="21"/>
          <w:szCs w:val="21"/>
        </w:rPr>
        <w:t>9</w:t>
      </w:r>
      <w:r w:rsidRPr="005662B8">
        <w:rPr>
          <w:rFonts w:eastAsia="華康細明體" w:hint="eastAsia"/>
          <w:sz w:val="21"/>
          <w:szCs w:val="21"/>
        </w:rPr>
        <w:t>月</w:t>
      </w:r>
      <w:r w:rsidRPr="005662B8">
        <w:rPr>
          <w:rFonts w:eastAsia="華康細明體" w:hint="eastAsia"/>
          <w:sz w:val="21"/>
          <w:szCs w:val="21"/>
        </w:rPr>
        <w:t>30</w:t>
      </w:r>
      <w:r w:rsidRPr="005662B8">
        <w:rPr>
          <w:rFonts w:eastAsia="華康細明體" w:hint="eastAsia"/>
          <w:sz w:val="21"/>
          <w:szCs w:val="21"/>
        </w:rPr>
        <w:t>日下午）</w:t>
      </w:r>
    </w:p>
    <w:p w:rsidR="006E3589" w:rsidRPr="00165D4F" w:rsidRDefault="006E3589" w:rsidP="006E3589">
      <w:pPr>
        <w:ind w:leftChars="100" w:left="211" w:firstLineChars="100" w:firstLine="211"/>
        <w:rPr>
          <w:rFonts w:eastAsia="微軟正黑體"/>
          <w:b/>
        </w:rPr>
      </w:pPr>
      <w:r w:rsidRPr="00165D4F">
        <w:rPr>
          <w:rFonts w:eastAsia="微軟正黑體" w:hint="eastAsia"/>
          <w:b/>
        </w:rPr>
        <w:t>（議事日程草案）</w:t>
      </w:r>
    </w:p>
    <w:p w:rsidR="006E3589" w:rsidRDefault="006E3589" w:rsidP="006E3589">
      <w:pPr>
        <w:pStyle w:val="affd"/>
        <w:ind w:left="211" w:hanging="211"/>
      </w:pPr>
      <w:r>
        <w:rPr>
          <w:rFonts w:hint="eastAsia"/>
        </w:rPr>
        <w:t>一、本院內政委員會報告併案審查行政院函請審議、委員王美惠等</w:t>
      </w:r>
      <w:r>
        <w:rPr>
          <w:rFonts w:hint="eastAsia"/>
        </w:rPr>
        <w:t>20</w:t>
      </w:r>
      <w:r>
        <w:rPr>
          <w:rFonts w:hint="eastAsia"/>
        </w:rPr>
        <w:t>人、委員蔣萬安等</w:t>
      </w:r>
      <w:r>
        <w:rPr>
          <w:rFonts w:hint="eastAsia"/>
        </w:rPr>
        <w:t>19</w:t>
      </w:r>
      <w:r>
        <w:rPr>
          <w:rFonts w:hint="eastAsia"/>
        </w:rPr>
        <w:t>人、委員賴惠員等</w:t>
      </w:r>
      <w:r>
        <w:rPr>
          <w:rFonts w:hint="eastAsia"/>
        </w:rPr>
        <w:t>19</w:t>
      </w:r>
      <w:r>
        <w:rPr>
          <w:rFonts w:hint="eastAsia"/>
        </w:rPr>
        <w:t>人、委員張宏陸等</w:t>
      </w:r>
      <w:r>
        <w:rPr>
          <w:rFonts w:hint="eastAsia"/>
        </w:rPr>
        <w:t>20</w:t>
      </w:r>
      <w:r>
        <w:rPr>
          <w:rFonts w:hint="eastAsia"/>
        </w:rPr>
        <w:t>人、委員管碧玲等</w:t>
      </w:r>
      <w:r>
        <w:rPr>
          <w:rFonts w:hint="eastAsia"/>
        </w:rPr>
        <w:t>17</w:t>
      </w:r>
      <w:r>
        <w:rPr>
          <w:rFonts w:hint="eastAsia"/>
        </w:rPr>
        <w:t>人、民眾黨黨團分別擬具「警械使用條例部分條文修正草案」、委員魯明哲等</w:t>
      </w:r>
      <w:r>
        <w:t>19</w:t>
      </w:r>
      <w:r>
        <w:rPr>
          <w:rFonts w:hint="eastAsia"/>
        </w:rPr>
        <w:t>人、委員謝衣鳯等</w:t>
      </w:r>
      <w:r>
        <w:t>19</w:t>
      </w:r>
      <w:r>
        <w:rPr>
          <w:rFonts w:hint="eastAsia"/>
        </w:rPr>
        <w:t>人、委員黃世杰等</w:t>
      </w:r>
      <w:r>
        <w:t>17</w:t>
      </w:r>
      <w:r>
        <w:rPr>
          <w:rFonts w:hint="eastAsia"/>
        </w:rPr>
        <w:t>人分別擬具「警械使用條例增訂第十條之一條文草案」、委員游毓蘭等</w:t>
      </w:r>
      <w:r>
        <w:rPr>
          <w:rFonts w:hint="eastAsia"/>
        </w:rPr>
        <w:t>16</w:t>
      </w:r>
      <w:r>
        <w:rPr>
          <w:rFonts w:hint="eastAsia"/>
        </w:rPr>
        <w:t>人擬具「警械使用條例第四條、第十條之一及第十一條條文修正草案」、委員溫玉霞等</w:t>
      </w:r>
      <w:r>
        <w:rPr>
          <w:rFonts w:hint="eastAsia"/>
        </w:rPr>
        <w:t>16</w:t>
      </w:r>
      <w:r>
        <w:rPr>
          <w:rFonts w:hint="eastAsia"/>
        </w:rPr>
        <w:t>人及委員羅致政等</w:t>
      </w:r>
      <w:r>
        <w:rPr>
          <w:rFonts w:hint="eastAsia"/>
        </w:rPr>
        <w:t>17</w:t>
      </w:r>
      <w:r>
        <w:rPr>
          <w:rFonts w:hint="eastAsia"/>
        </w:rPr>
        <w:t>人分別擬具「警械使用條例第一條及第十一條條文修正草案」案。</w:t>
      </w:r>
    </w:p>
    <w:p w:rsidR="006E3589" w:rsidRDefault="006E3589" w:rsidP="006E3589">
      <w:pPr>
        <w:ind w:leftChars="100" w:left="211" w:firstLineChars="100" w:firstLine="211"/>
      </w:pPr>
      <w:r>
        <w:rPr>
          <w:rFonts w:hint="eastAsia"/>
        </w:rPr>
        <w:t>本案經提本院第</w:t>
      </w:r>
      <w:r>
        <w:rPr>
          <w:rFonts w:hint="eastAsia"/>
        </w:rPr>
        <w:t>10</w:t>
      </w:r>
      <w:r>
        <w:rPr>
          <w:rFonts w:hint="eastAsia"/>
        </w:rPr>
        <w:t>屆第</w:t>
      </w:r>
      <w:r>
        <w:rPr>
          <w:rFonts w:hint="eastAsia"/>
        </w:rPr>
        <w:t>1</w:t>
      </w:r>
      <w:r>
        <w:rPr>
          <w:rFonts w:hint="eastAsia"/>
        </w:rPr>
        <w:t>、</w:t>
      </w:r>
      <w:r>
        <w:rPr>
          <w:rFonts w:hint="eastAsia"/>
        </w:rPr>
        <w:t>1</w:t>
      </w:r>
      <w:r>
        <w:rPr>
          <w:rFonts w:hint="eastAsia"/>
        </w:rPr>
        <w:t>、</w:t>
      </w:r>
      <w:r>
        <w:rPr>
          <w:rFonts w:hint="eastAsia"/>
        </w:rPr>
        <w:t>2</w:t>
      </w:r>
      <w:r>
        <w:rPr>
          <w:rFonts w:hint="eastAsia"/>
        </w:rPr>
        <w:t>、</w:t>
      </w:r>
      <w:r>
        <w:rPr>
          <w:rFonts w:hint="eastAsia"/>
        </w:rPr>
        <w:t>2</w:t>
      </w:r>
      <w:r>
        <w:rPr>
          <w:rFonts w:hint="eastAsia"/>
        </w:rPr>
        <w:t>、</w:t>
      </w:r>
      <w:r>
        <w:rPr>
          <w:rFonts w:hint="eastAsia"/>
        </w:rPr>
        <w:t>1</w:t>
      </w:r>
      <w:r>
        <w:rPr>
          <w:rFonts w:hint="eastAsia"/>
        </w:rPr>
        <w:t>、</w:t>
      </w:r>
      <w:r>
        <w:rPr>
          <w:rFonts w:hint="eastAsia"/>
        </w:rPr>
        <w:t>2</w:t>
      </w:r>
      <w:r>
        <w:rPr>
          <w:rFonts w:hint="eastAsia"/>
        </w:rPr>
        <w:t>、</w:t>
      </w:r>
      <w:r>
        <w:rPr>
          <w:rFonts w:hint="eastAsia"/>
        </w:rPr>
        <w:t>2</w:t>
      </w:r>
      <w:r>
        <w:rPr>
          <w:rFonts w:hint="eastAsia"/>
        </w:rPr>
        <w:t>、</w:t>
      </w:r>
      <w:r>
        <w:rPr>
          <w:rFonts w:hint="eastAsia"/>
        </w:rPr>
        <w:t>1</w:t>
      </w:r>
      <w:r>
        <w:rPr>
          <w:rFonts w:hint="eastAsia"/>
        </w:rPr>
        <w:t>、</w:t>
      </w:r>
      <w:r>
        <w:rPr>
          <w:rFonts w:hint="eastAsia"/>
        </w:rPr>
        <w:t>1</w:t>
      </w:r>
      <w:r>
        <w:rPr>
          <w:rFonts w:hint="eastAsia"/>
        </w:rPr>
        <w:t>、</w:t>
      </w:r>
      <w:r>
        <w:rPr>
          <w:rFonts w:hint="eastAsia"/>
        </w:rPr>
        <w:t>2</w:t>
      </w:r>
      <w:r>
        <w:rPr>
          <w:rFonts w:hint="eastAsia"/>
        </w:rPr>
        <w:t>、</w:t>
      </w:r>
      <w:r>
        <w:rPr>
          <w:rFonts w:hint="eastAsia"/>
        </w:rPr>
        <w:t>1</w:t>
      </w:r>
      <w:r>
        <w:rPr>
          <w:rFonts w:hint="eastAsia"/>
        </w:rPr>
        <w:t>、</w:t>
      </w:r>
      <w:r>
        <w:rPr>
          <w:rFonts w:hint="eastAsia"/>
        </w:rPr>
        <w:t>1</w:t>
      </w:r>
      <w:r>
        <w:rPr>
          <w:rFonts w:hint="eastAsia"/>
        </w:rPr>
        <w:t>、</w:t>
      </w:r>
      <w:r>
        <w:t>2</w:t>
      </w:r>
      <w:r>
        <w:rPr>
          <w:rFonts w:hint="eastAsia"/>
        </w:rPr>
        <w:t>會期第</w:t>
      </w:r>
      <w:r>
        <w:rPr>
          <w:rFonts w:hint="eastAsia"/>
        </w:rPr>
        <w:t>13</w:t>
      </w:r>
      <w:r>
        <w:rPr>
          <w:rFonts w:hint="eastAsia"/>
        </w:rPr>
        <w:t>、</w:t>
      </w:r>
      <w:r>
        <w:rPr>
          <w:rFonts w:hint="eastAsia"/>
        </w:rPr>
        <w:t>13</w:t>
      </w:r>
      <w:r>
        <w:rPr>
          <w:rFonts w:hint="eastAsia"/>
        </w:rPr>
        <w:t>、</w:t>
      </w:r>
      <w:r>
        <w:rPr>
          <w:rFonts w:hint="eastAsia"/>
        </w:rPr>
        <w:t>3</w:t>
      </w:r>
      <w:r>
        <w:rPr>
          <w:rFonts w:hint="eastAsia"/>
        </w:rPr>
        <w:t>、</w:t>
      </w:r>
      <w:r>
        <w:rPr>
          <w:rFonts w:hint="eastAsia"/>
        </w:rPr>
        <w:t>6</w:t>
      </w:r>
      <w:r>
        <w:rPr>
          <w:rFonts w:hint="eastAsia"/>
        </w:rPr>
        <w:t>、</w:t>
      </w:r>
      <w:r>
        <w:rPr>
          <w:rFonts w:hint="eastAsia"/>
        </w:rPr>
        <w:t>14</w:t>
      </w:r>
      <w:r>
        <w:rPr>
          <w:rFonts w:hint="eastAsia"/>
        </w:rPr>
        <w:t>、</w:t>
      </w:r>
      <w:r>
        <w:rPr>
          <w:rFonts w:hint="eastAsia"/>
        </w:rPr>
        <w:t>6</w:t>
      </w:r>
      <w:r>
        <w:rPr>
          <w:rFonts w:hint="eastAsia"/>
        </w:rPr>
        <w:t>、</w:t>
      </w:r>
      <w:r>
        <w:rPr>
          <w:rFonts w:hint="eastAsia"/>
        </w:rPr>
        <w:t>6</w:t>
      </w:r>
      <w:r>
        <w:rPr>
          <w:rFonts w:hint="eastAsia"/>
        </w:rPr>
        <w:t>、</w:t>
      </w:r>
      <w:r>
        <w:rPr>
          <w:rFonts w:hint="eastAsia"/>
        </w:rPr>
        <w:t>3</w:t>
      </w:r>
      <w:r>
        <w:rPr>
          <w:rFonts w:hint="eastAsia"/>
        </w:rPr>
        <w:t>、</w:t>
      </w:r>
      <w:r>
        <w:rPr>
          <w:rFonts w:hint="eastAsia"/>
        </w:rPr>
        <w:t>13</w:t>
      </w:r>
      <w:r>
        <w:rPr>
          <w:rFonts w:hint="eastAsia"/>
        </w:rPr>
        <w:t>、</w:t>
      </w:r>
      <w:r>
        <w:rPr>
          <w:rFonts w:hint="eastAsia"/>
        </w:rPr>
        <w:t>6</w:t>
      </w:r>
      <w:r>
        <w:rPr>
          <w:rFonts w:hint="eastAsia"/>
        </w:rPr>
        <w:t>、</w:t>
      </w:r>
      <w:r>
        <w:rPr>
          <w:rFonts w:hint="eastAsia"/>
        </w:rPr>
        <w:t>5</w:t>
      </w:r>
      <w:r>
        <w:rPr>
          <w:rFonts w:hint="eastAsia"/>
        </w:rPr>
        <w:t>、</w:t>
      </w:r>
      <w:r>
        <w:rPr>
          <w:rFonts w:hint="eastAsia"/>
        </w:rPr>
        <w:t>14</w:t>
      </w:r>
      <w:r>
        <w:rPr>
          <w:rFonts w:hint="eastAsia"/>
        </w:rPr>
        <w:t>、</w:t>
      </w:r>
      <w:r>
        <w:t>3</w:t>
      </w:r>
      <w:r>
        <w:rPr>
          <w:rFonts w:hint="eastAsia"/>
        </w:rPr>
        <w:t>次會議報告決定：交內政委員會審查。茲接報告，爰於本次會議提出討論。</w:t>
      </w:r>
    </w:p>
    <w:p w:rsidR="006E3589" w:rsidRPr="00D02E4D" w:rsidRDefault="006E3589" w:rsidP="006E3589">
      <w:pPr>
        <w:spacing w:line="315" w:lineRule="exact"/>
        <w:ind w:leftChars="200" w:left="422"/>
        <w:rPr>
          <w:rFonts w:eastAsia="微軟正黑體"/>
          <w:b/>
        </w:rPr>
      </w:pPr>
      <w:r w:rsidRPr="00D02E4D">
        <w:rPr>
          <w:rFonts w:eastAsia="微軟正黑體" w:hint="eastAsia"/>
          <w:b/>
        </w:rPr>
        <w:t>（程序委員會會議資料）</w:t>
      </w:r>
    </w:p>
    <w:tbl>
      <w:tblPr>
        <w:tblW w:w="9128" w:type="dxa"/>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879"/>
        <w:gridCol w:w="6379"/>
        <w:gridCol w:w="708"/>
        <w:gridCol w:w="1134"/>
        <w:gridCol w:w="28"/>
      </w:tblGrid>
      <w:tr w:rsidR="006E3589" w:rsidTr="000E1317">
        <w:tc>
          <w:tcPr>
            <w:tcW w:w="9128" w:type="dxa"/>
            <w:gridSpan w:val="5"/>
            <w:tcBorders>
              <w:top w:val="nil"/>
              <w:left w:val="nil"/>
              <w:bottom w:val="nil"/>
              <w:right w:val="nil"/>
            </w:tcBorders>
            <w:shd w:val="clear" w:color="auto" w:fill="auto"/>
          </w:tcPr>
          <w:p w:rsidR="006E3589" w:rsidRPr="00936CBF" w:rsidRDefault="006E3589" w:rsidP="000E1317">
            <w:pPr>
              <w:spacing w:before="105" w:after="105" w:line="315" w:lineRule="exact"/>
              <w:ind w:leftChars="250" w:left="527" w:rightChars="50" w:right="105"/>
              <w:rPr>
                <w:rFonts w:ascii="標楷體" w:eastAsia="標楷體" w:hAnsi="標楷體"/>
                <w:sz w:val="28"/>
              </w:rPr>
            </w:pPr>
            <w:r w:rsidRPr="00936CBF">
              <w:rPr>
                <w:rFonts w:ascii="標楷體" w:eastAsia="標楷體" w:hAnsi="標楷體"/>
                <w:sz w:val="28"/>
              </w:rPr>
              <w:br w:type="page"/>
            </w:r>
            <w:r w:rsidRPr="00936CBF">
              <w:rPr>
                <w:rFonts w:ascii="標楷體" w:eastAsia="標楷體" w:hAnsi="標楷體"/>
                <w:spacing w:val="-20"/>
                <w:sz w:val="28"/>
              </w:rPr>
              <w:t>第10屆第6會期第2次會議討論事項簡表（程序委員會會議資料）</w:t>
            </w:r>
            <w:r w:rsidRPr="005662B8">
              <w:rPr>
                <w:rFonts w:ascii="標楷體" w:eastAsia="標楷體" w:hAnsi="標楷體"/>
                <w:spacing w:val="-20"/>
                <w:szCs w:val="21"/>
              </w:rPr>
              <w:t>111.9.27</w:t>
            </w:r>
            <w:r w:rsidRPr="005662B8">
              <w:rPr>
                <w:rFonts w:ascii="標楷體" w:eastAsia="標楷體" w:hAnsi="標楷體"/>
                <w:szCs w:val="21"/>
              </w:rPr>
              <w:t>.</w:t>
            </w:r>
            <w:bookmarkStart w:id="0" w:name="TA939447"/>
            <w:bookmarkEnd w:id="0"/>
          </w:p>
        </w:tc>
      </w:tr>
      <w:tr w:rsidR="006E3589" w:rsidTr="000E1317">
        <w:trPr>
          <w:gridAfter w:val="1"/>
          <w:wAfter w:w="28" w:type="dxa"/>
        </w:trPr>
        <w:tc>
          <w:tcPr>
            <w:tcW w:w="879" w:type="dxa"/>
            <w:tcBorders>
              <w:top w:val="nil"/>
            </w:tcBorders>
            <w:shd w:val="clear" w:color="auto" w:fill="auto"/>
          </w:tcPr>
          <w:p w:rsidR="006E3589" w:rsidRDefault="006A1DC5" w:rsidP="000E1317">
            <w:pPr>
              <w:pStyle w:val="aff2"/>
              <w:ind w:left="105" w:right="105"/>
            </w:pPr>
            <w:r>
              <w:pict>
                <v:line id="_x0000_s1028" style="position:absolute;left:0;text-align:left;z-index:251658240;mso-position-horizontal-relative:text;mso-position-vertical-relative:text" from="-2.2pt,-.9pt" to="455.6pt,-.9pt" strokeweight="1.5pt"/>
              </w:pict>
            </w:r>
            <w:r w:rsidR="006E3589">
              <w:rPr>
                <w:rFonts w:hint="eastAsia"/>
              </w:rPr>
              <w:t>案號</w:t>
            </w:r>
          </w:p>
        </w:tc>
        <w:tc>
          <w:tcPr>
            <w:tcW w:w="6379" w:type="dxa"/>
            <w:tcBorders>
              <w:top w:val="nil"/>
            </w:tcBorders>
            <w:shd w:val="clear" w:color="auto" w:fill="auto"/>
          </w:tcPr>
          <w:p w:rsidR="006E3589" w:rsidRDefault="006E3589" w:rsidP="000E1317">
            <w:pPr>
              <w:pStyle w:val="aff2"/>
              <w:ind w:left="105" w:right="105"/>
            </w:pPr>
            <w:r>
              <w:rPr>
                <w:rFonts w:hint="eastAsia"/>
              </w:rPr>
              <w:t>法案名稱</w:t>
            </w:r>
          </w:p>
        </w:tc>
        <w:tc>
          <w:tcPr>
            <w:tcW w:w="708" w:type="dxa"/>
            <w:tcBorders>
              <w:top w:val="nil"/>
            </w:tcBorders>
            <w:shd w:val="clear" w:color="auto" w:fill="auto"/>
          </w:tcPr>
          <w:p w:rsidR="006E3589" w:rsidRDefault="006E3589" w:rsidP="000E1317">
            <w:pPr>
              <w:pStyle w:val="aff2"/>
              <w:ind w:left="105" w:right="105"/>
            </w:pPr>
            <w:r>
              <w:rPr>
                <w:rFonts w:hint="eastAsia"/>
              </w:rPr>
              <w:t>條數</w:t>
            </w:r>
          </w:p>
        </w:tc>
        <w:tc>
          <w:tcPr>
            <w:tcW w:w="1134" w:type="dxa"/>
            <w:tcBorders>
              <w:top w:val="nil"/>
            </w:tcBorders>
            <w:shd w:val="clear" w:color="auto" w:fill="auto"/>
          </w:tcPr>
          <w:p w:rsidR="006E3589" w:rsidRDefault="006E3589" w:rsidP="000E1317">
            <w:pPr>
              <w:pStyle w:val="aff2"/>
              <w:ind w:left="105" w:right="105"/>
            </w:pPr>
            <w:r>
              <w:rPr>
                <w:rFonts w:hint="eastAsia"/>
              </w:rPr>
              <w:t>備註</w:t>
            </w:r>
          </w:p>
        </w:tc>
      </w:tr>
      <w:tr w:rsidR="006E3589" w:rsidTr="000E1317">
        <w:trPr>
          <w:gridAfter w:val="1"/>
          <w:wAfter w:w="28" w:type="dxa"/>
        </w:trPr>
        <w:tc>
          <w:tcPr>
            <w:tcW w:w="879" w:type="dxa"/>
            <w:shd w:val="clear" w:color="auto" w:fill="auto"/>
          </w:tcPr>
          <w:p w:rsidR="006E3589" w:rsidRDefault="006E3589" w:rsidP="000E1317">
            <w:pPr>
              <w:pStyle w:val="aff1"/>
              <w:ind w:leftChars="50" w:left="105" w:rightChars="50" w:right="105"/>
              <w:jc w:val="center"/>
            </w:pPr>
          </w:p>
          <w:p w:rsidR="006E3589" w:rsidRDefault="006E3589" w:rsidP="000E1317">
            <w:pPr>
              <w:pStyle w:val="aff1"/>
              <w:ind w:leftChars="50" w:left="105" w:rightChars="50" w:right="105"/>
              <w:jc w:val="center"/>
            </w:pPr>
          </w:p>
          <w:p w:rsidR="006E3589" w:rsidRDefault="006E3589" w:rsidP="000E1317">
            <w:pPr>
              <w:pStyle w:val="aff1"/>
              <w:ind w:leftChars="50" w:left="105" w:rightChars="50" w:right="105"/>
              <w:jc w:val="center"/>
            </w:pPr>
          </w:p>
          <w:p w:rsidR="006E3589" w:rsidRDefault="006E3589" w:rsidP="000E1317">
            <w:pPr>
              <w:pStyle w:val="aff1"/>
              <w:ind w:leftChars="50" w:left="105" w:rightChars="50" w:right="105"/>
              <w:jc w:val="center"/>
            </w:pPr>
          </w:p>
          <w:p w:rsidR="006E3589" w:rsidRDefault="006E3589" w:rsidP="000E1317">
            <w:pPr>
              <w:pStyle w:val="aff1"/>
              <w:ind w:leftChars="50" w:left="105" w:rightChars="50" w:right="105"/>
              <w:jc w:val="center"/>
            </w:pPr>
            <w:r>
              <w:t>1.</w:t>
            </w:r>
          </w:p>
        </w:tc>
        <w:tc>
          <w:tcPr>
            <w:tcW w:w="6379" w:type="dxa"/>
            <w:shd w:val="clear" w:color="auto" w:fill="auto"/>
          </w:tcPr>
          <w:p w:rsidR="006E3589" w:rsidRDefault="006E3589" w:rsidP="000E1317">
            <w:pPr>
              <w:pStyle w:val="aff1"/>
              <w:ind w:leftChars="50" w:left="527" w:rightChars="50" w:right="105" w:hangingChars="200" w:hanging="422"/>
            </w:pPr>
            <w:r w:rsidRPr="00936CBF">
              <w:rPr>
                <w:rFonts w:ascii="細明體" w:hAnsi="細明體" w:hint="eastAsia"/>
              </w:rPr>
              <w:t>(</w:t>
            </w:r>
            <w:r>
              <w:rPr>
                <w:rFonts w:hint="eastAsia"/>
              </w:rPr>
              <w:t>一</w:t>
            </w:r>
            <w:r w:rsidRPr="00936CBF">
              <w:rPr>
                <w:rFonts w:ascii="細明體" w:hAnsi="細明體" w:hint="eastAsia"/>
              </w:rPr>
              <w:t>)</w:t>
            </w:r>
            <w:r>
              <w:rPr>
                <w:rFonts w:hint="eastAsia"/>
              </w:rPr>
              <w:t>本院內政委員會報告併案審查行政院函請審議、委員王美惠等</w:t>
            </w:r>
            <w:r>
              <w:t>20</w:t>
            </w:r>
            <w:r>
              <w:rPr>
                <w:rFonts w:hint="eastAsia"/>
              </w:rPr>
              <w:t>人、委員蔣萬安等</w:t>
            </w:r>
            <w:r>
              <w:t>19</w:t>
            </w:r>
            <w:r>
              <w:rPr>
                <w:rFonts w:hint="eastAsia"/>
              </w:rPr>
              <w:t>人、委員賴惠員等</w:t>
            </w:r>
            <w:r>
              <w:t>19</w:t>
            </w:r>
            <w:r>
              <w:rPr>
                <w:rFonts w:hint="eastAsia"/>
              </w:rPr>
              <w:t>人、委員張宏陸等</w:t>
            </w:r>
            <w:r>
              <w:t>20</w:t>
            </w:r>
            <w:r>
              <w:rPr>
                <w:rFonts w:hint="eastAsia"/>
              </w:rPr>
              <w:t>人、委員管碧玲等</w:t>
            </w:r>
            <w:r>
              <w:t>17</w:t>
            </w:r>
            <w:r>
              <w:rPr>
                <w:rFonts w:hint="eastAsia"/>
              </w:rPr>
              <w:t>人、民眾黨黨團分別擬具「警械使用條例部分條文修正草案」、委員魯明哲等</w:t>
            </w:r>
            <w:r>
              <w:t>19</w:t>
            </w:r>
            <w:r>
              <w:rPr>
                <w:rFonts w:hint="eastAsia"/>
              </w:rPr>
              <w:t>人、委員謝衣鳯等</w:t>
            </w:r>
            <w:r>
              <w:t>19</w:t>
            </w:r>
            <w:r>
              <w:rPr>
                <w:rFonts w:hint="eastAsia"/>
              </w:rPr>
              <w:t>人、委員黃世杰等</w:t>
            </w:r>
            <w:r>
              <w:t>17</w:t>
            </w:r>
            <w:r>
              <w:rPr>
                <w:rFonts w:hint="eastAsia"/>
              </w:rPr>
              <w:t>人分別擬具「警械使用條例增訂第十條之一條文草案」、委員游毓蘭等</w:t>
            </w:r>
            <w:r>
              <w:t>16</w:t>
            </w:r>
            <w:r>
              <w:rPr>
                <w:rFonts w:hint="eastAsia"/>
              </w:rPr>
              <w:t>人擬具「警械使用條例第四條、第十條之一及第十一條條文修正草案」、委員溫玉霞等</w:t>
            </w:r>
            <w:r>
              <w:t>16</w:t>
            </w:r>
            <w:r>
              <w:rPr>
                <w:rFonts w:hint="eastAsia"/>
              </w:rPr>
              <w:t>人及委員羅致政等</w:t>
            </w:r>
            <w:r>
              <w:t>17</w:t>
            </w:r>
            <w:r>
              <w:rPr>
                <w:rFonts w:hint="eastAsia"/>
              </w:rPr>
              <w:t>人分別擬具「警械使用條例第一條及第十一條條文修正草案」案。</w:t>
            </w:r>
          </w:p>
          <w:p w:rsidR="006E3589" w:rsidRDefault="006E3589" w:rsidP="000E1317">
            <w:pPr>
              <w:pStyle w:val="aff1"/>
              <w:ind w:leftChars="50" w:left="527" w:rightChars="50" w:right="105" w:hangingChars="200" w:hanging="422"/>
            </w:pPr>
            <w:r w:rsidRPr="00936CBF">
              <w:rPr>
                <w:rFonts w:ascii="細明體" w:hAnsi="細明體" w:hint="eastAsia"/>
              </w:rPr>
              <w:t>(</w:t>
            </w:r>
            <w:r>
              <w:rPr>
                <w:rFonts w:hint="eastAsia"/>
              </w:rPr>
              <w:t>二</w:t>
            </w:r>
            <w:r w:rsidRPr="00936CBF">
              <w:rPr>
                <w:rFonts w:ascii="細明體" w:hAnsi="細明體" w:hint="eastAsia"/>
              </w:rPr>
              <w:t>)</w:t>
            </w:r>
            <w:r>
              <w:rPr>
                <w:rFonts w:hint="eastAsia"/>
              </w:rPr>
              <w:t>本院時代力量黨團擬具「警械使用條例部分條文修正草案」，請審議案。</w:t>
            </w:r>
          </w:p>
        </w:tc>
        <w:tc>
          <w:tcPr>
            <w:tcW w:w="708" w:type="dxa"/>
            <w:shd w:val="clear" w:color="auto" w:fill="auto"/>
          </w:tcPr>
          <w:p w:rsidR="006E3589" w:rsidRDefault="006E3589" w:rsidP="000E1317">
            <w:pPr>
              <w:pStyle w:val="aff1"/>
              <w:ind w:leftChars="50" w:left="105" w:rightChars="50" w:right="105"/>
            </w:pPr>
          </w:p>
          <w:p w:rsidR="006E3589" w:rsidRDefault="006E3589" w:rsidP="000E1317">
            <w:pPr>
              <w:pStyle w:val="aff1"/>
              <w:ind w:leftChars="50" w:left="105" w:rightChars="50" w:right="105"/>
            </w:pPr>
          </w:p>
          <w:p w:rsidR="006E3589" w:rsidRDefault="006E3589" w:rsidP="000E1317">
            <w:pPr>
              <w:pStyle w:val="aff1"/>
              <w:ind w:leftChars="50" w:left="105" w:rightChars="50" w:right="105"/>
            </w:pPr>
          </w:p>
          <w:p w:rsidR="006E3589" w:rsidRDefault="006E3589" w:rsidP="000E1317">
            <w:pPr>
              <w:pStyle w:val="aff1"/>
              <w:ind w:leftChars="50" w:left="105" w:rightChars="50" w:right="105"/>
            </w:pPr>
          </w:p>
          <w:p w:rsidR="006E3589" w:rsidRDefault="006E3589" w:rsidP="000E1317">
            <w:pPr>
              <w:pStyle w:val="aff1"/>
              <w:ind w:leftChars="50" w:left="105" w:rightChars="50" w:right="105"/>
            </w:pPr>
            <w:r>
              <w:t>12</w:t>
            </w:r>
          </w:p>
        </w:tc>
        <w:tc>
          <w:tcPr>
            <w:tcW w:w="1134" w:type="dxa"/>
            <w:shd w:val="clear" w:color="auto" w:fill="auto"/>
          </w:tcPr>
          <w:p w:rsidR="006E3589" w:rsidRDefault="006E3589" w:rsidP="000E1317">
            <w:pPr>
              <w:pStyle w:val="aff1"/>
              <w:ind w:leftChars="50" w:left="105" w:rightChars="50" w:right="105"/>
            </w:pPr>
            <w:r>
              <w:rPr>
                <w:rFonts w:hint="eastAsia"/>
              </w:rPr>
              <w:t>交付協商</w:t>
            </w:r>
          </w:p>
          <w:p w:rsidR="006E3589" w:rsidRDefault="006E3589" w:rsidP="000E1317">
            <w:pPr>
              <w:pStyle w:val="aff1"/>
              <w:ind w:leftChars="50" w:left="105" w:rightChars="50" w:right="105"/>
              <w:jc w:val="center"/>
            </w:pPr>
            <w:r>
              <w:t>110.1.22.</w:t>
            </w:r>
          </w:p>
          <w:p w:rsidR="006E3589" w:rsidRDefault="006E3589" w:rsidP="000E1317">
            <w:pPr>
              <w:pStyle w:val="aff1"/>
              <w:ind w:leftChars="50" w:left="105" w:rightChars="50" w:right="105"/>
            </w:pPr>
          </w:p>
          <w:p w:rsidR="006E3589" w:rsidRDefault="006E3589" w:rsidP="000E1317">
            <w:pPr>
              <w:pStyle w:val="aff1"/>
              <w:ind w:leftChars="50" w:left="105" w:rightChars="50" w:right="105"/>
            </w:pPr>
          </w:p>
          <w:p w:rsidR="006E3589" w:rsidRDefault="006E3589" w:rsidP="000E1317">
            <w:pPr>
              <w:pStyle w:val="aff1"/>
              <w:ind w:leftChars="50" w:left="105" w:rightChars="50" w:right="105"/>
            </w:pPr>
          </w:p>
          <w:p w:rsidR="006E3589" w:rsidRDefault="006E3589" w:rsidP="000E1317">
            <w:pPr>
              <w:pStyle w:val="aff1"/>
              <w:ind w:leftChars="50" w:left="105" w:rightChars="50" w:right="105"/>
            </w:pPr>
          </w:p>
          <w:p w:rsidR="006E3589" w:rsidRDefault="006E3589" w:rsidP="000E1317">
            <w:pPr>
              <w:pStyle w:val="aff1"/>
              <w:ind w:leftChars="50" w:left="105" w:rightChars="50" w:right="105"/>
            </w:pPr>
          </w:p>
          <w:p w:rsidR="006E3589" w:rsidRDefault="006E3589" w:rsidP="000E1317">
            <w:pPr>
              <w:pStyle w:val="aff1"/>
              <w:ind w:leftChars="50" w:left="105" w:rightChars="50" w:right="105"/>
            </w:pPr>
          </w:p>
          <w:p w:rsidR="006E3589" w:rsidRDefault="006E3589" w:rsidP="000E1317">
            <w:pPr>
              <w:pStyle w:val="aff1"/>
              <w:ind w:leftChars="50" w:left="105" w:rightChars="50" w:right="105"/>
            </w:pPr>
          </w:p>
          <w:p w:rsidR="006E3589" w:rsidRDefault="006E3589" w:rsidP="000E1317">
            <w:pPr>
              <w:pStyle w:val="aff1"/>
              <w:ind w:leftChars="50" w:left="105" w:rightChars="50" w:right="105"/>
            </w:pPr>
            <w:r>
              <w:rPr>
                <w:rFonts w:hint="eastAsia"/>
              </w:rPr>
              <w:t>交付協商</w:t>
            </w:r>
          </w:p>
          <w:p w:rsidR="006E3589" w:rsidRDefault="006E3589" w:rsidP="000E1317">
            <w:pPr>
              <w:pStyle w:val="aff1"/>
              <w:ind w:leftChars="50" w:left="105" w:rightChars="50" w:right="105"/>
              <w:jc w:val="center"/>
            </w:pPr>
            <w:r>
              <w:t>111.9.23.</w:t>
            </w:r>
          </w:p>
        </w:tc>
      </w:tr>
    </w:tbl>
    <w:p w:rsidR="006E3589" w:rsidRDefault="006A1DC5" w:rsidP="005662B8">
      <w:r>
        <w:pict>
          <v:line id="DW4687877" o:spid="_x0000_s1026" style="position:absolute;left:0;text-align:left;z-index:251656192;mso-position-horizontal-relative:text;mso-position-vertical-relative:text" from="-2.6pt,.1pt" to="455.2pt,.1pt" strokeweight="1.5pt"/>
        </w:pict>
      </w:r>
      <w:r w:rsidR="006E3589" w:rsidRPr="00945DDF">
        <w:rPr>
          <w:rFonts w:eastAsia="微軟正黑體" w:hint="eastAsia"/>
          <w:b/>
        </w:rPr>
        <w:t>主</w:t>
      </w:r>
      <w:r w:rsidR="006E3589" w:rsidRPr="00F944B6">
        <w:rPr>
          <w:rFonts w:eastAsia="微軟正黑體" w:hint="eastAsia"/>
          <w:b/>
        </w:rPr>
        <w:t>席：</w:t>
      </w:r>
      <w:r w:rsidR="006E3589">
        <w:rPr>
          <w:rFonts w:hint="eastAsia"/>
        </w:rPr>
        <w:t>現在請登記的委員發言。</w:t>
      </w:r>
    </w:p>
    <w:p w:rsidR="006E3589" w:rsidRDefault="006E3589" w:rsidP="006E3589">
      <w:pPr>
        <w:ind w:leftChars="100" w:left="211" w:firstLineChars="100" w:firstLine="211"/>
      </w:pPr>
      <w:r>
        <w:rPr>
          <w:rFonts w:hint="eastAsia"/>
        </w:rPr>
        <w:t>首先請吳委員玉琴發言。（不發言）吳委員不發言。</w:t>
      </w:r>
    </w:p>
    <w:p w:rsidR="006E3589" w:rsidRDefault="006E3589" w:rsidP="006E3589">
      <w:pPr>
        <w:ind w:leftChars="100" w:left="211" w:firstLineChars="100" w:firstLine="211"/>
      </w:pPr>
      <w:r>
        <w:rPr>
          <w:rFonts w:hint="eastAsia"/>
        </w:rPr>
        <w:t>接下來請林委員楚茵發言。</w:t>
      </w:r>
    </w:p>
    <w:p w:rsidR="006E3589" w:rsidRDefault="006E3589" w:rsidP="006E3589">
      <w:pPr>
        <w:ind w:left="211" w:hangingChars="100" w:hanging="211"/>
      </w:pPr>
      <w:r w:rsidRPr="00F944B6">
        <w:rPr>
          <w:rFonts w:eastAsia="微軟正黑體" w:hint="eastAsia"/>
          <w:b/>
        </w:rPr>
        <w:t>林委員楚茵：</w:t>
      </w:r>
      <w:r>
        <w:rPr>
          <w:rFonts w:hint="eastAsia"/>
        </w:rPr>
        <w:t>謝謝主席。針對第</w:t>
      </w:r>
      <w:r>
        <w:rPr>
          <w:rFonts w:hint="eastAsia"/>
        </w:rPr>
        <w:t>10</w:t>
      </w:r>
      <w:r>
        <w:rPr>
          <w:rFonts w:hint="eastAsia"/>
        </w:rPr>
        <w:t>屆第</w:t>
      </w:r>
      <w:r>
        <w:rPr>
          <w:rFonts w:hint="eastAsia"/>
        </w:rPr>
        <w:t>6</w:t>
      </w:r>
      <w:r>
        <w:rPr>
          <w:rFonts w:hint="eastAsia"/>
        </w:rPr>
        <w:t>會期第</w:t>
      </w:r>
      <w:r>
        <w:rPr>
          <w:rFonts w:hint="eastAsia"/>
        </w:rPr>
        <w:t>2</w:t>
      </w:r>
      <w:r>
        <w:rPr>
          <w:rFonts w:hint="eastAsia"/>
        </w:rPr>
        <w:t>次會議議程擬請依</w:t>
      </w:r>
      <w:r>
        <w:rPr>
          <w:rFonts w:hint="eastAsia"/>
        </w:rPr>
        <w:t>9</w:t>
      </w:r>
      <w:r>
        <w:rPr>
          <w:rFonts w:hint="eastAsia"/>
        </w:rPr>
        <w:t>月</w:t>
      </w:r>
      <w:r>
        <w:rPr>
          <w:rFonts w:hint="eastAsia"/>
        </w:rPr>
        <w:t>23</w:t>
      </w:r>
      <w:r>
        <w:rPr>
          <w:rFonts w:hint="eastAsia"/>
        </w:rPr>
        <w:t>日院會決定，</w:t>
      </w:r>
      <w:r>
        <w:rPr>
          <w:rFonts w:hint="eastAsia"/>
        </w:rPr>
        <w:t>9</w:t>
      </w:r>
      <w:r>
        <w:rPr>
          <w:rFonts w:hint="eastAsia"/>
        </w:rPr>
        <w:t>月</w:t>
      </w:r>
      <w:r>
        <w:rPr>
          <w:rFonts w:hint="eastAsia"/>
        </w:rPr>
        <w:t>30</w:t>
      </w:r>
      <w:r>
        <w:rPr>
          <w:rFonts w:hint="eastAsia"/>
        </w:rPr>
        <w:t>日（星期五）下午討論事項列下表</w:t>
      </w:r>
      <w:r>
        <w:rPr>
          <w:rFonts w:hint="eastAsia"/>
        </w:rPr>
        <w:t>1</w:t>
      </w:r>
      <w:r>
        <w:rPr>
          <w:rFonts w:hint="eastAsia"/>
        </w:rPr>
        <w:t>案。</w:t>
      </w:r>
    </w:p>
    <w:p w:rsidR="006E3589" w:rsidRDefault="006E3589" w:rsidP="006E3589">
      <w:pPr>
        <w:ind w:left="211" w:hangingChars="100" w:hanging="211"/>
      </w:pPr>
      <w:r w:rsidRPr="00F944B6">
        <w:rPr>
          <w:rFonts w:eastAsia="微軟正黑體" w:hint="eastAsia"/>
          <w:b/>
        </w:rPr>
        <w:t>民進黨黨團提案：</w:t>
      </w:r>
    </w:p>
    <w:p w:rsidR="006E3589" w:rsidRPr="001504A7" w:rsidRDefault="006E3589" w:rsidP="001504A7">
      <w:pPr>
        <w:ind w:leftChars="100" w:left="211" w:firstLineChars="100" w:firstLine="211"/>
      </w:pPr>
      <w:r w:rsidRPr="001504A7">
        <w:rPr>
          <w:rFonts w:hint="eastAsia"/>
        </w:rPr>
        <w:t>案由：針對第</w:t>
      </w:r>
      <w:r w:rsidRPr="001504A7">
        <w:rPr>
          <w:rFonts w:hint="eastAsia"/>
        </w:rPr>
        <w:t>10</w:t>
      </w:r>
      <w:r w:rsidRPr="001504A7">
        <w:rPr>
          <w:rFonts w:hint="eastAsia"/>
        </w:rPr>
        <w:t>屆第</w:t>
      </w:r>
      <w:r w:rsidRPr="001504A7">
        <w:rPr>
          <w:rFonts w:hint="eastAsia"/>
        </w:rPr>
        <w:t>6</w:t>
      </w:r>
      <w:r w:rsidRPr="001504A7">
        <w:rPr>
          <w:rFonts w:hint="eastAsia"/>
        </w:rPr>
        <w:t>會期第</w:t>
      </w:r>
      <w:r w:rsidRPr="001504A7">
        <w:rPr>
          <w:rFonts w:hint="eastAsia"/>
        </w:rPr>
        <w:t>2</w:t>
      </w:r>
      <w:r w:rsidRPr="001504A7">
        <w:rPr>
          <w:rFonts w:hint="eastAsia"/>
        </w:rPr>
        <w:t>次會議程擬請依</w:t>
      </w:r>
      <w:r w:rsidRPr="001504A7">
        <w:rPr>
          <w:rFonts w:hint="eastAsia"/>
        </w:rPr>
        <w:t>9</w:t>
      </w:r>
      <w:r w:rsidRPr="001504A7">
        <w:rPr>
          <w:rFonts w:hint="eastAsia"/>
        </w:rPr>
        <w:t>月</w:t>
      </w:r>
      <w:r w:rsidRPr="001504A7">
        <w:rPr>
          <w:rFonts w:hint="eastAsia"/>
        </w:rPr>
        <w:t>23</w:t>
      </w:r>
      <w:r w:rsidRPr="001504A7">
        <w:rPr>
          <w:rFonts w:hint="eastAsia"/>
        </w:rPr>
        <w:t>日院會決定，</w:t>
      </w:r>
      <w:r w:rsidRPr="001504A7">
        <w:rPr>
          <w:rFonts w:hint="eastAsia"/>
        </w:rPr>
        <w:t>9</w:t>
      </w:r>
      <w:r w:rsidRPr="001504A7">
        <w:rPr>
          <w:rFonts w:hint="eastAsia"/>
        </w:rPr>
        <w:t>月</w:t>
      </w:r>
      <w:r w:rsidRPr="001504A7">
        <w:rPr>
          <w:rFonts w:hint="eastAsia"/>
        </w:rPr>
        <w:t>30</w:t>
      </w:r>
      <w:r w:rsidRPr="001504A7">
        <w:rPr>
          <w:rFonts w:hint="eastAsia"/>
        </w:rPr>
        <w:t>日（星期五）下午討論事項列下表</w:t>
      </w:r>
      <w:r w:rsidRPr="001504A7">
        <w:rPr>
          <w:rFonts w:hint="eastAsia"/>
        </w:rPr>
        <w:t>1</w:t>
      </w:r>
      <w:r w:rsidRPr="001504A7">
        <w:rPr>
          <w:rFonts w:hint="eastAsia"/>
        </w:rPr>
        <w:t>案。</w:t>
      </w:r>
    </w:p>
    <w:p w:rsidR="006E3589" w:rsidRDefault="006E3589" w:rsidP="006E3589">
      <w:pPr>
        <w:pStyle w:val="afff"/>
        <w:spacing w:line="315" w:lineRule="exact"/>
        <w:ind w:leftChars="1100" w:left="3165" w:rightChars="300" w:right="633" w:hanging="844"/>
      </w:pPr>
      <w:r>
        <w:rPr>
          <w:rFonts w:hint="eastAsia"/>
        </w:rPr>
        <w:t>提案人：</w:t>
      </w:r>
      <w:r>
        <w:rPr>
          <w:rFonts w:eastAsia="標楷體" w:hint="eastAsia"/>
        </w:rPr>
        <w:t xml:space="preserve">民主進步黨立法院黨團　</w:t>
      </w:r>
      <w:r w:rsidRPr="00F944B6">
        <w:rPr>
          <w:rFonts w:hint="eastAsia"/>
        </w:rPr>
        <w:t>林楚茵</w:t>
      </w:r>
      <w:r>
        <w:rPr>
          <w:rFonts w:eastAsia="標楷體" w:hint="eastAsia"/>
        </w:rPr>
        <w:t xml:space="preserve">　　</w:t>
      </w:r>
    </w:p>
    <w:tbl>
      <w:tblPr>
        <w:tblW w:w="0" w:type="auto"/>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595"/>
        <w:gridCol w:w="8533"/>
      </w:tblGrid>
      <w:tr w:rsidR="006E3589" w:rsidTr="000E1317">
        <w:tc>
          <w:tcPr>
            <w:tcW w:w="595" w:type="dxa"/>
            <w:shd w:val="clear" w:color="auto" w:fill="auto"/>
          </w:tcPr>
          <w:p w:rsidR="006E3589" w:rsidRDefault="006A1DC5" w:rsidP="000E1317">
            <w:pPr>
              <w:pStyle w:val="aff1"/>
              <w:ind w:leftChars="50" w:left="105" w:rightChars="50" w:right="105"/>
            </w:pPr>
            <w:r>
              <w:lastRenderedPageBreak/>
              <w:pict>
                <v:line id="DW1495150" o:spid="_x0000_s1030" style="position:absolute;left:0;text-align:left;z-index:251659264" from="-2pt,-.7pt" to="455.8pt,-.7pt" strokeweight="1.5pt"/>
              </w:pict>
            </w:r>
            <w:r w:rsidR="006E3589">
              <w:br w:type="page"/>
            </w:r>
            <w:bookmarkStart w:id="1" w:name="TA2642858"/>
            <w:bookmarkEnd w:id="1"/>
          </w:p>
        </w:tc>
        <w:tc>
          <w:tcPr>
            <w:tcW w:w="8533" w:type="dxa"/>
            <w:shd w:val="clear" w:color="auto" w:fill="auto"/>
          </w:tcPr>
          <w:p w:rsidR="006E3589" w:rsidRDefault="006E3589" w:rsidP="005662B8">
            <w:pPr>
              <w:pStyle w:val="aff1"/>
              <w:ind w:leftChars="350" w:left="738" w:rightChars="350" w:right="738"/>
              <w:jc w:val="distribute"/>
            </w:pPr>
            <w:r>
              <w:rPr>
                <w:rFonts w:hint="eastAsia"/>
              </w:rPr>
              <w:t>議案名稱</w:t>
            </w:r>
          </w:p>
        </w:tc>
      </w:tr>
      <w:tr w:rsidR="006E3589" w:rsidTr="000E1317">
        <w:tc>
          <w:tcPr>
            <w:tcW w:w="595" w:type="dxa"/>
            <w:shd w:val="clear" w:color="auto" w:fill="auto"/>
          </w:tcPr>
          <w:p w:rsidR="006E3589" w:rsidRDefault="006E3589" w:rsidP="000E1317">
            <w:pPr>
              <w:pStyle w:val="aff1"/>
              <w:ind w:leftChars="50" w:left="105" w:rightChars="50" w:right="105"/>
              <w:jc w:val="center"/>
            </w:pPr>
            <w:r>
              <w:t>1</w:t>
            </w:r>
          </w:p>
        </w:tc>
        <w:tc>
          <w:tcPr>
            <w:tcW w:w="8533" w:type="dxa"/>
            <w:shd w:val="clear" w:color="auto" w:fill="auto"/>
          </w:tcPr>
          <w:p w:rsidR="006E3589" w:rsidRDefault="006E3589" w:rsidP="000E1317">
            <w:pPr>
              <w:pStyle w:val="aff1"/>
              <w:ind w:leftChars="50" w:left="421" w:rightChars="50" w:right="105" w:hangingChars="150" w:hanging="316"/>
            </w:pPr>
            <w:r w:rsidRPr="001F05F1">
              <w:rPr>
                <w:rFonts w:ascii="細明體" w:hAnsi="細明體"/>
              </w:rPr>
              <w:t>(</w:t>
            </w:r>
            <w:r>
              <w:t>1</w:t>
            </w:r>
            <w:r w:rsidRPr="001F05F1">
              <w:rPr>
                <w:rFonts w:ascii="細明體" w:hAnsi="細明體"/>
              </w:rPr>
              <w:t>)</w:t>
            </w:r>
            <w:r>
              <w:rPr>
                <w:rFonts w:hint="eastAsia"/>
              </w:rPr>
              <w:t>本院內政委員會報告併案審查行政院函請審議、委員王美惠等</w:t>
            </w:r>
            <w:r>
              <w:t>20</w:t>
            </w:r>
            <w:r>
              <w:rPr>
                <w:rFonts w:hint="eastAsia"/>
              </w:rPr>
              <w:t>人、委員蔣萬安等</w:t>
            </w:r>
            <w:r>
              <w:t>19</w:t>
            </w:r>
            <w:r>
              <w:rPr>
                <w:rFonts w:hint="eastAsia"/>
              </w:rPr>
              <w:t>人、委員賴惠員等</w:t>
            </w:r>
            <w:r>
              <w:t>19</w:t>
            </w:r>
            <w:r>
              <w:rPr>
                <w:rFonts w:hint="eastAsia"/>
              </w:rPr>
              <w:t>人、委員張宏陸等</w:t>
            </w:r>
            <w:r>
              <w:t>20</w:t>
            </w:r>
            <w:r>
              <w:rPr>
                <w:rFonts w:hint="eastAsia"/>
              </w:rPr>
              <w:t>人、委員管碧玲等</w:t>
            </w:r>
            <w:r>
              <w:t>17</w:t>
            </w:r>
            <w:r>
              <w:rPr>
                <w:rFonts w:hint="eastAsia"/>
              </w:rPr>
              <w:t>人及民眾黨黨團分別擬具「警械使用條例部分條文修正草案」、委員魯明哲等</w:t>
            </w:r>
            <w:r>
              <w:t>19</w:t>
            </w:r>
            <w:r>
              <w:rPr>
                <w:rFonts w:hint="eastAsia"/>
              </w:rPr>
              <w:t>人、委員謝衣鳯等</w:t>
            </w:r>
            <w:r>
              <w:t>19</w:t>
            </w:r>
            <w:r>
              <w:rPr>
                <w:rFonts w:hint="eastAsia"/>
              </w:rPr>
              <w:t>人及委員黃世杰等</w:t>
            </w:r>
            <w:r>
              <w:t>17</w:t>
            </w:r>
            <w:r>
              <w:rPr>
                <w:rFonts w:hint="eastAsia"/>
              </w:rPr>
              <w:t>人分別擬具「警械使用條例增訂第十條之一條文草案」、委員游毓蘭等</w:t>
            </w:r>
            <w:r>
              <w:t>16</w:t>
            </w:r>
            <w:r>
              <w:rPr>
                <w:rFonts w:hint="eastAsia"/>
              </w:rPr>
              <w:t>人擬具「警械使用條例第四條、第十條之一及第十一條條文修正草案」、委員溫玉霞等</w:t>
            </w:r>
            <w:r>
              <w:t>16</w:t>
            </w:r>
            <w:r>
              <w:rPr>
                <w:rFonts w:hint="eastAsia"/>
              </w:rPr>
              <w:t>人及委員羅致政等</w:t>
            </w:r>
            <w:r>
              <w:t>17</w:t>
            </w:r>
            <w:r>
              <w:rPr>
                <w:rFonts w:hint="eastAsia"/>
              </w:rPr>
              <w:t>人分別擬具「警械使用條例第一條及第十一條條文修正草案」案。</w:t>
            </w:r>
          </w:p>
          <w:p w:rsidR="006E3589" w:rsidRDefault="006E3589" w:rsidP="000E1317">
            <w:pPr>
              <w:pStyle w:val="aff1"/>
              <w:ind w:leftChars="50" w:left="105" w:rightChars="50" w:right="105"/>
            </w:pPr>
            <w:r w:rsidRPr="001F05F1">
              <w:rPr>
                <w:rFonts w:ascii="細明體" w:hAnsi="細明體"/>
              </w:rPr>
              <w:t>(</w:t>
            </w:r>
            <w:r>
              <w:t>2</w:t>
            </w:r>
            <w:r w:rsidRPr="001F05F1">
              <w:rPr>
                <w:rFonts w:ascii="細明體" w:hAnsi="細明體"/>
              </w:rPr>
              <w:t>)</w:t>
            </w:r>
            <w:r>
              <w:rPr>
                <w:rFonts w:hint="eastAsia"/>
              </w:rPr>
              <w:t>本院時代力量黨團擬具「警械使用條例部分條文修正草案」，請審議案。</w:t>
            </w:r>
          </w:p>
        </w:tc>
      </w:tr>
    </w:tbl>
    <w:p w:rsidR="006E3589" w:rsidRDefault="006A1DC5" w:rsidP="006E3589">
      <w:pPr>
        <w:ind w:left="211" w:hangingChars="100" w:hanging="211"/>
      </w:pPr>
      <w:r>
        <w:pict>
          <v:line id="DW6387379" o:spid="_x0000_s1027" style="position:absolute;left:0;text-align:left;z-index:251657216;mso-position-horizontal-relative:text;mso-position-vertical-relative:text" from="-1pt,-.3pt" to="456.8pt,-.3pt" strokeweight="1.5pt"/>
        </w:pict>
      </w:r>
      <w:r w:rsidR="006E3589" w:rsidRPr="00F944B6">
        <w:rPr>
          <w:rFonts w:eastAsia="微軟正黑體" w:hint="eastAsia"/>
          <w:b/>
        </w:rPr>
        <w:t>主席：</w:t>
      </w:r>
      <w:r w:rsidR="006E3589">
        <w:rPr>
          <w:rFonts w:hint="eastAsia"/>
        </w:rPr>
        <w:t>現在處理討論事項。林委員楚茵提議照議程草案討論事項，本案依黨團協商</w:t>
      </w:r>
      <w:r w:rsidR="00C463AB">
        <w:rPr>
          <w:rFonts w:hint="eastAsia"/>
        </w:rPr>
        <w:t>決定，</w:t>
      </w:r>
      <w:r w:rsidR="006E3589">
        <w:rPr>
          <w:rFonts w:hint="eastAsia"/>
        </w:rPr>
        <w:t>於</w:t>
      </w:r>
      <w:r w:rsidR="006E3589">
        <w:rPr>
          <w:rFonts w:hint="eastAsia"/>
        </w:rPr>
        <w:t>9</w:t>
      </w:r>
      <w:r w:rsidR="006E3589">
        <w:rPr>
          <w:rFonts w:hint="eastAsia"/>
        </w:rPr>
        <w:t>月</w:t>
      </w:r>
      <w:r w:rsidR="006E3589">
        <w:rPr>
          <w:rFonts w:hint="eastAsia"/>
        </w:rPr>
        <w:t>30</w:t>
      </w:r>
      <w:r w:rsidR="006E3589">
        <w:rPr>
          <w:rFonts w:hint="eastAsia"/>
        </w:rPr>
        <w:t>日下午進行討論，討論事項照林委員提議通過。請問各位，有無異議？（無）無異議，通過。</w:t>
      </w:r>
    </w:p>
    <w:p w:rsidR="006E3589" w:rsidRDefault="006E3589" w:rsidP="006E3589">
      <w:pPr>
        <w:ind w:leftChars="100" w:left="211" w:firstLineChars="100" w:firstLine="211"/>
      </w:pPr>
      <w:r>
        <w:rPr>
          <w:rFonts w:hint="eastAsia"/>
        </w:rPr>
        <w:t>請問各位，有無臨時動議？（無）無臨時動議。</w:t>
      </w:r>
    </w:p>
    <w:p w:rsidR="006E3589" w:rsidRDefault="006E3589" w:rsidP="006E3589">
      <w:pPr>
        <w:ind w:leftChars="100" w:left="211" w:firstLineChars="100" w:firstLine="211"/>
      </w:pPr>
      <w:r>
        <w:rPr>
          <w:rFonts w:hint="eastAsia"/>
        </w:rPr>
        <w:t>現在散會。</w:t>
      </w:r>
    </w:p>
    <w:p w:rsidR="006E3589" w:rsidRDefault="006E3589" w:rsidP="006E3589">
      <w:r w:rsidRPr="00F944B6">
        <w:rPr>
          <w:rFonts w:eastAsia="微軟正黑體" w:hint="eastAsia"/>
          <w:b/>
        </w:rPr>
        <w:t>散會</w:t>
      </w:r>
      <w:r>
        <w:rPr>
          <w:rFonts w:hint="eastAsia"/>
        </w:rPr>
        <w:t>（</w:t>
      </w:r>
      <w:r>
        <w:rPr>
          <w:rFonts w:hint="eastAsia"/>
        </w:rPr>
        <w:t>12</w:t>
      </w:r>
      <w:r>
        <w:rPr>
          <w:rFonts w:hint="eastAsia"/>
        </w:rPr>
        <w:t>時</w:t>
      </w:r>
      <w:r>
        <w:rPr>
          <w:rFonts w:hint="eastAsia"/>
        </w:rPr>
        <w:t>15</w:t>
      </w:r>
      <w:r>
        <w:rPr>
          <w:rFonts w:hint="eastAsia"/>
        </w:rPr>
        <w:t>分）</w:t>
      </w:r>
    </w:p>
    <w:p w:rsidR="00D25434" w:rsidRDefault="00D25434" w:rsidP="006E3589"/>
    <w:p w:rsidR="00D25434" w:rsidRPr="00F944B6" w:rsidRDefault="00D25434" w:rsidP="006E3589">
      <w:r>
        <w:br w:type="page"/>
      </w:r>
      <w:bookmarkStart w:id="2" w:name="_GoBack"/>
      <w:bookmarkEnd w:id="2"/>
    </w:p>
    <w:sectPr w:rsidR="00D25434" w:rsidRPr="00F944B6" w:rsidSect="00E04A6E">
      <w:headerReference w:type="even" r:id="rId14"/>
      <w:headerReference w:type="default" r:id="rId15"/>
      <w:footerReference w:type="even" r:id="rId16"/>
      <w:footerReference w:type="default" r:id="rId17"/>
      <w:headerReference w:type="first" r:id="rId18"/>
      <w:footerReference w:type="first" r:id="rId19"/>
      <w:type w:val="continuous"/>
      <w:pgSz w:w="11906" w:h="16838" w:code="9"/>
      <w:pgMar w:top="1984" w:right="1417" w:bottom="1417" w:left="1417" w:header="1417" w:footer="850" w:gutter="0"/>
      <w:cols w:space="720"/>
      <w:docGrid w:type="linesAndChars" w:linePitch="319"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67FC" w:rsidRDefault="002E67FC">
      <w:pPr>
        <w:spacing w:line="240" w:lineRule="auto"/>
      </w:pPr>
      <w:r>
        <w:separator/>
      </w:r>
    </w:p>
  </w:endnote>
  <w:endnote w:type="continuationSeparator" w:id="0">
    <w:p w:rsidR="002E67FC" w:rsidRDefault="002E67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細明體">
    <w:panose1 w:val="02020309000000000000"/>
    <w:charset w:val="88"/>
    <w:family w:val="modern"/>
    <w:pitch w:val="fixed"/>
    <w:sig w:usb0="800000A3" w:usb1="38C97878" w:usb2="00000016"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17" w:rsidRDefault="000E1317">
    <w:pPr>
      <w:pStyle w:val="aff4"/>
      <w:tabs>
        <w:tab w:val="clear" w:pos="4153"/>
        <w:tab w:val="clear" w:pos="8306"/>
        <w:tab w:val="left" w:pos="4125"/>
        <w:tab w:val="center" w:pos="4536"/>
      </w:tabs>
      <w:jc w:val="lef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17" w:rsidRDefault="006A1DC5">
    <w:pPr>
      <w:pStyle w:val="aff4"/>
      <w:tabs>
        <w:tab w:val="clear" w:pos="4153"/>
        <w:tab w:val="clear" w:pos="8306"/>
      </w:tabs>
    </w:pPr>
    <w:r>
      <w:pict>
        <v:shapetype id="_x0000_t202" coordsize="21600,21600" o:spt="202" path="m,l,21600r21600,l21600,xe">
          <v:stroke joinstyle="miter"/>
          <v:path gradientshapeok="t" o:connecttype="rect"/>
        </v:shapetype>
        <v:shape id="_x0000_s2079" type="#_x0000_t202" style="position:absolute;left:0;text-align:left;margin-left:.05pt;margin-top:-2.4pt;width:453.55pt;height:31.5pt;z-index:251655168;mso-wrap-style:tight" filled="f" stroked="f">
          <v:textbox>
            <w:txbxContent>
              <w:p w:rsidR="00B342B3" w:rsidRPr="00B342B3" w:rsidRDefault="00B342B3" w:rsidP="00B342B3">
                <w:pPr>
                  <w:spacing w:line="210" w:lineRule="exact"/>
                  <w:jc w:val="center"/>
                </w:pPr>
                <w:r>
                  <w:fldChar w:fldCharType="begin"/>
                </w:r>
                <w:r>
                  <w:instrText xml:space="preserve"> PAGE  \* MERGEFORMAT </w:instrText>
                </w:r>
                <w:r>
                  <w:fldChar w:fldCharType="separate"/>
                </w:r>
                <w:r w:rsidR="006A1DC5">
                  <w:t>303</w:t>
                </w:r>
                <w:r>
                  <w:fldChar w:fldCharType="end"/>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17" w:rsidRDefault="006A1DC5">
    <w:pPr>
      <w:pStyle w:val="aff4"/>
      <w:tabs>
        <w:tab w:val="clear" w:pos="4153"/>
        <w:tab w:val="clear" w:pos="8306"/>
        <w:tab w:val="left" w:pos="4125"/>
        <w:tab w:val="center" w:pos="4536"/>
      </w:tabs>
      <w:jc w:val="left"/>
    </w:pPr>
    <w:r>
      <w:pict>
        <v:shapetype id="_x0000_t202" coordsize="21600,21600" o:spt="202" path="m,l,21600r21600,l21600,xe">
          <v:stroke joinstyle="miter"/>
          <v:path gradientshapeok="t" o:connecttype="rect"/>
        </v:shapetype>
        <v:shape id="_x0000_s2081" type="#_x0000_t202" style="position:absolute;margin-left:.05pt;margin-top:-2.4pt;width:453.55pt;height:31.5pt;z-index:251657216;mso-wrap-style:tight" filled="f" stroked="f">
          <v:textbox>
            <w:txbxContent>
              <w:p w:rsidR="00B342B3" w:rsidRPr="00B342B3" w:rsidRDefault="00B342B3" w:rsidP="00B342B3">
                <w:pPr>
                  <w:spacing w:line="210" w:lineRule="exact"/>
                  <w:jc w:val="center"/>
                </w:pPr>
                <w:r>
                  <w:fldChar w:fldCharType="begin"/>
                </w:r>
                <w:r>
                  <w:instrText xml:space="preserve"> PAGE  \* MERGEFORMAT </w:instrText>
                </w:r>
                <w:r>
                  <w:fldChar w:fldCharType="separate"/>
                </w:r>
                <w:r w:rsidR="006A1DC5">
                  <w:t>338</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1317" w:rsidRDefault="006A1DC5">
    <w:pPr>
      <w:pStyle w:val="aff4"/>
      <w:tabs>
        <w:tab w:val="clear" w:pos="4153"/>
        <w:tab w:val="clear" w:pos="8306"/>
      </w:tabs>
    </w:pPr>
    <w:r>
      <w:pict>
        <v:shapetype id="_x0000_t202" coordsize="21600,21600" o:spt="202" path="m,l,21600r21600,l21600,xe">
          <v:stroke joinstyle="miter"/>
          <v:path gradientshapeok="t" o:connecttype="rect"/>
        </v:shapetype>
        <v:shape id="_x0000_s2083" type="#_x0000_t202" style="position:absolute;left:0;text-align:left;margin-left:.05pt;margin-top:-2.4pt;width:453.55pt;height:31.5pt;z-index:251659264;mso-wrap-style:tight" filled="f" stroked="f">
          <v:textbox>
            <w:txbxContent>
              <w:p w:rsidR="00B342B3" w:rsidRPr="00B342B3" w:rsidRDefault="00B342B3" w:rsidP="00B342B3">
                <w:pPr>
                  <w:spacing w:line="210" w:lineRule="exact"/>
                  <w:jc w:val="center"/>
                </w:pPr>
                <w:r>
                  <w:fldChar w:fldCharType="begin"/>
                </w:r>
                <w:r>
                  <w:instrText xml:space="preserve"> PAGE  \* MERGEFORMAT </w:instrText>
                </w:r>
                <w:r>
                  <w:fldChar w:fldCharType="separate"/>
                </w:r>
                <w:r w:rsidR="006A1DC5">
                  <w:t>337</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434" w:rsidRDefault="00D25434">
    <w:pPr>
      <w:pStyle w:val="af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67FC" w:rsidRDefault="002E67FC">
      <w:pPr>
        <w:spacing w:line="240" w:lineRule="auto"/>
      </w:pPr>
      <w:r>
        <w:separator/>
      </w:r>
    </w:p>
  </w:footnote>
  <w:footnote w:type="continuationSeparator" w:id="0">
    <w:p w:rsidR="002E67FC" w:rsidRDefault="002E67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42B3" w:rsidRDefault="006A1DC5">
    <w:pPr>
      <w:pStyle w:val="aff5"/>
    </w:pPr>
    <w:r>
      <w:pict>
        <v:shapetype id="_x0000_t202" coordsize="21600,21600" o:spt="202" path="m,l,21600r21600,l21600,xe">
          <v:stroke joinstyle="miter"/>
          <v:path gradientshapeok="t" o:connecttype="rect"/>
        </v:shapetype>
        <v:shape id="_x0000_s2080" type="#_x0000_t202" style="position:absolute;left:0;text-align:left;margin-left:.05pt;margin-top:-10.85pt;width:453.55pt;height:30pt;z-index:251656192;mso-wrap-style:tight" filled="f" stroked="f">
          <v:textbox>
            <w:txbxContent>
              <w:p w:rsidR="00B342B3" w:rsidRPr="00B342B3" w:rsidRDefault="00B342B3" w:rsidP="00B342B3">
                <w:pPr>
                  <w:spacing w:line="294" w:lineRule="exact"/>
                  <w:jc w:val="right"/>
                </w:pPr>
                <w:r>
                  <w:rPr>
                    <w:rFonts w:hint="eastAsia"/>
                  </w:rPr>
                  <w:t>立法院公報　第</w:t>
                </w:r>
                <w:r>
                  <w:rPr>
                    <w:rFonts w:hint="eastAsia"/>
                  </w:rPr>
                  <w:t>111</w:t>
                </w:r>
                <w:r>
                  <w:rPr>
                    <w:rFonts w:hint="eastAsia"/>
                  </w:rPr>
                  <w:t>卷　第</w:t>
                </w:r>
                <w:r>
                  <w:rPr>
                    <w:rFonts w:hint="eastAsia"/>
                  </w:rPr>
                  <w:t>87</w:t>
                </w:r>
                <w:r>
                  <w:rPr>
                    <w:rFonts w:hint="eastAsia"/>
                  </w:rPr>
                  <w:t>期　委員會紀錄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434" w:rsidRDefault="006A1DC5">
    <w:pPr>
      <w:pStyle w:val="aff5"/>
    </w:pPr>
    <w:r>
      <w:pict>
        <v:shapetype id="_x0000_t202" coordsize="21600,21600" o:spt="202" path="m,l,21600r21600,l21600,xe">
          <v:stroke joinstyle="miter"/>
          <v:path gradientshapeok="t" o:connecttype="rect"/>
        </v:shapetype>
        <v:shape id="_x0000_s2082" type="#_x0000_t202" style="position:absolute;left:0;text-align:left;margin-left:.05pt;margin-top:-10.85pt;width:453.55pt;height:30pt;z-index:251658240;mso-wrap-style:tight" filled="f" stroked="f">
          <v:textbox>
            <w:txbxContent>
              <w:p w:rsidR="00B342B3" w:rsidRPr="00B342B3" w:rsidRDefault="00B342B3" w:rsidP="00B342B3">
                <w:pPr>
                  <w:spacing w:line="294" w:lineRule="exact"/>
                  <w:jc w:val="left"/>
                </w:pPr>
                <w:r>
                  <w:rPr>
                    <w:rFonts w:hint="eastAsia"/>
                  </w:rPr>
                  <w:t>立法院公報　第</w:t>
                </w:r>
                <w:r>
                  <w:rPr>
                    <w:rFonts w:hint="eastAsia"/>
                  </w:rPr>
                  <w:t>111</w:t>
                </w:r>
                <w:r>
                  <w:rPr>
                    <w:rFonts w:hint="eastAsia"/>
                  </w:rPr>
                  <w:t>卷　第</w:t>
                </w:r>
                <w:r>
                  <w:rPr>
                    <w:rFonts w:hint="eastAsia"/>
                  </w:rPr>
                  <w:t>87</w:t>
                </w:r>
                <w:r>
                  <w:rPr>
                    <w:rFonts w:hint="eastAsia"/>
                  </w:rPr>
                  <w:t>期　委員會紀錄</w:t>
                </w:r>
              </w:p>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434" w:rsidRDefault="006A1DC5">
    <w:pPr>
      <w:pStyle w:val="aff5"/>
    </w:pPr>
    <w:r>
      <w:pict>
        <v:shapetype id="_x0000_t202" coordsize="21600,21600" o:spt="202" path="m,l,21600r21600,l21600,xe">
          <v:stroke joinstyle="miter"/>
          <v:path gradientshapeok="t" o:connecttype="rect"/>
        </v:shapetype>
        <v:shape id="_x0000_s2084" type="#_x0000_t202" style="position:absolute;left:0;text-align:left;margin-left:.05pt;margin-top:-10.85pt;width:453.55pt;height:30pt;z-index:251660288;mso-wrap-style:tight" filled="f" stroked="f">
          <v:textbox>
            <w:txbxContent>
              <w:p w:rsidR="00B342B3" w:rsidRPr="00B342B3" w:rsidRDefault="00B342B3" w:rsidP="00B342B3">
                <w:pPr>
                  <w:spacing w:line="294" w:lineRule="exact"/>
                  <w:jc w:val="right"/>
                </w:pPr>
                <w:r>
                  <w:rPr>
                    <w:rFonts w:hint="eastAsia"/>
                  </w:rPr>
                  <w:t>立法院公報　第</w:t>
                </w:r>
                <w:r>
                  <w:rPr>
                    <w:rFonts w:hint="eastAsia"/>
                  </w:rPr>
                  <w:t>111</w:t>
                </w:r>
                <w:r>
                  <w:rPr>
                    <w:rFonts w:hint="eastAsia"/>
                  </w:rPr>
                  <w:t>卷　第</w:t>
                </w:r>
                <w:r>
                  <w:rPr>
                    <w:rFonts w:hint="eastAsia"/>
                  </w:rPr>
                  <w:t>87</w:t>
                </w:r>
                <w:r>
                  <w:rPr>
                    <w:rFonts w:hint="eastAsia"/>
                  </w:rPr>
                  <w:t>期　委員會紀錄</w:t>
                </w:r>
              </w:p>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434" w:rsidRDefault="00D25434">
    <w:pPr>
      <w:pStyle w:val="af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0F3E3692"/>
    <w:lvl w:ilvl="0">
      <w:start w:val="1"/>
      <w:numFmt w:val="bullet"/>
      <w:lvlText w:val=""/>
      <w:lvlJc w:val="left"/>
      <w:pPr>
        <w:tabs>
          <w:tab w:val="num" w:pos="2281"/>
        </w:tabs>
        <w:ind w:leftChars="1000" w:left="2281" w:hangingChars="200" w:hanging="360"/>
      </w:pPr>
      <w:rPr>
        <w:rFonts w:ascii="Wingdings" w:hAnsi="Wingdings" w:hint="default"/>
      </w:rPr>
    </w:lvl>
  </w:abstractNum>
  <w:abstractNum w:abstractNumId="1">
    <w:nsid w:val="FFFFFF81"/>
    <w:multiLevelType w:val="singleLevel"/>
    <w:tmpl w:val="6BFABBBC"/>
    <w:lvl w:ilvl="0">
      <w:start w:val="1"/>
      <w:numFmt w:val="bullet"/>
      <w:lvlText w:val=""/>
      <w:lvlJc w:val="left"/>
      <w:pPr>
        <w:tabs>
          <w:tab w:val="num" w:pos="1801"/>
        </w:tabs>
        <w:ind w:leftChars="800" w:left="1801" w:hangingChars="200" w:hanging="360"/>
      </w:pPr>
      <w:rPr>
        <w:rFonts w:ascii="Wingdings" w:hAnsi="Wingdings" w:hint="default"/>
      </w:rPr>
    </w:lvl>
  </w:abstractNum>
  <w:abstractNum w:abstractNumId="2">
    <w:nsid w:val="FFFFFF82"/>
    <w:multiLevelType w:val="singleLevel"/>
    <w:tmpl w:val="3A089ABC"/>
    <w:lvl w:ilvl="0">
      <w:start w:val="1"/>
      <w:numFmt w:val="bullet"/>
      <w:lvlText w:val=""/>
      <w:lvlJc w:val="left"/>
      <w:pPr>
        <w:tabs>
          <w:tab w:val="num" w:pos="1321"/>
        </w:tabs>
        <w:ind w:leftChars="600" w:left="1321" w:hangingChars="200" w:hanging="360"/>
      </w:pPr>
      <w:rPr>
        <w:rFonts w:ascii="Wingdings" w:hAnsi="Wingdings" w:hint="default"/>
      </w:rPr>
    </w:lvl>
  </w:abstractNum>
  <w:abstractNum w:abstractNumId="3">
    <w:nsid w:val="FFFFFF83"/>
    <w:multiLevelType w:val="singleLevel"/>
    <w:tmpl w:val="20804932"/>
    <w:lvl w:ilvl="0">
      <w:start w:val="1"/>
      <w:numFmt w:val="bullet"/>
      <w:lvlText w:val=""/>
      <w:lvlJc w:val="left"/>
      <w:pPr>
        <w:tabs>
          <w:tab w:val="num" w:pos="841"/>
        </w:tabs>
        <w:ind w:leftChars="400" w:left="841" w:hangingChars="200" w:hanging="360"/>
      </w:pPr>
      <w:rPr>
        <w:rFonts w:ascii="Wingdings" w:hAnsi="Wingdings" w:hint="default"/>
      </w:rPr>
    </w:lvl>
  </w:abstractNum>
  <w:abstractNum w:abstractNumId="4">
    <w:nsid w:val="FFFFFF88"/>
    <w:multiLevelType w:val="singleLevel"/>
    <w:tmpl w:val="D09A4858"/>
    <w:lvl w:ilvl="0">
      <w:start w:val="1"/>
      <w:numFmt w:val="decimal"/>
      <w:lvlText w:val="%1."/>
      <w:lvlJc w:val="left"/>
      <w:pPr>
        <w:tabs>
          <w:tab w:val="num" w:pos="361"/>
        </w:tabs>
        <w:ind w:leftChars="200" w:left="361" w:hangingChars="200" w:hanging="360"/>
      </w:pPr>
    </w:lvl>
  </w:abstractNum>
  <w:abstractNum w:abstractNumId="5">
    <w:nsid w:val="FFFFFF89"/>
    <w:multiLevelType w:val="singleLevel"/>
    <w:tmpl w:val="5E9868EC"/>
    <w:lvl w:ilvl="0">
      <w:start w:val="1"/>
      <w:numFmt w:val="bullet"/>
      <w:lvlText w:val=""/>
      <w:lvlJc w:val="left"/>
      <w:pPr>
        <w:tabs>
          <w:tab w:val="num" w:pos="361"/>
        </w:tabs>
        <w:ind w:leftChars="200" w:left="361" w:hangingChars="200" w:hanging="360"/>
      </w:pPr>
      <w:rPr>
        <w:rFonts w:ascii="Wingdings" w:hAnsi="Wingdings" w:hint="default"/>
      </w:rPr>
    </w:lvl>
  </w:abstractNum>
  <w:num w:numId="1">
    <w:abstractNumId w:val="5"/>
  </w:num>
  <w:num w:numId="2">
    <w:abstractNumId w:val="3"/>
  </w:num>
  <w:num w:numId="3">
    <w:abstractNumId w:val="2"/>
  </w:num>
  <w:num w:numId="4">
    <w:abstractNumId w:val="1"/>
  </w:num>
  <w:num w:numId="5">
    <w:abstractNumId w:val="0"/>
  </w:num>
  <w:num w:numId="6">
    <w:abstractNumId w:val="4"/>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attachedTemplate r:id="rId1"/>
  <w:doNotTrackMoves/>
  <w:defaultTabStop w:val="482"/>
  <w:autoHyphenation/>
  <w:hyphenationZone w:val="142"/>
  <w:evenAndOddHeaders/>
  <w:drawingGridHorizontalSpacing w:val="211"/>
  <w:drawingGridVerticalSpacing w:val="319"/>
  <w:displayHorizontalDrawingGridEvery w:val="0"/>
  <w:noPunctuationKerning/>
  <w:characterSpacingControl w:val="doNotCompress"/>
  <w:hdrShapeDefaults>
    <o:shapedefaults v:ext="edit" spidmax="2091"/>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B6902"/>
    <w:rsid w:val="000174A4"/>
    <w:rsid w:val="000244B1"/>
    <w:rsid w:val="00037D15"/>
    <w:rsid w:val="0004403A"/>
    <w:rsid w:val="0008771F"/>
    <w:rsid w:val="000A423A"/>
    <w:rsid w:val="000C5F9E"/>
    <w:rsid w:val="000D550A"/>
    <w:rsid w:val="000E1317"/>
    <w:rsid w:val="000E737C"/>
    <w:rsid w:val="00104607"/>
    <w:rsid w:val="00105069"/>
    <w:rsid w:val="00112522"/>
    <w:rsid w:val="001430D9"/>
    <w:rsid w:val="001504A7"/>
    <w:rsid w:val="00165E4C"/>
    <w:rsid w:val="001744B4"/>
    <w:rsid w:val="001A0E5A"/>
    <w:rsid w:val="001A50C3"/>
    <w:rsid w:val="001A6D3C"/>
    <w:rsid w:val="001C1CF8"/>
    <w:rsid w:val="001C706E"/>
    <w:rsid w:val="001D5113"/>
    <w:rsid w:val="001E10A0"/>
    <w:rsid w:val="001E1227"/>
    <w:rsid w:val="001E7F8E"/>
    <w:rsid w:val="00206AF9"/>
    <w:rsid w:val="00215521"/>
    <w:rsid w:val="00230716"/>
    <w:rsid w:val="002659AE"/>
    <w:rsid w:val="00275124"/>
    <w:rsid w:val="00285827"/>
    <w:rsid w:val="00287F90"/>
    <w:rsid w:val="002908F8"/>
    <w:rsid w:val="002A475D"/>
    <w:rsid w:val="002B5A54"/>
    <w:rsid w:val="002E67FC"/>
    <w:rsid w:val="002F3229"/>
    <w:rsid w:val="003139E1"/>
    <w:rsid w:val="0032036D"/>
    <w:rsid w:val="003416DE"/>
    <w:rsid w:val="0034269B"/>
    <w:rsid w:val="00354720"/>
    <w:rsid w:val="00360947"/>
    <w:rsid w:val="003627C2"/>
    <w:rsid w:val="00366B45"/>
    <w:rsid w:val="003B0449"/>
    <w:rsid w:val="003B20DE"/>
    <w:rsid w:val="003B21BD"/>
    <w:rsid w:val="003B6902"/>
    <w:rsid w:val="003C02C0"/>
    <w:rsid w:val="003C3DE8"/>
    <w:rsid w:val="003D54C6"/>
    <w:rsid w:val="003F317A"/>
    <w:rsid w:val="00415B27"/>
    <w:rsid w:val="00416028"/>
    <w:rsid w:val="00433E8F"/>
    <w:rsid w:val="004577CC"/>
    <w:rsid w:val="004716BF"/>
    <w:rsid w:val="00471F75"/>
    <w:rsid w:val="00494B60"/>
    <w:rsid w:val="004A4EEE"/>
    <w:rsid w:val="004C2B50"/>
    <w:rsid w:val="004F54C4"/>
    <w:rsid w:val="004F5D39"/>
    <w:rsid w:val="00510EC6"/>
    <w:rsid w:val="005117A5"/>
    <w:rsid w:val="005131EE"/>
    <w:rsid w:val="005369FD"/>
    <w:rsid w:val="00536BCD"/>
    <w:rsid w:val="00544999"/>
    <w:rsid w:val="00552BD7"/>
    <w:rsid w:val="0055308D"/>
    <w:rsid w:val="005553ED"/>
    <w:rsid w:val="00560AAB"/>
    <w:rsid w:val="005662B8"/>
    <w:rsid w:val="00592CC1"/>
    <w:rsid w:val="005934F0"/>
    <w:rsid w:val="005A0DFC"/>
    <w:rsid w:val="005C3FCD"/>
    <w:rsid w:val="005C5D13"/>
    <w:rsid w:val="005E7A01"/>
    <w:rsid w:val="00614906"/>
    <w:rsid w:val="00621384"/>
    <w:rsid w:val="00652B23"/>
    <w:rsid w:val="00652E57"/>
    <w:rsid w:val="00667321"/>
    <w:rsid w:val="006A1DC5"/>
    <w:rsid w:val="006B473D"/>
    <w:rsid w:val="006C3E1F"/>
    <w:rsid w:val="006C7E2C"/>
    <w:rsid w:val="006D278B"/>
    <w:rsid w:val="006E3589"/>
    <w:rsid w:val="006E3872"/>
    <w:rsid w:val="006F313B"/>
    <w:rsid w:val="006F3D04"/>
    <w:rsid w:val="006F5ED3"/>
    <w:rsid w:val="0070097D"/>
    <w:rsid w:val="00710C67"/>
    <w:rsid w:val="007241BE"/>
    <w:rsid w:val="00733530"/>
    <w:rsid w:val="007411FE"/>
    <w:rsid w:val="00750ECD"/>
    <w:rsid w:val="00754ED1"/>
    <w:rsid w:val="0077349D"/>
    <w:rsid w:val="00782CEB"/>
    <w:rsid w:val="007B7486"/>
    <w:rsid w:val="007E077A"/>
    <w:rsid w:val="007E3B26"/>
    <w:rsid w:val="007F3E9E"/>
    <w:rsid w:val="00815565"/>
    <w:rsid w:val="008175F3"/>
    <w:rsid w:val="00837213"/>
    <w:rsid w:val="00861315"/>
    <w:rsid w:val="00864578"/>
    <w:rsid w:val="008660D2"/>
    <w:rsid w:val="00880943"/>
    <w:rsid w:val="00881852"/>
    <w:rsid w:val="00885E00"/>
    <w:rsid w:val="00891A79"/>
    <w:rsid w:val="008B2AA3"/>
    <w:rsid w:val="008C7C23"/>
    <w:rsid w:val="008E0073"/>
    <w:rsid w:val="008E47C4"/>
    <w:rsid w:val="00914AB8"/>
    <w:rsid w:val="00925357"/>
    <w:rsid w:val="009363BD"/>
    <w:rsid w:val="00941225"/>
    <w:rsid w:val="00947B81"/>
    <w:rsid w:val="00954E45"/>
    <w:rsid w:val="00980A79"/>
    <w:rsid w:val="009859EE"/>
    <w:rsid w:val="009A1DE9"/>
    <w:rsid w:val="009A3852"/>
    <w:rsid w:val="009B6F94"/>
    <w:rsid w:val="009F1C46"/>
    <w:rsid w:val="00A217DE"/>
    <w:rsid w:val="00A27E8F"/>
    <w:rsid w:val="00A36C34"/>
    <w:rsid w:val="00A62B3F"/>
    <w:rsid w:val="00A75F25"/>
    <w:rsid w:val="00A815C0"/>
    <w:rsid w:val="00AA4746"/>
    <w:rsid w:val="00B05C1E"/>
    <w:rsid w:val="00B074F8"/>
    <w:rsid w:val="00B22981"/>
    <w:rsid w:val="00B2732A"/>
    <w:rsid w:val="00B342B3"/>
    <w:rsid w:val="00B452CC"/>
    <w:rsid w:val="00B471D7"/>
    <w:rsid w:val="00B613BC"/>
    <w:rsid w:val="00B775B4"/>
    <w:rsid w:val="00B82342"/>
    <w:rsid w:val="00B84089"/>
    <w:rsid w:val="00BA03D3"/>
    <w:rsid w:val="00BA1928"/>
    <w:rsid w:val="00BA4EC3"/>
    <w:rsid w:val="00BA62C6"/>
    <w:rsid w:val="00BB263D"/>
    <w:rsid w:val="00BB58FF"/>
    <w:rsid w:val="00BC6152"/>
    <w:rsid w:val="00BD0FBF"/>
    <w:rsid w:val="00BE45D5"/>
    <w:rsid w:val="00BE6A54"/>
    <w:rsid w:val="00C000DE"/>
    <w:rsid w:val="00C33871"/>
    <w:rsid w:val="00C463AB"/>
    <w:rsid w:val="00C56BD5"/>
    <w:rsid w:val="00C6110E"/>
    <w:rsid w:val="00C65F77"/>
    <w:rsid w:val="00C75E66"/>
    <w:rsid w:val="00C945C1"/>
    <w:rsid w:val="00CB5323"/>
    <w:rsid w:val="00CB64B9"/>
    <w:rsid w:val="00CC0165"/>
    <w:rsid w:val="00D03891"/>
    <w:rsid w:val="00D07AC1"/>
    <w:rsid w:val="00D12251"/>
    <w:rsid w:val="00D16CCD"/>
    <w:rsid w:val="00D20244"/>
    <w:rsid w:val="00D25434"/>
    <w:rsid w:val="00D32FDE"/>
    <w:rsid w:val="00D80501"/>
    <w:rsid w:val="00D80B5B"/>
    <w:rsid w:val="00DA680A"/>
    <w:rsid w:val="00DB3235"/>
    <w:rsid w:val="00DC3A4F"/>
    <w:rsid w:val="00DC65AA"/>
    <w:rsid w:val="00DE1A71"/>
    <w:rsid w:val="00DE73CC"/>
    <w:rsid w:val="00E04A6E"/>
    <w:rsid w:val="00E15200"/>
    <w:rsid w:val="00E15970"/>
    <w:rsid w:val="00E21E36"/>
    <w:rsid w:val="00E30BE5"/>
    <w:rsid w:val="00E43555"/>
    <w:rsid w:val="00E53914"/>
    <w:rsid w:val="00E67C52"/>
    <w:rsid w:val="00EB3CC6"/>
    <w:rsid w:val="00EC358D"/>
    <w:rsid w:val="00EC3981"/>
    <w:rsid w:val="00ED12B0"/>
    <w:rsid w:val="00EE3023"/>
    <w:rsid w:val="00EF553C"/>
    <w:rsid w:val="00EF7507"/>
    <w:rsid w:val="00F06B6B"/>
    <w:rsid w:val="00F2273E"/>
    <w:rsid w:val="00F31A07"/>
    <w:rsid w:val="00F63C09"/>
    <w:rsid w:val="00F679FF"/>
    <w:rsid w:val="00FA2C5B"/>
    <w:rsid w:val="00FC174E"/>
    <w:rsid w:val="00FD7B60"/>
    <w:rsid w:val="00FE4B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E3589"/>
    <w:pPr>
      <w:widowControl w:val="0"/>
      <w:kinsoku w:val="0"/>
      <w:overflowPunct w:val="0"/>
      <w:spacing w:line="380" w:lineRule="exact"/>
      <w:jc w:val="both"/>
      <w:textAlignment w:val="center"/>
    </w:pPr>
    <w:rPr>
      <w:rFonts w:eastAsia="細明體"/>
      <w:noProof/>
      <w:kern w:val="2"/>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paragraph" w:styleId="2">
    <w:name w:val="heading 2"/>
    <w:basedOn w:val="a"/>
    <w:next w:val="a"/>
    <w:link w:val="20"/>
    <w:uiPriority w:val="9"/>
    <w:semiHidden/>
    <w:unhideWhenUsed/>
    <w:qFormat/>
    <w:rsid w:val="00A815C0"/>
    <w:pPr>
      <w:keepNext/>
      <w:spacing w:line="720" w:lineRule="atLeast"/>
      <w:outlineLvl w:val="1"/>
    </w:pPr>
    <w:rPr>
      <w:rFonts w:ascii="Calibri Light" w:hAnsi="Calibri Light"/>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rsid w:val="00EF553C"/>
    <w:pPr>
      <w:ind w:leftChars="100" w:left="100" w:firstLineChars="100" w:firstLine="100"/>
    </w:pPr>
  </w:style>
  <w:style w:type="paragraph" w:customStyle="1" w:styleId="a4">
    <w:name w:val="主席(多位主席)"/>
    <w:next w:val="a"/>
    <w:rsid w:val="00A815C0"/>
    <w:pPr>
      <w:widowControl w:val="0"/>
      <w:kinsoku w:val="0"/>
      <w:overflowPunct w:val="0"/>
      <w:spacing w:line="380" w:lineRule="exact"/>
      <w:jc w:val="both"/>
      <w:textAlignment w:val="center"/>
    </w:pPr>
    <w:rPr>
      <w:rFonts w:eastAsia="細明體"/>
      <w:sz w:val="21"/>
    </w:rPr>
  </w:style>
  <w:style w:type="paragraph" w:customStyle="1" w:styleId="a5">
    <w:name w:val="出席委員"/>
    <w:basedOn w:val="a"/>
    <w:pPr>
      <w:ind w:left="500" w:rightChars="250" w:right="250" w:hangingChars="500" w:hanging="500"/>
    </w:pPr>
  </w:style>
  <w:style w:type="paragraph" w:customStyle="1" w:styleId="a6">
    <w:name w:val="立院標題"/>
    <w:basedOn w:val="a"/>
    <w:rsid w:val="003B21BD"/>
    <w:pPr>
      <w:adjustRightInd w:val="0"/>
      <w:ind w:firstLineChars="600" w:firstLine="600"/>
    </w:pPr>
    <w:rPr>
      <w:rFonts w:eastAsia="標楷體"/>
      <w:b/>
      <w:spacing w:val="200"/>
      <w:sz w:val="72"/>
    </w:rPr>
  </w:style>
  <w:style w:type="paragraph" w:customStyle="1" w:styleId="a7">
    <w:name w:val="立院次標題"/>
    <w:basedOn w:val="a6"/>
    <w:pPr>
      <w:ind w:firstLineChars="400" w:firstLine="400"/>
    </w:pPr>
    <w:rPr>
      <w:spacing w:val="40"/>
      <w:sz w:val="40"/>
    </w:rPr>
  </w:style>
  <w:style w:type="paragraph" w:customStyle="1" w:styleId="a8">
    <w:name w:val="立院時間"/>
    <w:basedOn w:val="a"/>
    <w:rsid w:val="003B21BD"/>
    <w:pPr>
      <w:ind w:firstLineChars="1500" w:firstLine="1500"/>
    </w:pPr>
    <w:rPr>
      <w:rFonts w:eastAsia="標楷體"/>
      <w:i/>
    </w:rPr>
  </w:style>
  <w:style w:type="paragraph" w:customStyle="1" w:styleId="a9">
    <w:name w:val="同意權事項(項目符號)"/>
    <w:basedOn w:val="a"/>
    <w:next w:val="a"/>
    <w:rsid w:val="003B21BD"/>
    <w:pPr>
      <w:spacing w:line="420" w:lineRule="exact"/>
      <w:ind w:left="100" w:hangingChars="100" w:hanging="100"/>
    </w:pPr>
    <w:rPr>
      <w:rFonts w:eastAsia="標楷體"/>
      <w:sz w:val="28"/>
    </w:rPr>
  </w:style>
  <w:style w:type="paragraph" w:customStyle="1" w:styleId="aa">
    <w:name w:val="同意權事項(標題)"/>
    <w:basedOn w:val="a"/>
    <w:next w:val="a"/>
    <w:pPr>
      <w:spacing w:line="420" w:lineRule="exact"/>
      <w:ind w:leftChars="300" w:left="300"/>
    </w:pPr>
    <w:rPr>
      <w:sz w:val="28"/>
    </w:rPr>
  </w:style>
  <w:style w:type="paragraph" w:customStyle="1" w:styleId="ab">
    <w:name w:val="函件(主旨)"/>
    <w:basedOn w:val="a"/>
    <w:next w:val="a"/>
    <w:pPr>
      <w:ind w:left="100" w:hangingChars="100" w:hanging="100"/>
    </w:pPr>
  </w:style>
  <w:style w:type="paragraph" w:customStyle="1" w:styleId="ac">
    <w:name w:val="函件(正副本)"/>
    <w:basedOn w:val="a"/>
    <w:next w:val="a"/>
    <w:pPr>
      <w:ind w:left="100" w:hangingChars="100" w:hanging="100"/>
    </w:pPr>
  </w:style>
  <w:style w:type="paragraph" w:customStyle="1" w:styleId="ad">
    <w:name w:val="函件(正副本內文)"/>
    <w:basedOn w:val="a"/>
    <w:next w:val="a"/>
    <w:pPr>
      <w:ind w:leftChars="300" w:left="300"/>
    </w:pPr>
  </w:style>
  <w:style w:type="paragraph" w:customStyle="1" w:styleId="ae">
    <w:name w:val="函件(受文者)"/>
    <w:basedOn w:val="a"/>
    <w:next w:val="a"/>
    <w:pPr>
      <w:ind w:left="100" w:hangingChars="100" w:hanging="100"/>
    </w:pPr>
  </w:style>
  <w:style w:type="paragraph" w:customStyle="1" w:styleId="af">
    <w:name w:val="函件(附件)"/>
    <w:basedOn w:val="a"/>
    <w:next w:val="a"/>
    <w:pPr>
      <w:ind w:left="100" w:hangingChars="100" w:hanging="100"/>
    </w:pPr>
  </w:style>
  <w:style w:type="paragraph" w:customStyle="1" w:styleId="af0">
    <w:name w:val="函件(密等及解密條件)"/>
    <w:basedOn w:val="a"/>
    <w:next w:val="a"/>
    <w:pPr>
      <w:ind w:left="100" w:hangingChars="100" w:hanging="100"/>
    </w:pPr>
  </w:style>
  <w:style w:type="paragraph" w:customStyle="1" w:styleId="af1">
    <w:name w:val="函件(速別)"/>
    <w:basedOn w:val="a"/>
    <w:next w:val="a"/>
    <w:pPr>
      <w:ind w:left="100" w:hangingChars="100" w:hanging="100"/>
    </w:pPr>
  </w:style>
  <w:style w:type="paragraph" w:customStyle="1" w:styleId="af2">
    <w:name w:val="函件(單位)"/>
    <w:basedOn w:val="a"/>
    <w:next w:val="a"/>
    <w:rsid w:val="008660D2"/>
    <w:pPr>
      <w:spacing w:before="105" w:after="105" w:line="420" w:lineRule="exact"/>
    </w:pPr>
    <w:rPr>
      <w:rFonts w:eastAsia="標楷體"/>
      <w:sz w:val="28"/>
    </w:rPr>
  </w:style>
  <w:style w:type="paragraph" w:customStyle="1" w:styleId="af3">
    <w:name w:val="函件(發文日期與字號)"/>
    <w:basedOn w:val="a"/>
    <w:next w:val="a"/>
    <w:pPr>
      <w:ind w:left="100" w:hangingChars="100" w:hanging="100"/>
    </w:pPr>
  </w:style>
  <w:style w:type="paragraph" w:customStyle="1" w:styleId="af4">
    <w:name w:val="函件(發文日期與字號內文)"/>
    <w:basedOn w:val="a"/>
    <w:pPr>
      <w:ind w:leftChars="500" w:left="500"/>
    </w:pPr>
  </w:style>
  <w:style w:type="paragraph" w:customStyle="1" w:styleId="af5">
    <w:name w:val="函件(說明)"/>
    <w:basedOn w:val="a"/>
    <w:next w:val="a"/>
    <w:pPr>
      <w:ind w:left="100" w:hangingChars="100" w:hanging="100"/>
    </w:pPr>
  </w:style>
  <w:style w:type="paragraph" w:customStyle="1" w:styleId="af6">
    <w:name w:val="函件(說明內文)"/>
    <w:basedOn w:val="a"/>
    <w:pPr>
      <w:ind w:firstLineChars="200" w:firstLine="200"/>
    </w:pPr>
  </w:style>
  <w:style w:type="paragraph" w:customStyle="1" w:styleId="af7">
    <w:name w:val="函件(說明項目符號)"/>
    <w:basedOn w:val="a"/>
    <w:pPr>
      <w:ind w:leftChars="100" w:left="100" w:firstLineChars="100" w:firstLine="100"/>
    </w:pPr>
  </w:style>
  <w:style w:type="paragraph" w:customStyle="1" w:styleId="af8">
    <w:name w:val="協商代表"/>
    <w:basedOn w:val="a"/>
    <w:pPr>
      <w:ind w:leftChars="200" w:left="700" w:hangingChars="500" w:hanging="500"/>
    </w:pPr>
  </w:style>
  <w:style w:type="paragraph" w:customStyle="1" w:styleId="af9">
    <w:name w:val="黨團提案"/>
    <w:basedOn w:val="a"/>
    <w:next w:val="a"/>
    <w:rsid w:val="003B21BD"/>
    <w:pPr>
      <w:ind w:leftChars="500" w:left="500"/>
    </w:pPr>
    <w:rPr>
      <w:rFonts w:eastAsia="標楷體"/>
    </w:rPr>
  </w:style>
  <w:style w:type="paragraph" w:customStyle="1" w:styleId="afa">
    <w:name w:val="委員提案"/>
    <w:basedOn w:val="af9"/>
    <w:next w:val="a"/>
    <w:rsid w:val="0032036D"/>
    <w:pPr>
      <w:ind w:leftChars="700" w:left="700"/>
      <w:jc w:val="left"/>
    </w:pPr>
    <w:rPr>
      <w:rFonts w:eastAsia="細明體"/>
    </w:rPr>
  </w:style>
  <w:style w:type="paragraph" w:customStyle="1" w:styleId="afb">
    <w:name w:val="委員提案(內文)"/>
    <w:basedOn w:val="a"/>
    <w:next w:val="a"/>
    <w:rsid w:val="003B21BD"/>
    <w:pPr>
      <w:ind w:left="100" w:hangingChars="100" w:hanging="100"/>
    </w:pPr>
    <w:rPr>
      <w:rFonts w:eastAsia="微軟正黑體"/>
      <w:b/>
    </w:rPr>
  </w:style>
  <w:style w:type="paragraph" w:customStyle="1" w:styleId="afc">
    <w:name w:val="法律條文(內文)"/>
    <w:basedOn w:val="a"/>
    <w:next w:val="a"/>
    <w:pPr>
      <w:ind w:leftChars="200" w:left="200" w:firstLineChars="200" w:firstLine="200"/>
    </w:pPr>
  </w:style>
  <w:style w:type="paragraph" w:customStyle="1" w:styleId="afd">
    <w:name w:val="法律條文(條)"/>
    <w:basedOn w:val="a"/>
    <w:pPr>
      <w:ind w:leftChars="100" w:left="200" w:hangingChars="100" w:hanging="100"/>
    </w:pPr>
  </w:style>
  <w:style w:type="paragraph" w:customStyle="1" w:styleId="afe">
    <w:name w:val="法律條文(項目符號)"/>
    <w:basedOn w:val="a"/>
    <w:next w:val="a"/>
    <w:pPr>
      <w:ind w:leftChars="200" w:left="300" w:hangingChars="100" w:hanging="100"/>
    </w:pPr>
  </w:style>
  <w:style w:type="paragraph" w:customStyle="1" w:styleId="aff">
    <w:name w:val="法案(註解說明)"/>
    <w:basedOn w:val="a"/>
    <w:next w:val="a"/>
    <w:rsid w:val="003B21BD"/>
    <w:pPr>
      <w:ind w:leftChars="200" w:left="200"/>
    </w:pPr>
    <w:rPr>
      <w:rFonts w:eastAsia="微軟正黑體"/>
      <w:b/>
    </w:rPr>
  </w:style>
  <w:style w:type="paragraph" w:customStyle="1" w:styleId="aff0">
    <w:name w:val="法案(標題)"/>
    <w:basedOn w:val="a"/>
    <w:next w:val="a"/>
    <w:rsid w:val="003B21BD"/>
    <w:pPr>
      <w:spacing w:beforeLines="50" w:before="50" w:afterLines="50" w:after="50" w:line="420" w:lineRule="exact"/>
    </w:pPr>
    <w:rPr>
      <w:rFonts w:eastAsia="標楷體"/>
      <w:sz w:val="28"/>
    </w:rPr>
  </w:style>
  <w:style w:type="paragraph" w:customStyle="1" w:styleId="aff1">
    <w:name w:val="表格內文頂頭"/>
    <w:basedOn w:val="a"/>
    <w:next w:val="a"/>
    <w:pPr>
      <w:spacing w:line="315" w:lineRule="exact"/>
    </w:pPr>
  </w:style>
  <w:style w:type="paragraph" w:customStyle="1" w:styleId="aff2">
    <w:name w:val="表格第一列(文字分散)"/>
    <w:basedOn w:val="a"/>
    <w:next w:val="a"/>
    <w:pPr>
      <w:spacing w:line="315" w:lineRule="exact"/>
      <w:ind w:leftChars="50" w:left="50" w:rightChars="50" w:right="50"/>
      <w:jc w:val="distribute"/>
    </w:pPr>
  </w:style>
  <w:style w:type="paragraph" w:customStyle="1" w:styleId="aff3">
    <w:name w:val="政府提案(案由)"/>
    <w:basedOn w:val="a"/>
    <w:next w:val="a"/>
    <w:rsid w:val="003B21BD"/>
    <w:pPr>
      <w:spacing w:line="420" w:lineRule="exact"/>
      <w:ind w:left="100" w:hangingChars="100" w:hanging="100"/>
    </w:pPr>
    <w:rPr>
      <w:rFonts w:eastAsia="標楷體"/>
      <w:sz w:val="28"/>
    </w:rPr>
  </w:style>
  <w:style w:type="paragraph" w:styleId="aff4">
    <w:name w:val="footer"/>
    <w:basedOn w:val="a"/>
    <w:semiHidden/>
    <w:pPr>
      <w:tabs>
        <w:tab w:val="center" w:pos="4153"/>
        <w:tab w:val="right" w:pos="8306"/>
      </w:tabs>
      <w:snapToGrid w:val="0"/>
      <w:textAlignment w:val="auto"/>
    </w:pPr>
    <w:rPr>
      <w:kern w:val="0"/>
      <w:szCs w:val="20"/>
    </w:rPr>
  </w:style>
  <w:style w:type="paragraph" w:styleId="aff5">
    <w:name w:val="header"/>
    <w:basedOn w:val="a"/>
    <w:semiHidden/>
    <w:pPr>
      <w:tabs>
        <w:tab w:val="center" w:pos="4153"/>
        <w:tab w:val="right" w:pos="8306"/>
      </w:tabs>
      <w:snapToGrid w:val="0"/>
      <w:spacing w:line="300" w:lineRule="auto"/>
      <w:textAlignment w:val="auto"/>
    </w:pPr>
    <w:rPr>
      <w:kern w:val="0"/>
      <w:szCs w:val="20"/>
    </w:rPr>
  </w:style>
  <w:style w:type="paragraph" w:customStyle="1" w:styleId="aff6">
    <w:name w:val="特殊段落"/>
    <w:basedOn w:val="a"/>
    <w:next w:val="a"/>
    <w:pPr>
      <w:spacing w:beforeLines="50" w:before="50" w:afterLines="50" w:after="50"/>
    </w:pPr>
  </w:style>
  <w:style w:type="paragraph" w:customStyle="1" w:styleId="aff7">
    <w:name w:val="討論事項(項目符號)"/>
    <w:basedOn w:val="a"/>
    <w:rsid w:val="008660D2"/>
    <w:pPr>
      <w:spacing w:line="420" w:lineRule="exact"/>
      <w:ind w:left="100" w:hangingChars="100" w:hanging="100"/>
    </w:pPr>
    <w:rPr>
      <w:rFonts w:eastAsia="標楷體"/>
      <w:sz w:val="28"/>
    </w:rPr>
  </w:style>
  <w:style w:type="paragraph" w:customStyle="1" w:styleId="aff8">
    <w:name w:val="討論事項(內文)"/>
    <w:basedOn w:val="aff7"/>
    <w:next w:val="a"/>
    <w:pPr>
      <w:spacing w:afterLines="50" w:after="50"/>
      <w:ind w:left="0" w:firstLineChars="0" w:firstLine="0"/>
    </w:pPr>
  </w:style>
  <w:style w:type="paragraph" w:customStyle="1" w:styleId="aff9">
    <w:name w:val="討論事項(標題)"/>
    <w:basedOn w:val="a"/>
    <w:next w:val="a"/>
    <w:pPr>
      <w:spacing w:line="240" w:lineRule="auto"/>
      <w:ind w:leftChars="400" w:left="400"/>
    </w:pPr>
    <w:rPr>
      <w:spacing w:val="40"/>
      <w:sz w:val="28"/>
    </w:rPr>
  </w:style>
  <w:style w:type="paragraph" w:customStyle="1" w:styleId="affa">
    <w:name w:val="院會紀錄次標題"/>
    <w:basedOn w:val="a"/>
    <w:next w:val="a"/>
    <w:rsid w:val="003B21BD"/>
    <w:rPr>
      <w:rFonts w:eastAsia="標楷體"/>
      <w:b/>
      <w:sz w:val="36"/>
    </w:rPr>
  </w:style>
  <w:style w:type="paragraph" w:customStyle="1" w:styleId="affb">
    <w:name w:val="院會紀錄標題"/>
    <w:basedOn w:val="a"/>
    <w:next w:val="affa"/>
    <w:rsid w:val="003B21BD"/>
    <w:pPr>
      <w:adjustRightInd w:val="0"/>
      <w:ind w:firstLineChars="600" w:firstLine="600"/>
    </w:pPr>
    <w:rPr>
      <w:rFonts w:eastAsia="標楷體"/>
      <w:b/>
      <w:spacing w:val="200"/>
      <w:sz w:val="48"/>
    </w:rPr>
  </w:style>
  <w:style w:type="paragraph" w:customStyle="1" w:styleId="affc">
    <w:name w:val="報告事項(內文)"/>
    <w:basedOn w:val="a"/>
    <w:next w:val="a"/>
  </w:style>
  <w:style w:type="paragraph" w:customStyle="1" w:styleId="affd">
    <w:name w:val="報告事項(項目符號)"/>
    <w:basedOn w:val="a"/>
    <w:next w:val="a"/>
    <w:pPr>
      <w:ind w:left="100" w:hangingChars="100" w:hanging="100"/>
    </w:pPr>
  </w:style>
  <w:style w:type="paragraph" w:customStyle="1" w:styleId="affe">
    <w:name w:val="報告事項(標題)"/>
    <w:basedOn w:val="aff9"/>
    <w:next w:val="a"/>
  </w:style>
  <w:style w:type="paragraph" w:customStyle="1" w:styleId="afff">
    <w:name w:val="提案連署人"/>
    <w:basedOn w:val="a"/>
    <w:next w:val="a"/>
    <w:pPr>
      <w:ind w:leftChars="300" w:left="700" w:hangingChars="400" w:hanging="400"/>
      <w:jc w:val="left"/>
    </w:pPr>
  </w:style>
  <w:style w:type="paragraph" w:customStyle="1" w:styleId="afff0">
    <w:name w:val="朝野協商(內文)"/>
    <w:basedOn w:val="a"/>
    <w:next w:val="a"/>
    <w:pPr>
      <w:ind w:leftChars="100" w:left="100" w:firstLineChars="100" w:firstLine="100"/>
    </w:pPr>
  </w:style>
  <w:style w:type="paragraph" w:customStyle="1" w:styleId="afff1">
    <w:name w:val="朝野協商(次標題)"/>
    <w:basedOn w:val="a"/>
    <w:pPr>
      <w:ind w:left="500" w:hangingChars="500" w:hanging="500"/>
    </w:pPr>
  </w:style>
  <w:style w:type="paragraph" w:customStyle="1" w:styleId="afff2">
    <w:name w:val="朝野協商(項目符號)"/>
    <w:basedOn w:val="a"/>
    <w:next w:val="a"/>
    <w:pPr>
      <w:ind w:leftChars="100" w:left="100" w:firstLineChars="100" w:firstLine="100"/>
    </w:pPr>
    <w:rPr>
      <w:b/>
    </w:rPr>
  </w:style>
  <w:style w:type="paragraph" w:customStyle="1" w:styleId="afff3">
    <w:name w:val="朝野協商(標題)"/>
    <w:basedOn w:val="a"/>
    <w:next w:val="a"/>
    <w:rsid w:val="008660D2"/>
    <w:pPr>
      <w:ind w:leftChars="200" w:left="200"/>
    </w:pPr>
    <w:rPr>
      <w:rFonts w:eastAsia="微軟正黑體"/>
      <w:b/>
    </w:rPr>
  </w:style>
  <w:style w:type="paragraph" w:customStyle="1" w:styleId="afff4">
    <w:name w:val="審查報告(內文)"/>
    <w:basedOn w:val="a"/>
    <w:next w:val="a"/>
    <w:pPr>
      <w:ind w:leftChars="100" w:left="100" w:firstLineChars="100" w:firstLine="100"/>
    </w:pPr>
  </w:style>
  <w:style w:type="paragraph" w:customStyle="1" w:styleId="afff5">
    <w:name w:val="審查報告(項目符號)"/>
    <w:basedOn w:val="a"/>
    <w:next w:val="a"/>
    <w:pPr>
      <w:ind w:leftChars="100" w:left="100" w:firstLineChars="100" w:firstLine="100"/>
    </w:pPr>
  </w:style>
  <w:style w:type="paragraph" w:customStyle="1" w:styleId="afff6">
    <w:name w:val="審查報告(標題)"/>
    <w:basedOn w:val="a"/>
    <w:next w:val="a"/>
    <w:rsid w:val="008660D2"/>
    <w:pPr>
      <w:spacing w:beforeLines="100" w:before="100" w:line="315" w:lineRule="exact"/>
      <w:ind w:leftChars="100" w:left="100" w:firstLineChars="100" w:firstLine="100"/>
    </w:pPr>
    <w:rPr>
      <w:rFonts w:eastAsia="微軟正黑體"/>
      <w:b/>
    </w:rPr>
  </w:style>
  <w:style w:type="paragraph" w:customStyle="1" w:styleId="afff7">
    <w:name w:val="質詢事項(次標題)"/>
    <w:basedOn w:val="a"/>
    <w:next w:val="a"/>
    <w:rsid w:val="008660D2"/>
    <w:pPr>
      <w:ind w:leftChars="200" w:left="300" w:hangingChars="100" w:hanging="100"/>
    </w:pPr>
    <w:rPr>
      <w:rFonts w:eastAsia="微軟正黑體"/>
    </w:rPr>
  </w:style>
  <w:style w:type="paragraph" w:customStyle="1" w:styleId="afff8">
    <w:name w:val="質詢事項(項目符號)"/>
    <w:basedOn w:val="a"/>
    <w:next w:val="a"/>
    <w:pPr>
      <w:ind w:left="100" w:hangingChars="100" w:hanging="100"/>
    </w:pPr>
  </w:style>
  <w:style w:type="paragraph" w:customStyle="1" w:styleId="afff9">
    <w:name w:val="質詢事項(標題)"/>
    <w:basedOn w:val="aff9"/>
    <w:next w:val="a"/>
  </w:style>
  <w:style w:type="paragraph" w:customStyle="1" w:styleId="10">
    <w:name w:val="橫向數字1"/>
    <w:basedOn w:val="a"/>
    <w:next w:val="a"/>
    <w:pPr>
      <w:ind w:leftChars="100" w:left="100" w:firstLineChars="55" w:firstLine="55"/>
    </w:pPr>
  </w:style>
  <w:style w:type="paragraph" w:customStyle="1" w:styleId="21">
    <w:name w:val="橫向數字2"/>
    <w:basedOn w:val="a"/>
    <w:next w:val="a"/>
    <w:pPr>
      <w:ind w:leftChars="100" w:left="100" w:firstLineChars="70" w:firstLine="70"/>
    </w:pPr>
  </w:style>
  <w:style w:type="paragraph" w:customStyle="1" w:styleId="afffa">
    <w:name w:val="主席(報告事項)"/>
    <w:next w:val="a"/>
    <w:rsid w:val="00A815C0"/>
    <w:pPr>
      <w:ind w:left="100" w:hangingChars="100" w:hanging="100"/>
    </w:pPr>
    <w:rPr>
      <w:rFonts w:eastAsia="細明體"/>
      <w:sz w:val="21"/>
    </w:rPr>
  </w:style>
  <w:style w:type="paragraph" w:customStyle="1" w:styleId="afffb">
    <w:name w:val="程序委員會意見"/>
    <w:basedOn w:val="a"/>
    <w:next w:val="a"/>
    <w:pPr>
      <w:ind w:leftChars="100" w:left="100" w:firstLineChars="100" w:firstLine="100"/>
    </w:pPr>
  </w:style>
  <w:style w:type="paragraph" w:customStyle="1" w:styleId="afffc">
    <w:name w:val="選舉事項(標題)"/>
    <w:basedOn w:val="affe"/>
    <w:next w:val="a"/>
  </w:style>
  <w:style w:type="paragraph" w:customStyle="1" w:styleId="afffd">
    <w:name w:val="議事時間"/>
    <w:basedOn w:val="a"/>
    <w:next w:val="a"/>
    <w:pPr>
      <w:spacing w:line="315" w:lineRule="exact"/>
    </w:pPr>
  </w:style>
  <w:style w:type="paragraph" w:customStyle="1" w:styleId="afffe">
    <w:name w:val="列席官員(多位官員)"/>
    <w:basedOn w:val="a"/>
  </w:style>
  <w:style w:type="paragraph" w:customStyle="1" w:styleId="affff">
    <w:name w:val="條"/>
    <w:basedOn w:val="a"/>
    <w:pPr>
      <w:ind w:left="500" w:hangingChars="500" w:hanging="500"/>
    </w:pPr>
    <w:rPr>
      <w:bCs/>
    </w:rPr>
  </w:style>
  <w:style w:type="paragraph" w:customStyle="1" w:styleId="11">
    <w:name w:val="條1"/>
    <w:basedOn w:val="a"/>
    <w:next w:val="a"/>
    <w:pPr>
      <w:ind w:left="375" w:hangingChars="375" w:hanging="375"/>
    </w:pPr>
  </w:style>
  <w:style w:type="paragraph" w:customStyle="1" w:styleId="affff0">
    <w:name w:val="目"/>
    <w:basedOn w:val="a"/>
    <w:next w:val="a"/>
    <w:pPr>
      <w:ind w:left="100" w:hangingChars="100" w:hanging="100"/>
    </w:pPr>
  </w:style>
  <w:style w:type="paragraph" w:customStyle="1" w:styleId="12">
    <w:name w:val="目1"/>
    <w:basedOn w:val="affff0"/>
    <w:next w:val="a"/>
  </w:style>
  <w:style w:type="paragraph" w:customStyle="1" w:styleId="affff1">
    <w:name w:val="條文內文"/>
    <w:basedOn w:val="a"/>
    <w:next w:val="a"/>
    <w:pPr>
      <w:ind w:leftChars="500" w:left="500" w:firstLineChars="200" w:firstLine="200"/>
    </w:pPr>
  </w:style>
  <w:style w:type="paragraph" w:customStyle="1" w:styleId="13">
    <w:name w:val="條文內文1"/>
    <w:basedOn w:val="a"/>
    <w:next w:val="a"/>
    <w:pPr>
      <w:ind w:leftChars="500" w:left="500" w:firstLineChars="200" w:firstLine="200"/>
    </w:pPr>
  </w:style>
  <w:style w:type="paragraph" w:customStyle="1" w:styleId="affff2">
    <w:name w:val="章"/>
    <w:basedOn w:val="a"/>
    <w:pPr>
      <w:ind w:leftChars="800" w:left="800"/>
      <w:jc w:val="left"/>
    </w:pPr>
    <w:rPr>
      <w:bCs/>
    </w:rPr>
  </w:style>
  <w:style w:type="paragraph" w:customStyle="1" w:styleId="affff3">
    <w:name w:val="款"/>
    <w:basedOn w:val="a"/>
    <w:pPr>
      <w:ind w:leftChars="700" w:left="800" w:hangingChars="100" w:hanging="100"/>
    </w:pPr>
    <w:rPr>
      <w:bCs/>
    </w:rPr>
  </w:style>
  <w:style w:type="paragraph" w:customStyle="1" w:styleId="14">
    <w:name w:val="款1"/>
    <w:basedOn w:val="a"/>
    <w:next w:val="a"/>
    <w:pPr>
      <w:ind w:leftChars="700" w:left="800" w:hangingChars="100" w:hanging="100"/>
    </w:pPr>
    <w:rPr>
      <w:bCs/>
    </w:rPr>
  </w:style>
  <w:style w:type="paragraph" w:customStyle="1" w:styleId="affff4">
    <w:name w:val="項"/>
    <w:basedOn w:val="a"/>
    <w:next w:val="a"/>
    <w:pPr>
      <w:ind w:left="100" w:hangingChars="100" w:hanging="100"/>
    </w:pPr>
  </w:style>
  <w:style w:type="paragraph" w:customStyle="1" w:styleId="15">
    <w:name w:val="項1"/>
    <w:basedOn w:val="a"/>
    <w:next w:val="a"/>
    <w:pPr>
      <w:ind w:leftChars="700" w:left="800" w:hangingChars="100" w:hanging="100"/>
    </w:pPr>
  </w:style>
  <w:style w:type="paragraph" w:customStyle="1" w:styleId="affff5">
    <w:name w:val="節"/>
    <w:basedOn w:val="a"/>
    <w:rsid w:val="003B21BD"/>
    <w:pPr>
      <w:ind w:leftChars="900" w:left="900"/>
      <w:jc w:val="left"/>
    </w:pPr>
    <w:rPr>
      <w:rFonts w:eastAsia="標楷體"/>
      <w:bCs/>
    </w:rPr>
  </w:style>
  <w:style w:type="paragraph" w:customStyle="1" w:styleId="affff6">
    <w:name w:val="政院質詢(內文)"/>
    <w:basedOn w:val="a"/>
    <w:pPr>
      <w:spacing w:line="315" w:lineRule="atLeast"/>
      <w:ind w:firstLineChars="200" w:firstLine="200"/>
    </w:pPr>
  </w:style>
  <w:style w:type="paragraph" w:customStyle="1" w:styleId="16">
    <w:name w:val="協商代表1"/>
    <w:basedOn w:val="af8"/>
    <w:pPr>
      <w:ind w:leftChars="900" w:left="900" w:rightChars="300" w:right="300" w:firstLineChars="0" w:firstLine="0"/>
      <w:jc w:val="left"/>
    </w:pPr>
  </w:style>
  <w:style w:type="paragraph" w:customStyle="1" w:styleId="affff7">
    <w:name w:val="圖片內文"/>
    <w:basedOn w:val="a"/>
    <w:pPr>
      <w:spacing w:line="240" w:lineRule="auto"/>
    </w:pPr>
  </w:style>
  <w:style w:type="paragraph" w:customStyle="1" w:styleId="17">
    <w:name w:val="特殊段落_預算_款_1"/>
    <w:basedOn w:val="a"/>
    <w:next w:val="a"/>
    <w:pPr>
      <w:ind w:leftChars="100" w:left="550" w:hangingChars="450" w:hanging="450"/>
    </w:pPr>
  </w:style>
  <w:style w:type="paragraph" w:customStyle="1" w:styleId="18">
    <w:name w:val="特殊段落_預算_項_1"/>
    <w:basedOn w:val="a"/>
    <w:next w:val="a"/>
    <w:pPr>
      <w:ind w:leftChars="200" w:left="650" w:hangingChars="450" w:hanging="450"/>
    </w:pPr>
  </w:style>
  <w:style w:type="paragraph" w:customStyle="1" w:styleId="19">
    <w:name w:val="特殊段落_預算_目_1"/>
    <w:basedOn w:val="a"/>
    <w:next w:val="a"/>
    <w:pPr>
      <w:ind w:leftChars="300" w:left="750" w:hangingChars="450" w:hanging="450"/>
    </w:pPr>
  </w:style>
  <w:style w:type="paragraph" w:customStyle="1" w:styleId="22">
    <w:name w:val="特殊段落_預算_目_2"/>
    <w:basedOn w:val="a"/>
    <w:next w:val="a"/>
    <w:pPr>
      <w:ind w:leftChars="300" w:left="800" w:hangingChars="500" w:hanging="500"/>
    </w:pPr>
  </w:style>
  <w:style w:type="paragraph" w:customStyle="1" w:styleId="23">
    <w:name w:val="特殊段落_預算_款_2"/>
    <w:basedOn w:val="a"/>
    <w:next w:val="a"/>
    <w:pPr>
      <w:ind w:leftChars="100" w:left="600" w:hangingChars="500" w:hanging="500"/>
    </w:pPr>
  </w:style>
  <w:style w:type="paragraph" w:customStyle="1" w:styleId="24">
    <w:name w:val="特殊段落_預算_項_2"/>
    <w:basedOn w:val="a"/>
    <w:next w:val="a"/>
    <w:pPr>
      <w:ind w:leftChars="200" w:left="700" w:hangingChars="500" w:hanging="500"/>
    </w:pPr>
  </w:style>
  <w:style w:type="paragraph" w:customStyle="1" w:styleId="3">
    <w:name w:val="特殊段落_預算_目_3"/>
    <w:basedOn w:val="a"/>
    <w:next w:val="a"/>
    <w:pPr>
      <w:ind w:leftChars="300" w:left="850" w:hangingChars="550" w:hanging="550"/>
    </w:pPr>
  </w:style>
  <w:style w:type="paragraph" w:customStyle="1" w:styleId="4">
    <w:name w:val="特殊段落_預算_目_4"/>
    <w:basedOn w:val="a"/>
    <w:next w:val="a"/>
    <w:pPr>
      <w:ind w:leftChars="300" w:left="900" w:hangingChars="600" w:hanging="600"/>
    </w:pPr>
  </w:style>
  <w:style w:type="paragraph" w:customStyle="1" w:styleId="30">
    <w:name w:val="特殊段落_預算_款_3"/>
    <w:basedOn w:val="a"/>
    <w:next w:val="a"/>
    <w:pPr>
      <w:ind w:leftChars="100" w:left="650" w:hangingChars="550" w:hanging="550"/>
    </w:pPr>
  </w:style>
  <w:style w:type="paragraph" w:customStyle="1" w:styleId="40">
    <w:name w:val="特殊段落_預算_款_4"/>
    <w:basedOn w:val="a"/>
    <w:next w:val="a"/>
    <w:pPr>
      <w:ind w:leftChars="100" w:left="3502" w:hanging="3402"/>
    </w:pPr>
  </w:style>
  <w:style w:type="paragraph" w:customStyle="1" w:styleId="31">
    <w:name w:val="特殊段落_預算_項_3"/>
    <w:basedOn w:val="a"/>
    <w:next w:val="a"/>
    <w:pPr>
      <w:ind w:leftChars="200" w:left="750" w:hangingChars="550" w:hanging="550"/>
    </w:pPr>
  </w:style>
  <w:style w:type="paragraph" w:customStyle="1" w:styleId="41">
    <w:name w:val="特殊段落_預算_項_4"/>
    <w:basedOn w:val="a"/>
    <w:next w:val="a"/>
    <w:pPr>
      <w:ind w:leftChars="200" w:left="800" w:hangingChars="600" w:hanging="600"/>
    </w:pPr>
  </w:style>
  <w:style w:type="paragraph" w:customStyle="1" w:styleId="affff8">
    <w:name w:val="政院質詢項目"/>
    <w:basedOn w:val="a"/>
    <w:next w:val="a"/>
    <w:rsid w:val="003B21BD"/>
    <w:pPr>
      <w:snapToGrid w:val="0"/>
      <w:spacing w:beforeLines="70" w:before="70" w:afterLines="50" w:after="50"/>
      <w:jc w:val="left"/>
    </w:pPr>
    <w:rPr>
      <w:rFonts w:eastAsia="標楷體"/>
      <w:sz w:val="28"/>
    </w:rPr>
  </w:style>
  <w:style w:type="paragraph" w:customStyle="1" w:styleId="affff9">
    <w:name w:val="政院質詢項目(函)"/>
    <w:basedOn w:val="a"/>
    <w:next w:val="a"/>
    <w:pPr>
      <w:snapToGrid w:val="0"/>
      <w:ind w:leftChars="500" w:left="500"/>
    </w:pPr>
  </w:style>
  <w:style w:type="paragraph" w:customStyle="1" w:styleId="affffa">
    <w:name w:val="政院答復項目"/>
    <w:basedOn w:val="a"/>
    <w:next w:val="a"/>
    <w:pPr>
      <w:snapToGrid w:val="0"/>
      <w:spacing w:line="315" w:lineRule="atLeast"/>
      <w:ind w:left="200" w:hangingChars="200" w:hanging="200"/>
    </w:pPr>
  </w:style>
  <w:style w:type="paragraph" w:customStyle="1" w:styleId="affffb">
    <w:name w:val="政院答復(內文)"/>
    <w:basedOn w:val="a"/>
    <w:next w:val="a"/>
    <w:pPr>
      <w:spacing w:line="315" w:lineRule="atLeast"/>
      <w:ind w:leftChars="200" w:left="200"/>
    </w:pPr>
  </w:style>
  <w:style w:type="paragraph" w:customStyle="1" w:styleId="affffc">
    <w:name w:val="政院答復(一般項目)"/>
    <w:basedOn w:val="affffa"/>
    <w:next w:val="a"/>
  </w:style>
  <w:style w:type="table" w:styleId="affffd">
    <w:name w:val="Table Grid"/>
    <w:basedOn w:val="a1"/>
    <w:uiPriority w:val="59"/>
    <w:rsid w:val="00536B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fe">
    <w:name w:val="No Spacing"/>
    <w:uiPriority w:val="1"/>
    <w:qFormat/>
    <w:rsid w:val="00A815C0"/>
    <w:pPr>
      <w:widowControl w:val="0"/>
      <w:kinsoku w:val="0"/>
      <w:overflowPunct w:val="0"/>
      <w:jc w:val="both"/>
      <w:textAlignment w:val="center"/>
    </w:pPr>
    <w:rPr>
      <w:rFonts w:eastAsia="細明體"/>
      <w:noProof/>
      <w:kern w:val="2"/>
      <w:sz w:val="21"/>
      <w:szCs w:val="24"/>
    </w:rPr>
  </w:style>
  <w:style w:type="character" w:customStyle="1" w:styleId="20">
    <w:name w:val="標題 2 字元"/>
    <w:link w:val="2"/>
    <w:uiPriority w:val="9"/>
    <w:semiHidden/>
    <w:rsid w:val="00A815C0"/>
    <w:rPr>
      <w:rFonts w:ascii="Calibri Light" w:eastAsia="細明體" w:hAnsi="Calibri Light" w:cs="Times New Roman"/>
      <w:b/>
      <w:bCs/>
      <w:noProof/>
      <w:kern w:val="2"/>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file:///\\Dpc18\&#25475;&#30596;&#22294;&#27284;\&#21313;&#26376;&#20221;\1002\100-\100-001.jpg" TargetMode="External"/><Relationship Id="rId18" Type="http://schemas.openxmlformats.org/officeDocument/2006/relationships/header" Target="header4.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file:///\\Dpc18\&#25475;&#30596;&#22294;&#27284;\&#21313;&#26376;&#20221;\1002\100-\100-001.jpg" TargetMode="External"/><Relationship Id="rId17" Type="http://schemas.openxmlformats.org/officeDocument/2006/relationships/footer" Target="footer4.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B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LCEWB01</Template>
  <TotalTime>0</TotalTime>
  <Pages>36</Pages>
  <Words>4575</Words>
  <Characters>26079</Characters>
  <Application>Microsoft Office Word</Application>
  <DocSecurity>0</DocSecurity>
  <Lines>217</Lines>
  <Paragraphs>61</Paragraphs>
  <ScaleCrop>false</ScaleCrop>
  <Company/>
  <LinksUpToDate>false</LinksUpToDate>
  <CharactersWithSpaces>30593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Communique</cp:keywords>
  <dc:description>1;303;111;87</dc:description>
  <cp:lastModifiedBy>user</cp:lastModifiedBy>
  <cp:revision>2</cp:revision>
  <cp:lastPrinted>1900-12-31T16:00:00Z</cp:lastPrinted>
  <dcterms:created xsi:type="dcterms:W3CDTF">2022-10-19T06:37:00Z</dcterms:created>
  <dcterms:modified xsi:type="dcterms:W3CDTF">2022-10-19T06:37:00Z</dcterms:modified>
</cp:coreProperties>
</file>