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177E62" w:rsidTr="00177E62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>
              <w:rPr>
                <w:rFonts w:eastAsia="標楷體" w:hint="eastAsia"/>
              </w:rPr>
              <w:t>立法院第</w:t>
            </w:r>
            <w:r>
              <w:rPr>
                <w:rFonts w:eastAsia="標楷體" w:hint="eastAsia"/>
              </w:rPr>
              <w:t>10</w:t>
            </w:r>
            <w:r>
              <w:rPr>
                <w:rFonts w:eastAsia="標楷體" w:hint="eastAsia"/>
              </w:rPr>
              <w:t>屆第</w:t>
            </w:r>
            <w:r>
              <w:rPr>
                <w:rFonts w:eastAsia="標楷體" w:hint="eastAsia"/>
              </w:rPr>
              <w:t>7</w:t>
            </w:r>
            <w:r>
              <w:rPr>
                <w:rFonts w:eastAsia="標楷體" w:hint="eastAsia"/>
              </w:rPr>
              <w:t>會期外交及國防委員會第</w:t>
            </w:r>
            <w:r>
              <w:rPr>
                <w:rFonts w:eastAsia="標楷體" w:hint="eastAsia"/>
              </w:rPr>
              <w:t>15</w:t>
            </w:r>
            <w:r>
              <w:rPr>
                <w:rFonts w:eastAsia="標楷體" w:hint="eastAsia"/>
              </w:rPr>
              <w:t>次會議紀錄</w:t>
            </w:r>
          </w:p>
        </w:tc>
      </w:tr>
      <w:tr w:rsidR="00177E62" w:rsidTr="00177E62">
        <w:trPr>
          <w:trHeight w:val="1474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7E62" w:rsidRDefault="00177E62" w:rsidP="000C11BD">
            <w:pPr>
              <w:pStyle w:val="a6"/>
              <w:kinsoku/>
              <w:autoSpaceDE/>
              <w:spacing w:line="400" w:lineRule="exact"/>
              <w:ind w:leftChars="50" w:left="105" w:rightChars="50" w:right="105"/>
              <w:jc w:val="both"/>
              <w:rPr>
                <w:rFonts w:eastAsia="微軟正黑體"/>
                <w:b/>
              </w:rPr>
            </w:pPr>
            <w:r>
              <w:rPr>
                <w:rFonts w:eastAsia="微軟正黑體" w:hint="eastAsia"/>
                <w:b/>
              </w:rPr>
              <w:t>一、邀請外交部部長、國家安全局局長報告「一、蔡總統『民主夥伴共榮之旅』出訪成效；二、美國與中共『新冷戰』下對我之影響與因應」，並備質詢；二、審查及處理院會交付</w:t>
            </w:r>
            <w:r>
              <w:rPr>
                <w:rFonts w:eastAsia="微軟正黑體" w:hint="eastAsia"/>
                <w:b/>
              </w:rPr>
              <w:t>112</w:t>
            </w:r>
            <w:r>
              <w:rPr>
                <w:rFonts w:eastAsia="微軟正黑體" w:hint="eastAsia"/>
                <w:b/>
              </w:rPr>
              <w:t>年度中央政府總預算決議，外交部主管預算凍結案等</w:t>
            </w:r>
            <w:r>
              <w:rPr>
                <w:rFonts w:eastAsia="微軟正黑體" w:hint="eastAsia"/>
                <w:b/>
              </w:rPr>
              <w:t>24</w:t>
            </w:r>
            <w:r>
              <w:rPr>
                <w:rFonts w:eastAsia="微軟正黑體" w:hint="eastAsia"/>
                <w:b/>
              </w:rPr>
              <w:t xml:space="preserve">案　　　　</w:t>
            </w:r>
            <w:r w:rsidR="00C043AB">
              <w:rPr>
                <w:rFonts w:eastAsia="微軟正黑體" w:hint="eastAsia"/>
                <w:b/>
              </w:rPr>
              <w:t xml:space="preserve">   </w:t>
            </w:r>
            <w:r w:rsidR="000C11BD">
              <w:rPr>
                <w:rFonts w:eastAsia="微軟正黑體" w:hint="eastAsia"/>
                <w:b/>
              </w:rPr>
              <w:t xml:space="preserve">  </w:t>
            </w:r>
            <w:r w:rsidR="00C043AB">
              <w:rPr>
                <w:rFonts w:eastAsia="微軟正黑體" w:hint="eastAsia"/>
                <w:b/>
              </w:rPr>
              <w:t xml:space="preserve">   </w:t>
            </w:r>
            <w:r>
              <w:rPr>
                <w:rFonts w:eastAsia="微軟正黑體" w:hint="eastAsia"/>
                <w:b/>
              </w:rPr>
              <w:t>（頁次：</w:t>
            </w:r>
            <w:r w:rsidR="000C11BD">
              <w:rPr>
                <w:rFonts w:eastAsia="微軟正黑體" w:hint="eastAsia"/>
                <w:b/>
              </w:rPr>
              <w:t>４１</w:t>
            </w:r>
            <w:r>
              <w:rPr>
                <w:rFonts w:eastAsia="微軟正黑體" w:hint="eastAsia"/>
                <w:b/>
              </w:rPr>
              <w:t>３－</w:t>
            </w:r>
            <w:r w:rsidR="000C11BD">
              <w:rPr>
                <w:rFonts w:eastAsia="微軟正黑體" w:hint="eastAsia"/>
                <w:b/>
              </w:rPr>
              <w:t>４７０</w:t>
            </w:r>
            <w:r>
              <w:rPr>
                <w:rFonts w:eastAsia="微軟正黑體" w:hint="eastAsia"/>
                <w:b/>
              </w:rPr>
              <w:t>）</w:t>
            </w:r>
          </w:p>
        </w:tc>
      </w:tr>
      <w:tr w:rsidR="00177E62" w:rsidTr="0009480B">
        <w:trPr>
          <w:trHeight w:hRule="exact" w:val="2211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7E62" w:rsidRDefault="00177E62" w:rsidP="0009480B">
            <w:pPr>
              <w:spacing w:beforeLines="50" w:before="159"/>
              <w:jc w:val="center"/>
            </w:pPr>
            <w:r w:rsidRPr="00581972">
              <w:rPr>
                <w:rFonts w:hint="eastAsia"/>
                <w:spacing w:val="90"/>
                <w:kern w:val="0"/>
                <w:fitText w:val="1049" w:id="-1252150270"/>
              </w:rPr>
              <w:t>發言</w:t>
            </w:r>
            <w:r w:rsidRPr="00581972">
              <w:rPr>
                <w:rFonts w:hint="eastAsia"/>
                <w:spacing w:val="22"/>
                <w:kern w:val="0"/>
                <w:fitText w:val="1049" w:id="-1252150270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77E62" w:rsidRDefault="00177E62" w:rsidP="0009480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江啟臣（主席）、邱臣遠、林靜儀、吳斯懷、羅致政、王定宇、馬文君、何志偉、</w:t>
            </w:r>
          </w:p>
          <w:p w:rsidR="0009480B" w:rsidRDefault="00177E62" w:rsidP="0009480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游毓蘭、孔文吉、湯蕙禎、趙天麟、洪申翰、賴香伶、林昶佐、廖婉汝、陳以信、</w:t>
            </w:r>
          </w:p>
          <w:p w:rsidR="00177E62" w:rsidRPr="0009480B" w:rsidRDefault="0009480B" w:rsidP="0009480B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蔡適應、王鴻薇、張其祿、陳明文、吳欣盈</w:t>
            </w: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 w:rsidP="0009480B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77E62" w:rsidTr="00177E62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62" w:rsidRDefault="00177E62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E62" w:rsidRDefault="00177E62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177E62" w:rsidRDefault="00B6296D" w:rsidP="00177E62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177E62" w:rsidSect="000C11BD">
      <w:footerReference w:type="default" r:id="rId8"/>
      <w:pgSz w:w="11906" w:h="16838" w:code="9"/>
      <w:pgMar w:top="1985" w:right="1418" w:bottom="1418" w:left="1418" w:header="1418" w:footer="851" w:gutter="0"/>
      <w:pgNumType w:start="533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219" w:rsidRDefault="00684219">
      <w:r>
        <w:separator/>
      </w:r>
    </w:p>
  </w:endnote>
  <w:endnote w:type="continuationSeparator" w:id="0">
    <w:p w:rsidR="00684219" w:rsidRDefault="00684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1BD" w:rsidRDefault="00581972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0;margin-top:-9.3pt;width:453.55pt;height:31.5pt;z-index:251657728;mso-wrap-style:tight" filled="f" stroked="f">
          <v:textbox>
            <w:txbxContent>
              <w:p w:rsidR="000C11BD" w:rsidRPr="000C11BD" w:rsidRDefault="000C11BD" w:rsidP="000C11BD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581972">
                  <w:rPr>
                    <w:noProof/>
                  </w:rPr>
                  <w:t>533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219" w:rsidRDefault="00684219">
      <w:r>
        <w:separator/>
      </w:r>
    </w:p>
  </w:footnote>
  <w:footnote w:type="continuationSeparator" w:id="0">
    <w:p w:rsidR="00684219" w:rsidRDefault="006842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7E62"/>
    <w:rsid w:val="0009480B"/>
    <w:rsid w:val="00097C09"/>
    <w:rsid w:val="000C11BD"/>
    <w:rsid w:val="00177E62"/>
    <w:rsid w:val="0046327A"/>
    <w:rsid w:val="00581972"/>
    <w:rsid w:val="005C26F3"/>
    <w:rsid w:val="00684219"/>
    <w:rsid w:val="007D4AF6"/>
    <w:rsid w:val="008724DB"/>
    <w:rsid w:val="009E3952"/>
    <w:rsid w:val="00B6296D"/>
    <w:rsid w:val="00C043AB"/>
    <w:rsid w:val="00C13800"/>
    <w:rsid w:val="00CD6B3C"/>
    <w:rsid w:val="00F97C0F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177E62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80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</Template>
  <TotalTime>0</TotalTime>
  <Pages>1</Pages>
  <Words>44</Words>
  <Characters>255</Characters>
  <Application>Microsoft Office Word</Application>
  <DocSecurity>0</DocSecurity>
  <Lines>2</Lines>
  <Paragraphs>1</Paragraphs>
  <ScaleCrop>false</ScaleCrop>
  <Company>ARES</Company>
  <LinksUpToDate>false</LinksUpToDate>
  <CharactersWithSpaces>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第10屆第07會期第53期;出版日期:112年05月11日</dc:description>
  <cp:lastModifiedBy>user</cp:lastModifiedBy>
  <cp:revision>2</cp:revision>
  <cp:lastPrinted>2002-02-01T01:05:00Z</cp:lastPrinted>
  <dcterms:created xsi:type="dcterms:W3CDTF">2023-06-01T07:01:00Z</dcterms:created>
  <dcterms:modified xsi:type="dcterms:W3CDTF">2023-06-01T07:01:00Z</dcterms:modified>
</cp:coreProperties>
</file>