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984" w:type="pct"/>
        <w:tblInd w:w="2" w:type="dxa"/>
        <w:tblBorders>
          <w:left w:val="single" w:sz="12" w:space="0" w:color="auto"/>
          <w:right w:val="single" w:sz="12"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1700"/>
        <w:gridCol w:w="1700"/>
        <w:gridCol w:w="1705"/>
        <w:gridCol w:w="1705"/>
        <w:gridCol w:w="1705"/>
        <w:gridCol w:w="1654"/>
        <w:gridCol w:w="3279"/>
      </w:tblGrid>
      <w:tr w:rsidR="00FF5402" w14:paraId="0B79CFFA" w14:textId="77777777" w:rsidTr="00FF5402">
        <w:tc>
          <w:tcPr>
            <w:tcW w:w="5000" w:type="pct"/>
            <w:gridSpan w:val="7"/>
            <w:tcBorders>
              <w:top w:val="nil"/>
              <w:left w:val="nil"/>
              <w:bottom w:val="nil"/>
              <w:right w:val="nil"/>
            </w:tcBorders>
            <w:vAlign w:val="center"/>
          </w:tcPr>
          <w:p w14:paraId="7D0A3400" w14:textId="1B7CF605" w:rsidR="00FF5402" w:rsidRPr="005C0A32" w:rsidRDefault="00FF5402" w:rsidP="00FF5402">
            <w:pPr>
              <w:pStyle w:val="a5"/>
              <w:spacing w:line="240" w:lineRule="auto"/>
              <w:jc w:val="center"/>
              <w:rPr>
                <w:b/>
              </w:rPr>
            </w:pPr>
            <w:r>
              <w:rPr>
                <w:rFonts w:ascii="華康楷書體W5" w:eastAsia="華康楷書體W5"/>
                <w:noProof/>
                <w:sz w:val="28"/>
              </w:rPr>
              <mc:AlternateContent>
                <mc:Choice Requires="wps">
                  <w:drawing>
                    <wp:anchor distT="0" distB="0" distL="114300" distR="114300" simplePos="0" relativeHeight="251665408" behindDoc="0" locked="0" layoutInCell="1" allowOverlap="1" wp14:anchorId="23F6D018" wp14:editId="486E3FDB">
                      <wp:simplePos x="0" y="0"/>
                      <wp:positionH relativeFrom="column">
                        <wp:posOffset>-27940</wp:posOffset>
                      </wp:positionH>
                      <wp:positionV relativeFrom="paragraph">
                        <wp:posOffset>1923415</wp:posOffset>
                      </wp:positionV>
                      <wp:extent cx="8531860" cy="0"/>
                      <wp:effectExtent l="0" t="0" r="21590" b="19050"/>
                      <wp:wrapNone/>
                      <wp:docPr id="5" name="直線接點 5"/>
                      <wp:cNvGraphicFramePr/>
                      <a:graphic xmlns:a="http://schemas.openxmlformats.org/drawingml/2006/main">
                        <a:graphicData uri="http://schemas.microsoft.com/office/word/2010/wordprocessingShape">
                          <wps:wsp>
                            <wps:cNvCnPr/>
                            <wps:spPr>
                              <a:xfrm>
                                <a:off x="0" y="0"/>
                                <a:ext cx="853186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line w14:anchorId="4ACF3F3F" id="直線接點 5"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pt,151.45pt" to="669.6pt,15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96v0AEAAMIDAAAOAAAAZHJzL2Uyb0RvYy54bWysU0tuFDEQ3SNxB8v7jLsTTTS0pieLRGGD&#10;YMTnAI67PG3FP9lmuucSHAAkdtwAiQX3IeIWlD0znQgQQoiN23a996peuXp5MRpNthCicral9ayi&#10;BKxwnbKblr55fX2yoCQmbjuunYWW7iDSi9XjR8vBN3Dqeqc7CARFbGwG39I+Jd8wFkUPhseZ82Ax&#10;KF0wPOExbFgX+IDqRrPTqjpngwudD05AjHh7tQ/SVdGXEkR6IWWERHRLsbZU1lDWm7yy1ZI3m8B9&#10;r8ShDP4PVRiuLCadpK544uRtUL9IGSWCi06mmXCGOSmVgOIB3dTVT25e9dxD8YLNiX5qU/x/suL5&#10;dh2I6lo6p8Ryg0909+Hz3Zf33959+v71I5nnDg0+Ngi8tOtwOEW/DtnuKIPJXzRCxtLV3dRVGBMR&#10;eLmYn9WLc2y+OMbYPdGHmJ6CMyRvWqqVzYZ5w7fPYsJkCD1C8rW2ZMAxe1LNy9OxXNm+lrJLOw17&#10;2EuQ6Aqz10WuzBNc6kC2HCehu62zLxTXFpGZIpXWE6n6M+mAzTQoM/a3xAldMjqbJqJR1oXfZU3j&#10;sVS5x2PZD7zm7Y3rduVlSgAHpTg7DHWexIfnQr//9VY/AAAA//8DAFBLAwQUAAYACAAAACEAxe0j&#10;vd0AAAALAQAADwAAAGRycy9kb3ducmV2LnhtbEyPwUrDQBCG70LfYZmCt3ZiUqRNsymi5OJBNFa8&#10;brPTJJidDdltEt/eLQh6nJmPf74/O8ymEyMNrrUs4W4dgSCurG65lnB8L1ZbEM4r1qqzTBK+ycEh&#10;X9xkKtV24jcaS1+LEMIuVRIa7/sU0VUNGeXWticOt7MdjPJhHGrUg5pCuOkwjqJ7NKrl8KFRPT02&#10;VH2VFyMBn59wLC2Vxevn9JLQBxYaUcrb5fywB+Fp9n8wXPWDOuTB6WQvrJ3oJKw2m0BKSKJ4B+IK&#10;JMkuBnH6XWGe4f8O+Q8AAAD//wMAUEsBAi0AFAAGAAgAAAAhALaDOJL+AAAA4QEAABMAAAAAAAAA&#10;AAAAAAAAAAAAAFtDb250ZW50X1R5cGVzXS54bWxQSwECLQAUAAYACAAAACEAOP0h/9YAAACUAQAA&#10;CwAAAAAAAAAAAAAAAAAvAQAAX3JlbHMvLnJlbHNQSwECLQAUAAYACAAAACEAFffer9ABAADCAwAA&#10;DgAAAAAAAAAAAAAAAAAuAgAAZHJzL2Uyb0RvYy54bWxQSwECLQAUAAYACAAAACEAxe0jvd0AAAAL&#10;AQAADwAAAAAAAAAAAAAAAAAqBAAAZHJzL2Rvd25yZXYueG1sUEsFBgAAAAAEAAQA8wAAADQFAAAA&#10;AA==&#10;" strokecolor="black [3040]" strokeweight="1.5pt"/>
                  </w:pict>
                </mc:Fallback>
              </mc:AlternateContent>
            </w:r>
            <w:r>
              <w:rPr>
                <w:rFonts w:ascii="華康楷書體W5" w:eastAsia="華康楷書體W5"/>
                <w:sz w:val="28"/>
              </w:rPr>
              <w:fldChar w:fldCharType="begin"/>
            </w:r>
            <w:r>
              <w:rPr>
                <w:rFonts w:ascii="華康楷書體W5" w:eastAsia="華康楷書體W5"/>
                <w:sz w:val="28"/>
              </w:rPr>
              <w:instrText xml:space="preserve"> eq \o\ad(\s\up63(審查會通過),\s\up49(行政院函請審議「再生醫療製劑條例草案」案),\s\up35(委員邱議瑩等25人擬具「再生醫療製劑條例草案」案),\s\up21(委員謝衣</w:instrText>
            </w:r>
            <w:r w:rsidRPr="006D0F9A">
              <w:rPr>
                <w:rFonts w:ascii="標楷體" w:eastAsia="標楷體" w:hAnsi="標楷體"/>
                <w:sz w:val="28"/>
              </w:rPr>
              <w:instrText>鳯</w:instrText>
            </w:r>
            <w:r>
              <w:rPr>
                <w:rFonts w:ascii="華康楷書體W5" w:eastAsia="華康楷書體W5"/>
                <w:sz w:val="28"/>
              </w:rPr>
              <w:instrText xml:space="preserve">等18人擬具「再生醫療製劑管理條例草案」案),\s\up7(委員羅廷瑋等21人擬具「再生醫療製劑管理條例草案」案),\s\do7(委員劉建國等17人擬具「再生醫療製劑管理條例草案」案),\s\do21(委員黃秀芳等18人擬具「再生醫療製劑條例草案」案),\s\do35(委員王正旭等20人擬具「再生醫療製劑條例草案」案),\s\do49(台灣民眾黨黨團擬具「再生醫療製劑條例草案」案),\s\do63(委員楊瓊瓔等26人擬具「再生醫療製劑條例草案」案)) </w:instrText>
            </w:r>
            <w:r>
              <w:rPr>
                <w:rFonts w:ascii="華康楷書體W5" w:eastAsia="華康楷書體W5"/>
                <w:sz w:val="28"/>
              </w:rPr>
              <w:fldChar w:fldCharType="end"/>
            </w:r>
            <w:r>
              <w:rPr>
                <w:rFonts w:ascii="華康楷書體W5" w:eastAsia="華康楷書體W5" w:hint="eastAsia"/>
                <w:sz w:val="28"/>
              </w:rPr>
              <w:t>條文對照表</w:t>
            </w:r>
          </w:p>
        </w:tc>
      </w:tr>
      <w:tr w:rsidR="00513B31" w14:paraId="0982BC4B" w14:textId="77777777" w:rsidTr="00FF5402">
        <w:tc>
          <w:tcPr>
            <w:tcW w:w="632" w:type="pct"/>
            <w:tcBorders>
              <w:top w:val="nil"/>
              <w:bottom w:val="single" w:sz="4" w:space="0" w:color="auto"/>
            </w:tcBorders>
            <w:vAlign w:val="center"/>
          </w:tcPr>
          <w:p w14:paraId="5BFE6DDE" w14:textId="77777777" w:rsidR="00513B31" w:rsidRPr="00EF2338" w:rsidRDefault="00513B31" w:rsidP="00513B31">
            <w:pPr>
              <w:pStyle w:val="a5"/>
              <w:rPr>
                <w:b/>
              </w:rPr>
            </w:pPr>
            <w:r w:rsidRPr="00513B31">
              <w:rPr>
                <w:rFonts w:hint="eastAsia"/>
                <w:b/>
              </w:rPr>
              <w:t>審查會通過</w:t>
            </w:r>
          </w:p>
        </w:tc>
        <w:tc>
          <w:tcPr>
            <w:tcW w:w="632" w:type="pct"/>
            <w:tcBorders>
              <w:top w:val="nil"/>
              <w:bottom w:val="single" w:sz="4" w:space="0" w:color="auto"/>
            </w:tcBorders>
            <w:shd w:val="clear" w:color="auto" w:fill="auto"/>
            <w:vAlign w:val="center"/>
          </w:tcPr>
          <w:p w14:paraId="4AC9B4F1" w14:textId="77777777" w:rsidR="00513B31" w:rsidRPr="00EF2338" w:rsidRDefault="00513B31" w:rsidP="00943FA4">
            <w:pPr>
              <w:pStyle w:val="a5"/>
              <w:rPr>
                <w:b/>
              </w:rPr>
            </w:pPr>
            <w:r w:rsidRPr="00EF2338">
              <w:rPr>
                <w:rFonts w:hint="eastAsia"/>
                <w:b/>
              </w:rPr>
              <w:t>行政院提案</w:t>
            </w:r>
          </w:p>
        </w:tc>
        <w:tc>
          <w:tcPr>
            <w:tcW w:w="634" w:type="pct"/>
            <w:tcBorders>
              <w:top w:val="nil"/>
              <w:bottom w:val="single" w:sz="4" w:space="0" w:color="auto"/>
            </w:tcBorders>
            <w:shd w:val="clear" w:color="auto" w:fill="auto"/>
            <w:vAlign w:val="center"/>
          </w:tcPr>
          <w:p w14:paraId="372F4C7B" w14:textId="77777777" w:rsidR="00513B31" w:rsidRPr="00EF2338" w:rsidRDefault="00513B31" w:rsidP="00943FA4">
            <w:pPr>
              <w:pStyle w:val="a5"/>
              <w:rPr>
                <w:b/>
              </w:rPr>
            </w:pPr>
            <w:r w:rsidRPr="00EF2338">
              <w:rPr>
                <w:rFonts w:hint="eastAsia"/>
                <w:b/>
              </w:rPr>
              <w:t>台灣民眾黨黨團提案</w:t>
            </w:r>
            <w:r w:rsidRPr="00EF2338">
              <w:rPr>
                <w:b/>
              </w:rPr>
              <w:br/>
            </w:r>
            <w:r w:rsidRPr="00EF2338">
              <w:rPr>
                <w:rFonts w:hint="eastAsia"/>
                <w:b/>
              </w:rPr>
              <w:t>委員邱議瑩等25人提案</w:t>
            </w:r>
          </w:p>
        </w:tc>
        <w:tc>
          <w:tcPr>
            <w:tcW w:w="634" w:type="pct"/>
            <w:tcBorders>
              <w:top w:val="nil"/>
              <w:bottom w:val="single" w:sz="4" w:space="0" w:color="auto"/>
            </w:tcBorders>
            <w:shd w:val="clear" w:color="auto" w:fill="auto"/>
            <w:vAlign w:val="center"/>
          </w:tcPr>
          <w:p w14:paraId="2C95D6BD" w14:textId="77777777" w:rsidR="00513B31" w:rsidRPr="00EF2338" w:rsidRDefault="00513B31" w:rsidP="00943FA4">
            <w:pPr>
              <w:pStyle w:val="a5"/>
              <w:rPr>
                <w:b/>
              </w:rPr>
            </w:pPr>
            <w:r w:rsidRPr="00EF2338">
              <w:rPr>
                <w:rFonts w:hint="eastAsia"/>
                <w:b/>
              </w:rPr>
              <w:t>委員謝衣</w:t>
            </w:r>
            <w:r w:rsidRPr="00EF2338">
              <w:rPr>
                <w:rFonts w:ascii="細明體" w:eastAsia="細明體" w:hAnsi="細明體" w:cs="細明體" w:hint="eastAsia"/>
                <w:b/>
              </w:rPr>
              <w:t>鳯</w:t>
            </w:r>
            <w:r w:rsidRPr="00EF2338">
              <w:rPr>
                <w:rFonts w:hint="eastAsia"/>
                <w:b/>
              </w:rPr>
              <w:t>等18人提案</w:t>
            </w:r>
          </w:p>
          <w:p w14:paraId="0B5BD227" w14:textId="77777777" w:rsidR="00513B31" w:rsidRPr="00EF2338" w:rsidRDefault="00513B31" w:rsidP="00943FA4">
            <w:pPr>
              <w:pStyle w:val="a5"/>
              <w:rPr>
                <w:b/>
              </w:rPr>
            </w:pPr>
            <w:r w:rsidRPr="00EF2338">
              <w:rPr>
                <w:rFonts w:hint="eastAsia"/>
                <w:b/>
              </w:rPr>
              <w:t>委員羅廷瑋等21人提案</w:t>
            </w:r>
          </w:p>
        </w:tc>
        <w:tc>
          <w:tcPr>
            <w:tcW w:w="634" w:type="pct"/>
            <w:tcBorders>
              <w:top w:val="nil"/>
              <w:bottom w:val="single" w:sz="4" w:space="0" w:color="auto"/>
            </w:tcBorders>
            <w:shd w:val="clear" w:color="auto" w:fill="auto"/>
            <w:vAlign w:val="center"/>
          </w:tcPr>
          <w:p w14:paraId="5C99CC34" w14:textId="77777777" w:rsidR="00513B31" w:rsidRPr="00EF2338" w:rsidRDefault="00513B31" w:rsidP="00943FA4">
            <w:pPr>
              <w:pStyle w:val="a5"/>
              <w:rPr>
                <w:b/>
              </w:rPr>
            </w:pPr>
            <w:r w:rsidRPr="00EF2338">
              <w:rPr>
                <w:rFonts w:hint="eastAsia"/>
                <w:b/>
              </w:rPr>
              <w:t>委員劉建國等17人提案</w:t>
            </w:r>
          </w:p>
          <w:p w14:paraId="133BBCE9" w14:textId="77777777" w:rsidR="00513B31" w:rsidRPr="00EF2338" w:rsidRDefault="00513B31" w:rsidP="00407924">
            <w:pPr>
              <w:pStyle w:val="a5"/>
              <w:rPr>
                <w:b/>
              </w:rPr>
            </w:pPr>
            <w:r w:rsidRPr="00EF2338">
              <w:rPr>
                <w:rFonts w:hint="eastAsia"/>
                <w:b/>
              </w:rPr>
              <w:t>委員黃秀芳等18人提案</w:t>
            </w:r>
          </w:p>
        </w:tc>
        <w:tc>
          <w:tcPr>
            <w:tcW w:w="615" w:type="pct"/>
            <w:tcBorders>
              <w:top w:val="nil"/>
              <w:bottom w:val="single" w:sz="4" w:space="0" w:color="auto"/>
            </w:tcBorders>
            <w:shd w:val="clear" w:color="auto" w:fill="auto"/>
            <w:vAlign w:val="center"/>
          </w:tcPr>
          <w:p w14:paraId="75CAFE33" w14:textId="77777777" w:rsidR="00513B31" w:rsidRPr="00EF2338" w:rsidRDefault="00513B31" w:rsidP="00943FA4">
            <w:pPr>
              <w:pStyle w:val="a5"/>
              <w:rPr>
                <w:b/>
              </w:rPr>
            </w:pPr>
            <w:r w:rsidRPr="00EF2338">
              <w:rPr>
                <w:rFonts w:hint="eastAsia"/>
                <w:b/>
              </w:rPr>
              <w:t>委員王正旭等20人提案</w:t>
            </w:r>
          </w:p>
          <w:p w14:paraId="0786D647" w14:textId="77777777" w:rsidR="00513B31" w:rsidRPr="00EF2338" w:rsidRDefault="00513B31" w:rsidP="00943FA4">
            <w:pPr>
              <w:pStyle w:val="a5"/>
              <w:rPr>
                <w:b/>
              </w:rPr>
            </w:pPr>
            <w:r w:rsidRPr="00EF2338">
              <w:rPr>
                <w:rFonts w:hint="eastAsia"/>
                <w:b/>
              </w:rPr>
              <w:t>委員楊瓊瓔等26人提案</w:t>
            </w:r>
          </w:p>
        </w:tc>
        <w:tc>
          <w:tcPr>
            <w:tcW w:w="1220" w:type="pct"/>
            <w:tcBorders>
              <w:top w:val="nil"/>
              <w:bottom w:val="single" w:sz="4" w:space="0" w:color="auto"/>
            </w:tcBorders>
            <w:shd w:val="clear" w:color="auto" w:fill="auto"/>
            <w:vAlign w:val="center"/>
          </w:tcPr>
          <w:p w14:paraId="5AD71D0F" w14:textId="77777777" w:rsidR="00513B31" w:rsidRPr="005C0A32" w:rsidRDefault="00513B31" w:rsidP="00943FA4">
            <w:pPr>
              <w:pStyle w:val="a5"/>
              <w:rPr>
                <w:b/>
              </w:rPr>
            </w:pPr>
            <w:r w:rsidRPr="005C0A32">
              <w:rPr>
                <w:rFonts w:hint="eastAsia"/>
                <w:b/>
              </w:rPr>
              <w:t>說明</w:t>
            </w:r>
          </w:p>
        </w:tc>
      </w:tr>
      <w:tr w:rsidR="00513B31" w14:paraId="3826EAA1" w14:textId="77777777" w:rsidTr="00FF5402">
        <w:tc>
          <w:tcPr>
            <w:tcW w:w="632" w:type="pct"/>
            <w:tcBorders>
              <w:top w:val="single" w:sz="4" w:space="0" w:color="auto"/>
            </w:tcBorders>
          </w:tcPr>
          <w:p w14:paraId="777E35AD" w14:textId="77777777" w:rsidR="00D0559B" w:rsidRPr="00D0559B" w:rsidRDefault="00D0559B" w:rsidP="00D0559B">
            <w:pPr>
              <w:tabs>
                <w:tab w:val="left" w:pos="2520"/>
              </w:tabs>
              <w:spacing w:line="380" w:lineRule="exact"/>
              <w:ind w:leftChars="50" w:left="315" w:rightChars="50" w:right="105" w:hangingChars="100" w:hanging="210"/>
              <w:rPr>
                <w:b/>
                <w:szCs w:val="21"/>
              </w:rPr>
            </w:pPr>
            <w:r w:rsidRPr="00D0559B">
              <w:rPr>
                <w:rFonts w:hint="eastAsia"/>
                <w:b/>
                <w:szCs w:val="21"/>
              </w:rPr>
              <w:t>（照行政院提案通過）</w:t>
            </w:r>
          </w:p>
          <w:p w14:paraId="3FDE2309" w14:textId="77777777" w:rsidR="009C0EDC" w:rsidRDefault="009C0EDC" w:rsidP="009C0EDC">
            <w:pPr>
              <w:pStyle w:val="af3"/>
            </w:pPr>
            <w:r>
              <w:t>名稱：再生醫療製劑條例</w:t>
            </w:r>
          </w:p>
          <w:p w14:paraId="47F2ED68" w14:textId="77777777" w:rsidR="00513B31" w:rsidRPr="009C0EDC" w:rsidRDefault="00513B31" w:rsidP="00EF2338">
            <w:pPr>
              <w:tabs>
                <w:tab w:val="left" w:pos="2520"/>
              </w:tabs>
              <w:spacing w:line="380" w:lineRule="exact"/>
            </w:pPr>
          </w:p>
        </w:tc>
        <w:tc>
          <w:tcPr>
            <w:tcW w:w="632" w:type="pct"/>
            <w:tcBorders>
              <w:top w:val="single" w:sz="4" w:space="0" w:color="auto"/>
            </w:tcBorders>
            <w:shd w:val="clear" w:color="auto" w:fill="auto"/>
          </w:tcPr>
          <w:p w14:paraId="4D8A8027" w14:textId="77777777" w:rsidR="00513B31" w:rsidRDefault="00513B31" w:rsidP="003A7935">
            <w:pPr>
              <w:pStyle w:val="af3"/>
            </w:pPr>
            <w:r>
              <w:t>名稱：再生醫療製劑條例</w:t>
            </w:r>
          </w:p>
          <w:p w14:paraId="55633C0C" w14:textId="77777777" w:rsidR="009C0EDC" w:rsidRDefault="009C0EDC" w:rsidP="003A7935">
            <w:pPr>
              <w:pStyle w:val="af3"/>
            </w:pPr>
          </w:p>
        </w:tc>
        <w:tc>
          <w:tcPr>
            <w:tcW w:w="634" w:type="pct"/>
            <w:tcBorders>
              <w:top w:val="single" w:sz="4" w:space="0" w:color="auto"/>
            </w:tcBorders>
            <w:shd w:val="clear" w:color="auto" w:fill="auto"/>
          </w:tcPr>
          <w:p w14:paraId="5B037711" w14:textId="77777777" w:rsidR="00513B31" w:rsidRDefault="00513B31" w:rsidP="003A7935">
            <w:pPr>
              <w:pStyle w:val="af"/>
            </w:pPr>
            <w:r w:rsidRPr="00EF2338">
              <w:rPr>
                <w:rFonts w:hint="eastAsia"/>
              </w:rPr>
              <w:t>台灣民眾黨黨團提案：</w:t>
            </w:r>
          </w:p>
          <w:p w14:paraId="2EFBB7CB" w14:textId="77777777" w:rsidR="00513B31" w:rsidRDefault="00513B31" w:rsidP="003A7935">
            <w:pPr>
              <w:pStyle w:val="af3"/>
            </w:pPr>
            <w:r>
              <w:t>名稱：再生醫療製劑條例</w:t>
            </w:r>
          </w:p>
          <w:p w14:paraId="09C6C0D0" w14:textId="77777777" w:rsidR="00513B31" w:rsidRDefault="00513B31" w:rsidP="003A7935">
            <w:pPr>
              <w:pStyle w:val="af"/>
            </w:pPr>
            <w:r w:rsidRPr="00EF2338">
              <w:rPr>
                <w:rFonts w:hint="eastAsia"/>
              </w:rPr>
              <w:t>委員邱議瑩等25人提案：</w:t>
            </w:r>
          </w:p>
          <w:p w14:paraId="28DFABC7" w14:textId="77777777" w:rsidR="00513B31" w:rsidRPr="00030743" w:rsidRDefault="00513B31" w:rsidP="003A7935">
            <w:pPr>
              <w:pStyle w:val="af3"/>
            </w:pPr>
            <w:r>
              <w:t>名稱：再生醫療製劑條例</w:t>
            </w:r>
          </w:p>
        </w:tc>
        <w:tc>
          <w:tcPr>
            <w:tcW w:w="634" w:type="pct"/>
            <w:tcBorders>
              <w:top w:val="single" w:sz="4" w:space="0" w:color="auto"/>
            </w:tcBorders>
            <w:shd w:val="clear" w:color="auto" w:fill="auto"/>
          </w:tcPr>
          <w:p w14:paraId="27CDBE52" w14:textId="77777777" w:rsidR="00513B31" w:rsidRDefault="00513B31" w:rsidP="003A7935">
            <w:pPr>
              <w:pStyle w:val="af"/>
            </w:pPr>
            <w:r w:rsidRPr="00EF2338">
              <w:rPr>
                <w:rFonts w:hint="eastAsia"/>
              </w:rPr>
              <w:t>委員謝衣</w:t>
            </w:r>
            <w:r w:rsidRPr="00EF2338">
              <w:rPr>
                <w:rFonts w:ascii="細明體" w:eastAsia="細明體" w:hAnsi="細明體" w:cs="細明體" w:hint="eastAsia"/>
              </w:rPr>
              <w:t>鳯</w:t>
            </w:r>
            <w:r w:rsidRPr="00EF2338">
              <w:rPr>
                <w:rFonts w:hint="eastAsia"/>
              </w:rPr>
              <w:t>等18人提案：</w:t>
            </w:r>
          </w:p>
          <w:p w14:paraId="1B0B1F24" w14:textId="77777777" w:rsidR="00513B31" w:rsidRDefault="00513B31" w:rsidP="003A7935">
            <w:pPr>
              <w:pStyle w:val="af3"/>
            </w:pPr>
            <w:r>
              <w:t>名稱：再生醫療製劑管理條例</w:t>
            </w:r>
          </w:p>
          <w:p w14:paraId="14B66945" w14:textId="77777777" w:rsidR="00513B31" w:rsidRPr="00EF2338" w:rsidRDefault="00513B31" w:rsidP="003A7935">
            <w:pPr>
              <w:pStyle w:val="af"/>
            </w:pPr>
            <w:r w:rsidRPr="00EF2338">
              <w:rPr>
                <w:rFonts w:hint="eastAsia"/>
              </w:rPr>
              <w:t>委員羅廷瑋等21人提案：</w:t>
            </w:r>
          </w:p>
          <w:p w14:paraId="34F13098" w14:textId="77777777" w:rsidR="00513B31" w:rsidRDefault="00513B31" w:rsidP="003A7935">
            <w:pPr>
              <w:pStyle w:val="af3"/>
            </w:pPr>
            <w:r>
              <w:t>名稱：再生醫療製劑管理條例</w:t>
            </w:r>
          </w:p>
        </w:tc>
        <w:tc>
          <w:tcPr>
            <w:tcW w:w="634" w:type="pct"/>
            <w:tcBorders>
              <w:top w:val="single" w:sz="4" w:space="0" w:color="auto"/>
            </w:tcBorders>
            <w:shd w:val="clear" w:color="auto" w:fill="auto"/>
          </w:tcPr>
          <w:p w14:paraId="23E1F75C" w14:textId="77777777" w:rsidR="00513B31" w:rsidRPr="00EF2338" w:rsidRDefault="00513B31" w:rsidP="003A7935">
            <w:pPr>
              <w:pStyle w:val="af"/>
            </w:pPr>
            <w:r w:rsidRPr="00EF2338">
              <w:rPr>
                <w:rFonts w:hint="eastAsia"/>
              </w:rPr>
              <w:t>委員劉建國等17人提案：</w:t>
            </w:r>
          </w:p>
          <w:p w14:paraId="2EDB4A7B" w14:textId="77777777" w:rsidR="00513B31" w:rsidRDefault="00513B31" w:rsidP="003A7935">
            <w:pPr>
              <w:pStyle w:val="af3"/>
            </w:pPr>
            <w:r>
              <w:t>名稱：再生醫療製劑管理條例</w:t>
            </w:r>
          </w:p>
          <w:p w14:paraId="2DC52428" w14:textId="77777777" w:rsidR="00513B31" w:rsidRPr="00EF2338" w:rsidRDefault="00513B31" w:rsidP="003A7935">
            <w:pPr>
              <w:pStyle w:val="af"/>
            </w:pPr>
            <w:r w:rsidRPr="00EF2338">
              <w:rPr>
                <w:rFonts w:hint="eastAsia"/>
              </w:rPr>
              <w:t>委員黃秀芳等18人提案：</w:t>
            </w:r>
          </w:p>
          <w:p w14:paraId="7F08D357" w14:textId="77777777" w:rsidR="00513B31" w:rsidRDefault="00513B31" w:rsidP="003A7935">
            <w:pPr>
              <w:pStyle w:val="af3"/>
            </w:pPr>
            <w:r>
              <w:t>名稱：再生醫療製劑條例</w:t>
            </w:r>
          </w:p>
        </w:tc>
        <w:tc>
          <w:tcPr>
            <w:tcW w:w="615" w:type="pct"/>
            <w:tcBorders>
              <w:top w:val="single" w:sz="4" w:space="0" w:color="auto"/>
            </w:tcBorders>
            <w:shd w:val="clear" w:color="auto" w:fill="auto"/>
          </w:tcPr>
          <w:p w14:paraId="10A0B562" w14:textId="77777777" w:rsidR="00513B31" w:rsidRDefault="00513B31" w:rsidP="003A7935">
            <w:pPr>
              <w:pStyle w:val="af"/>
            </w:pPr>
            <w:r w:rsidRPr="00EF2338">
              <w:rPr>
                <w:rFonts w:hint="eastAsia"/>
              </w:rPr>
              <w:t>委員王正旭等20人提案：</w:t>
            </w:r>
          </w:p>
          <w:p w14:paraId="005B1EFD" w14:textId="77777777" w:rsidR="00513B31" w:rsidRDefault="00513B31" w:rsidP="003A7935">
            <w:pPr>
              <w:pStyle w:val="af3"/>
            </w:pPr>
            <w:r>
              <w:t>名稱：再生醫療製劑條例</w:t>
            </w:r>
          </w:p>
          <w:p w14:paraId="42C06DBB" w14:textId="77777777" w:rsidR="00513B31" w:rsidRPr="00EF2338" w:rsidRDefault="00513B31" w:rsidP="003A7935">
            <w:pPr>
              <w:pStyle w:val="af"/>
            </w:pPr>
            <w:r w:rsidRPr="00EF2338">
              <w:rPr>
                <w:rFonts w:hint="eastAsia"/>
              </w:rPr>
              <w:t>委員楊瓊瓔等26人提案：</w:t>
            </w:r>
          </w:p>
          <w:p w14:paraId="6B3E8403" w14:textId="77777777" w:rsidR="00513B31" w:rsidRDefault="00513B31" w:rsidP="003A7935">
            <w:pPr>
              <w:pStyle w:val="af3"/>
            </w:pPr>
            <w:r>
              <w:t>名稱：再生醫療製劑條例</w:t>
            </w:r>
          </w:p>
        </w:tc>
        <w:tc>
          <w:tcPr>
            <w:tcW w:w="1220" w:type="pct"/>
            <w:tcBorders>
              <w:top w:val="single" w:sz="4" w:space="0" w:color="auto"/>
            </w:tcBorders>
            <w:shd w:val="clear" w:color="auto" w:fill="auto"/>
          </w:tcPr>
          <w:p w14:paraId="585B5096" w14:textId="77777777" w:rsidR="005E41DB" w:rsidRPr="005E41DB" w:rsidRDefault="005E41DB" w:rsidP="005E41DB">
            <w:pPr>
              <w:tabs>
                <w:tab w:val="left" w:pos="2520"/>
              </w:tabs>
              <w:spacing w:line="380" w:lineRule="exact"/>
              <w:ind w:leftChars="50" w:left="105" w:rightChars="50" w:right="105"/>
              <w:rPr>
                <w:b/>
                <w:spacing w:val="-12"/>
              </w:rPr>
            </w:pPr>
            <w:r w:rsidRPr="005E41DB">
              <w:rPr>
                <w:rFonts w:hint="eastAsia"/>
                <w:b/>
                <w:spacing w:val="-12"/>
              </w:rPr>
              <w:t>審查會</w:t>
            </w:r>
            <w:r w:rsidRPr="005E41DB">
              <w:rPr>
                <w:rFonts w:hint="eastAsia"/>
                <w:spacing w:val="-12"/>
              </w:rPr>
              <w:t>：</w:t>
            </w:r>
          </w:p>
          <w:p w14:paraId="422F811B" w14:textId="77777777" w:rsidR="005E41DB" w:rsidRPr="005E41DB" w:rsidRDefault="005E41DB" w:rsidP="005E41DB">
            <w:pPr>
              <w:tabs>
                <w:tab w:val="left" w:pos="2520"/>
              </w:tabs>
              <w:spacing w:line="380" w:lineRule="exact"/>
              <w:ind w:leftChars="50" w:left="105" w:rightChars="50" w:right="105"/>
            </w:pPr>
            <w:r w:rsidRPr="005E41DB">
              <w:rPr>
                <w:rFonts w:hint="eastAsia"/>
              </w:rPr>
              <w:t>照行政院提案通過。</w:t>
            </w:r>
          </w:p>
          <w:p w14:paraId="3378B0E4" w14:textId="77777777" w:rsidR="00513B31" w:rsidRPr="005E41DB" w:rsidRDefault="00513B31" w:rsidP="00EF2338">
            <w:pPr>
              <w:tabs>
                <w:tab w:val="left" w:pos="2520"/>
              </w:tabs>
              <w:spacing w:line="380" w:lineRule="exact"/>
            </w:pPr>
          </w:p>
        </w:tc>
      </w:tr>
      <w:tr w:rsidR="00513B31" w14:paraId="19576D7A" w14:textId="77777777" w:rsidTr="00FF5402">
        <w:tc>
          <w:tcPr>
            <w:tcW w:w="632" w:type="pct"/>
          </w:tcPr>
          <w:p w14:paraId="4803E71F" w14:textId="77777777" w:rsidR="009C0EDC" w:rsidRPr="00D0559B" w:rsidRDefault="009C0EDC" w:rsidP="009C0EDC">
            <w:pPr>
              <w:pStyle w:val="af5"/>
            </w:pPr>
            <w:r w:rsidRPr="00D0559B">
              <w:rPr>
                <w:rFonts w:hint="eastAsia"/>
              </w:rPr>
              <w:t>（照行政院提案通過）</w:t>
            </w:r>
          </w:p>
          <w:p w14:paraId="58C678C9" w14:textId="77777777" w:rsidR="009C0EDC" w:rsidRDefault="009C0EDC" w:rsidP="009C0EDC">
            <w:pPr>
              <w:tabs>
                <w:tab w:val="left" w:pos="2520"/>
              </w:tabs>
              <w:spacing w:line="380" w:lineRule="exact"/>
              <w:ind w:leftChars="50" w:left="315" w:rightChars="50" w:right="105" w:hangingChars="100" w:hanging="210"/>
            </w:pPr>
            <w:r>
              <w:rPr>
                <w:rFonts w:hint="eastAsia"/>
              </w:rPr>
              <w:t>第一條　為確</w:t>
            </w:r>
            <w:r>
              <w:rPr>
                <w:rFonts w:hint="eastAsia"/>
              </w:rPr>
              <w:lastRenderedPageBreak/>
              <w:t>保再生醫療製劑之安全、品質及有效性，維護病人權益，特制定本條例；本條例未規定者，依藥事法及其他相關法律之規定。</w:t>
            </w:r>
          </w:p>
          <w:p w14:paraId="51149FC5" w14:textId="77777777" w:rsidR="00513B31" w:rsidRPr="009C0EDC" w:rsidRDefault="00513B31" w:rsidP="00EF2338">
            <w:pPr>
              <w:tabs>
                <w:tab w:val="left" w:pos="2520"/>
              </w:tabs>
              <w:spacing w:line="380" w:lineRule="exact"/>
              <w:ind w:leftChars="50" w:left="315" w:rightChars="50" w:right="105" w:hangingChars="100" w:hanging="210"/>
            </w:pPr>
          </w:p>
        </w:tc>
        <w:tc>
          <w:tcPr>
            <w:tcW w:w="632" w:type="pct"/>
            <w:shd w:val="clear" w:color="auto" w:fill="auto"/>
          </w:tcPr>
          <w:p w14:paraId="1F421FDC" w14:textId="77777777" w:rsidR="00513B31" w:rsidRDefault="00513B31" w:rsidP="00EF2338">
            <w:pPr>
              <w:tabs>
                <w:tab w:val="left" w:pos="2520"/>
              </w:tabs>
              <w:spacing w:line="380" w:lineRule="exact"/>
              <w:ind w:leftChars="50" w:left="315" w:rightChars="50" w:right="105" w:hangingChars="100" w:hanging="210"/>
            </w:pPr>
            <w:r>
              <w:rPr>
                <w:rFonts w:hint="eastAsia"/>
              </w:rPr>
              <w:lastRenderedPageBreak/>
              <w:t>第一條　為確保再生醫療製劑之安全</w:t>
            </w:r>
            <w:r>
              <w:rPr>
                <w:rFonts w:hint="eastAsia"/>
              </w:rPr>
              <w:lastRenderedPageBreak/>
              <w:t>、品質及有效性，維護病人權益，特制定本條例；本條例未規定者，依藥事法及其他相關法律之規定。</w:t>
            </w:r>
          </w:p>
          <w:p w14:paraId="46CD05DA" w14:textId="77777777" w:rsidR="009C0EDC" w:rsidRDefault="009C0EDC" w:rsidP="00EF2338">
            <w:pPr>
              <w:tabs>
                <w:tab w:val="left" w:pos="2520"/>
              </w:tabs>
              <w:spacing w:line="380" w:lineRule="exact"/>
              <w:ind w:leftChars="50" w:left="315" w:rightChars="50" w:right="105" w:hangingChars="100" w:hanging="210"/>
            </w:pPr>
          </w:p>
        </w:tc>
        <w:tc>
          <w:tcPr>
            <w:tcW w:w="634" w:type="pct"/>
            <w:shd w:val="clear" w:color="auto" w:fill="auto"/>
          </w:tcPr>
          <w:p w14:paraId="4266483F" w14:textId="77777777" w:rsidR="00513B31" w:rsidRDefault="00513B31" w:rsidP="00EF2338">
            <w:pPr>
              <w:tabs>
                <w:tab w:val="left" w:pos="2520"/>
              </w:tabs>
              <w:spacing w:line="380" w:lineRule="exact"/>
              <w:ind w:leftChars="50" w:left="105" w:rightChars="50" w:right="105"/>
            </w:pPr>
            <w:r w:rsidRPr="00EF2338">
              <w:rPr>
                <w:rFonts w:hint="eastAsia"/>
                <w:b/>
              </w:rPr>
              <w:lastRenderedPageBreak/>
              <w:t>台灣民眾黨黨團提案：</w:t>
            </w:r>
          </w:p>
          <w:p w14:paraId="68EE80BC" w14:textId="77777777" w:rsidR="00513B31" w:rsidRDefault="00513B31" w:rsidP="00EF2338">
            <w:pPr>
              <w:tabs>
                <w:tab w:val="left" w:pos="2520"/>
              </w:tabs>
              <w:spacing w:line="380" w:lineRule="exact"/>
              <w:ind w:leftChars="50" w:left="315" w:rightChars="50" w:right="105" w:hangingChars="100" w:hanging="210"/>
            </w:pPr>
            <w:r>
              <w:rPr>
                <w:rFonts w:hint="eastAsia"/>
              </w:rPr>
              <w:t>第一條　為確</w:t>
            </w:r>
            <w:r>
              <w:rPr>
                <w:rFonts w:hint="eastAsia"/>
              </w:rPr>
              <w:lastRenderedPageBreak/>
              <w:t>保再生醫療製劑之安全、品質及有效性，維護病人權益，特制定本條例；本條例未規定者，依藥事法及其他相關法律之規定。</w:t>
            </w:r>
          </w:p>
          <w:p w14:paraId="20CDA30F" w14:textId="77777777" w:rsidR="00513B31" w:rsidRDefault="00513B31" w:rsidP="00EF2338">
            <w:pPr>
              <w:tabs>
                <w:tab w:val="left" w:pos="2520"/>
              </w:tabs>
              <w:spacing w:line="380" w:lineRule="exact"/>
              <w:ind w:leftChars="50" w:left="105" w:rightChars="50" w:right="105"/>
            </w:pPr>
            <w:r w:rsidRPr="00EF2338">
              <w:rPr>
                <w:rFonts w:hint="eastAsia"/>
                <w:b/>
              </w:rPr>
              <w:t>委員邱議瑩等25人提案：</w:t>
            </w:r>
          </w:p>
          <w:p w14:paraId="0BF54C78" w14:textId="77777777" w:rsidR="00513B31" w:rsidRDefault="00513B31" w:rsidP="00EF2338">
            <w:pPr>
              <w:tabs>
                <w:tab w:val="left" w:pos="2520"/>
              </w:tabs>
              <w:spacing w:line="380" w:lineRule="exact"/>
              <w:ind w:leftChars="50" w:left="315" w:rightChars="50" w:right="105" w:hangingChars="100" w:hanging="210"/>
            </w:pPr>
            <w:r>
              <w:rPr>
                <w:rFonts w:hint="eastAsia"/>
              </w:rPr>
              <w:t>第一條　為確保再生醫療製劑之品質、安全及有效性，維護病人權益，特制定本條例；本條例未規定者，依藥事法及其他相關法</w:t>
            </w:r>
            <w:r>
              <w:rPr>
                <w:rFonts w:hint="eastAsia"/>
              </w:rPr>
              <w:lastRenderedPageBreak/>
              <w:t>律之規定。</w:t>
            </w:r>
          </w:p>
          <w:p w14:paraId="5C835F26" w14:textId="77777777" w:rsidR="00513B31" w:rsidRDefault="00513B31" w:rsidP="00EF2338">
            <w:pPr>
              <w:tabs>
                <w:tab w:val="left" w:pos="2520"/>
              </w:tabs>
              <w:spacing w:line="380" w:lineRule="exact"/>
            </w:pPr>
          </w:p>
        </w:tc>
        <w:tc>
          <w:tcPr>
            <w:tcW w:w="634" w:type="pct"/>
            <w:shd w:val="clear" w:color="auto" w:fill="auto"/>
          </w:tcPr>
          <w:p w14:paraId="36E6208D" w14:textId="77777777" w:rsidR="00513B31" w:rsidRDefault="00513B31" w:rsidP="00EF2338">
            <w:pPr>
              <w:tabs>
                <w:tab w:val="left" w:pos="2520"/>
              </w:tabs>
              <w:spacing w:line="380" w:lineRule="exact"/>
              <w:ind w:leftChars="50" w:left="105" w:rightChars="50" w:right="105"/>
            </w:pPr>
            <w:r w:rsidRPr="00EF2338">
              <w:rPr>
                <w:rFonts w:hint="eastAsia"/>
                <w:b/>
              </w:rPr>
              <w:lastRenderedPageBreak/>
              <w:t>委員謝衣</w:t>
            </w:r>
            <w:r w:rsidRPr="00EF2338">
              <w:rPr>
                <w:rFonts w:ascii="細明體" w:eastAsia="細明體" w:hAnsi="細明體" w:cs="細明體" w:hint="eastAsia"/>
                <w:b/>
              </w:rPr>
              <w:t>鳯</w:t>
            </w:r>
            <w:r w:rsidRPr="00EF2338">
              <w:rPr>
                <w:rFonts w:hint="eastAsia"/>
                <w:b/>
              </w:rPr>
              <w:t>等18人提案：</w:t>
            </w:r>
          </w:p>
          <w:p w14:paraId="357BA2B5" w14:textId="77777777" w:rsidR="00513B31" w:rsidRDefault="00513B31" w:rsidP="00EF2338">
            <w:pPr>
              <w:tabs>
                <w:tab w:val="left" w:pos="2520"/>
              </w:tabs>
              <w:spacing w:line="380" w:lineRule="exact"/>
              <w:ind w:leftChars="50" w:left="315" w:rightChars="50" w:right="105" w:hangingChars="100" w:hanging="210"/>
            </w:pPr>
            <w:r>
              <w:rPr>
                <w:rFonts w:hint="eastAsia"/>
              </w:rPr>
              <w:t>第一條　為確</w:t>
            </w:r>
            <w:r>
              <w:rPr>
                <w:rFonts w:hint="eastAsia"/>
              </w:rPr>
              <w:lastRenderedPageBreak/>
              <w:t>保再生醫療製劑之品質、安全及有效性，並維護病人接受治療之權益，特制定本條例；本條例未規定者，得適用其他相關法律之規定。</w:t>
            </w:r>
          </w:p>
          <w:p w14:paraId="631DB94B" w14:textId="77777777" w:rsidR="00513B31" w:rsidRDefault="00513B31" w:rsidP="00EF2338">
            <w:pPr>
              <w:tabs>
                <w:tab w:val="left" w:pos="2520"/>
              </w:tabs>
              <w:spacing w:line="380" w:lineRule="exact"/>
              <w:ind w:leftChars="50" w:left="105" w:rightChars="50" w:right="105"/>
            </w:pPr>
            <w:r w:rsidRPr="00EF2338">
              <w:rPr>
                <w:rFonts w:hint="eastAsia"/>
                <w:b/>
              </w:rPr>
              <w:t>委員羅廷瑋等21人提案：</w:t>
            </w:r>
          </w:p>
          <w:p w14:paraId="065A4D4A" w14:textId="77777777" w:rsidR="00513B31" w:rsidRDefault="00513B31" w:rsidP="00EF2338">
            <w:pPr>
              <w:tabs>
                <w:tab w:val="left" w:pos="2520"/>
              </w:tabs>
              <w:spacing w:line="380" w:lineRule="exact"/>
              <w:ind w:leftChars="50" w:left="315" w:rightChars="50" w:right="105" w:hangingChars="100" w:hanging="210"/>
            </w:pPr>
            <w:r>
              <w:rPr>
                <w:rFonts w:hint="eastAsia"/>
              </w:rPr>
              <w:t>第一條　為確保再生醫療製劑之品質、安全及有效性，並維護病人接受治療之權益，特制定本條例；本條例未規定</w:t>
            </w:r>
            <w:r>
              <w:rPr>
                <w:rFonts w:hint="eastAsia"/>
              </w:rPr>
              <w:lastRenderedPageBreak/>
              <w:t>者，依藥事法等相關法規之規定。</w:t>
            </w:r>
          </w:p>
          <w:p w14:paraId="5153B798" w14:textId="77777777" w:rsidR="00513B31" w:rsidRDefault="00513B31" w:rsidP="00EF2338">
            <w:pPr>
              <w:tabs>
                <w:tab w:val="left" w:pos="2520"/>
              </w:tabs>
              <w:spacing w:line="380" w:lineRule="exact"/>
            </w:pPr>
          </w:p>
        </w:tc>
        <w:tc>
          <w:tcPr>
            <w:tcW w:w="634" w:type="pct"/>
            <w:shd w:val="clear" w:color="auto" w:fill="auto"/>
          </w:tcPr>
          <w:p w14:paraId="13B72667" w14:textId="77777777" w:rsidR="00513B31" w:rsidRPr="0025670B" w:rsidRDefault="00513B31" w:rsidP="0025670B">
            <w:pPr>
              <w:pStyle w:val="af"/>
            </w:pPr>
            <w:r w:rsidRPr="0025670B">
              <w:rPr>
                <w:rFonts w:hint="eastAsia"/>
              </w:rPr>
              <w:lastRenderedPageBreak/>
              <w:t>委員劉建國等17人提案：</w:t>
            </w:r>
          </w:p>
          <w:p w14:paraId="7448EB45" w14:textId="77777777" w:rsidR="00513B31" w:rsidRDefault="00513B31" w:rsidP="00EF2338">
            <w:pPr>
              <w:tabs>
                <w:tab w:val="left" w:pos="2520"/>
              </w:tabs>
              <w:spacing w:line="380" w:lineRule="exact"/>
              <w:ind w:leftChars="50" w:left="315" w:rightChars="50" w:right="105" w:hangingChars="100" w:hanging="210"/>
            </w:pPr>
            <w:r>
              <w:rPr>
                <w:rFonts w:hint="eastAsia"/>
              </w:rPr>
              <w:t>第一條　為確</w:t>
            </w:r>
            <w:r>
              <w:rPr>
                <w:rFonts w:hint="eastAsia"/>
              </w:rPr>
              <w:lastRenderedPageBreak/>
              <w:t>保再生醫療製劑之品質、安全及有效性，並維護病人接受治療之權益，特制定本條例；本條例未規定者，依藥事法等相關法規之規定。</w:t>
            </w:r>
          </w:p>
          <w:p w14:paraId="2C76BC90" w14:textId="77777777" w:rsidR="00513B31" w:rsidRDefault="00513B31" w:rsidP="00EF2338">
            <w:pPr>
              <w:tabs>
                <w:tab w:val="left" w:pos="2520"/>
              </w:tabs>
              <w:spacing w:line="380" w:lineRule="exact"/>
              <w:ind w:leftChars="50" w:left="105" w:rightChars="50" w:right="105"/>
            </w:pPr>
            <w:r w:rsidRPr="00EF2338">
              <w:rPr>
                <w:rFonts w:hint="eastAsia"/>
                <w:b/>
              </w:rPr>
              <w:t>委員黃秀芳等18人提案：</w:t>
            </w:r>
          </w:p>
          <w:p w14:paraId="622CBBF3" w14:textId="77777777" w:rsidR="00513B31" w:rsidRDefault="00513B31" w:rsidP="00EF2338">
            <w:pPr>
              <w:tabs>
                <w:tab w:val="left" w:pos="2520"/>
              </w:tabs>
              <w:spacing w:line="380" w:lineRule="exact"/>
              <w:ind w:leftChars="50" w:left="315" w:rightChars="50" w:right="105" w:hangingChars="100" w:hanging="210"/>
            </w:pPr>
            <w:r>
              <w:rPr>
                <w:rFonts w:hint="eastAsia"/>
              </w:rPr>
              <w:t>第一條　為確保再生醫療製劑之品質、安全及有效性，維護病人權益，特制定本條例；本條例未規定者，依藥事法及</w:t>
            </w:r>
            <w:r>
              <w:rPr>
                <w:rFonts w:hint="eastAsia"/>
              </w:rPr>
              <w:lastRenderedPageBreak/>
              <w:t>其他相關法律之規定。</w:t>
            </w:r>
          </w:p>
          <w:p w14:paraId="693338BC" w14:textId="77777777" w:rsidR="00513B31" w:rsidRDefault="00513B31" w:rsidP="00EF2338">
            <w:pPr>
              <w:tabs>
                <w:tab w:val="left" w:pos="2520"/>
              </w:tabs>
              <w:spacing w:line="380" w:lineRule="exact"/>
            </w:pPr>
          </w:p>
        </w:tc>
        <w:tc>
          <w:tcPr>
            <w:tcW w:w="615" w:type="pct"/>
            <w:shd w:val="clear" w:color="auto" w:fill="auto"/>
          </w:tcPr>
          <w:p w14:paraId="6D146DDE" w14:textId="77777777" w:rsidR="00513B31" w:rsidRDefault="00513B31" w:rsidP="00EF2338">
            <w:pPr>
              <w:tabs>
                <w:tab w:val="left" w:pos="2520"/>
              </w:tabs>
              <w:spacing w:line="380" w:lineRule="exact"/>
              <w:ind w:leftChars="50" w:left="105" w:rightChars="50" w:right="105"/>
            </w:pPr>
            <w:r w:rsidRPr="00EF2338">
              <w:rPr>
                <w:rFonts w:hint="eastAsia"/>
                <w:b/>
              </w:rPr>
              <w:lastRenderedPageBreak/>
              <w:t>委員王正旭等20人提案：</w:t>
            </w:r>
          </w:p>
          <w:p w14:paraId="43C7DB3A" w14:textId="77777777" w:rsidR="00513B31" w:rsidRDefault="00513B31" w:rsidP="00EF2338">
            <w:pPr>
              <w:tabs>
                <w:tab w:val="left" w:pos="2520"/>
              </w:tabs>
              <w:spacing w:line="380" w:lineRule="exact"/>
              <w:ind w:leftChars="50" w:left="315" w:rightChars="50" w:right="105" w:hangingChars="100" w:hanging="210"/>
            </w:pPr>
            <w:r>
              <w:rPr>
                <w:rFonts w:hint="eastAsia"/>
              </w:rPr>
              <w:t>第一條　為確</w:t>
            </w:r>
            <w:r>
              <w:rPr>
                <w:rFonts w:hint="eastAsia"/>
              </w:rPr>
              <w:lastRenderedPageBreak/>
              <w:t>保再生醫療製劑之品質、安全及有效性，維護病人權益，特制定本條例；本條例未規定者，依藥事法及其他相關法律之規定。</w:t>
            </w:r>
          </w:p>
          <w:p w14:paraId="65322A64" w14:textId="77777777" w:rsidR="00513B31" w:rsidRDefault="00513B31" w:rsidP="00EF2338">
            <w:pPr>
              <w:tabs>
                <w:tab w:val="left" w:pos="2520"/>
              </w:tabs>
              <w:spacing w:line="380" w:lineRule="exact"/>
              <w:ind w:leftChars="50" w:left="105" w:rightChars="50" w:right="105"/>
            </w:pPr>
            <w:r w:rsidRPr="00EF2338">
              <w:rPr>
                <w:rFonts w:hint="eastAsia"/>
                <w:b/>
              </w:rPr>
              <w:t>委員楊瓊瓔等26人提案：</w:t>
            </w:r>
          </w:p>
          <w:p w14:paraId="509134DD" w14:textId="77777777" w:rsidR="00513B31" w:rsidRDefault="00513B31" w:rsidP="00EF2338">
            <w:pPr>
              <w:tabs>
                <w:tab w:val="left" w:pos="2520"/>
              </w:tabs>
              <w:spacing w:line="380" w:lineRule="exact"/>
              <w:ind w:leftChars="50" w:left="315" w:rightChars="50" w:right="105" w:hangingChars="100" w:hanging="210"/>
            </w:pPr>
            <w:r>
              <w:rPr>
                <w:rFonts w:hint="eastAsia"/>
              </w:rPr>
              <w:t>第一條　為確保再生醫療製劑之品質、安全及有效性，維護病人權益，特制定本條例；本條例未規定者，依藥事法及其他相關法</w:t>
            </w:r>
            <w:r>
              <w:rPr>
                <w:rFonts w:hint="eastAsia"/>
              </w:rPr>
              <w:lastRenderedPageBreak/>
              <w:t>律之規定。</w:t>
            </w:r>
          </w:p>
          <w:p w14:paraId="6DA5E9C2" w14:textId="77777777" w:rsidR="00513B31" w:rsidRDefault="00513B31" w:rsidP="00EF2338">
            <w:pPr>
              <w:tabs>
                <w:tab w:val="left" w:pos="2520"/>
              </w:tabs>
              <w:spacing w:line="380" w:lineRule="exact"/>
            </w:pPr>
          </w:p>
        </w:tc>
        <w:tc>
          <w:tcPr>
            <w:tcW w:w="1220" w:type="pct"/>
            <w:shd w:val="clear" w:color="auto" w:fill="auto"/>
          </w:tcPr>
          <w:p w14:paraId="1105B1C3" w14:textId="77777777" w:rsidR="00513B31" w:rsidRDefault="00513B31" w:rsidP="00EF2338">
            <w:pPr>
              <w:tabs>
                <w:tab w:val="left" w:pos="2520"/>
              </w:tabs>
              <w:spacing w:line="380" w:lineRule="exact"/>
              <w:ind w:leftChars="50" w:left="105" w:rightChars="50" w:right="105"/>
            </w:pPr>
            <w:r w:rsidRPr="00EF2338">
              <w:rPr>
                <w:rFonts w:hint="eastAsia"/>
                <w:b/>
              </w:rPr>
              <w:lastRenderedPageBreak/>
              <w:t>行政院提案：</w:t>
            </w:r>
          </w:p>
          <w:p w14:paraId="22814A1A" w14:textId="77777777" w:rsidR="00513B31" w:rsidRDefault="00513B31" w:rsidP="00EF2338">
            <w:pPr>
              <w:tabs>
                <w:tab w:val="left" w:pos="2520"/>
              </w:tabs>
              <w:spacing w:line="380" w:lineRule="exact"/>
              <w:ind w:leftChars="50" w:left="315" w:rightChars="50" w:right="105" w:hangingChars="100" w:hanging="210"/>
            </w:pPr>
            <w:r>
              <w:rPr>
                <w:rFonts w:hint="eastAsia"/>
              </w:rPr>
              <w:t xml:space="preserve">一、鑒於再生醫療製劑（Regenerative medicinal </w:t>
            </w:r>
            <w:r>
              <w:rPr>
                <w:rFonts w:hint="eastAsia"/>
              </w:rPr>
              <w:lastRenderedPageBreak/>
              <w:t>products）蓬勃發展，為健全再生醫療製劑全生命週期管理，特針對該製劑之異質性、製程特殊性及治療複雜性，並考量醫療迫切需求之病人接受再生醫療製劑治療之權益，爰參考國內外立法例制定本條例。</w:t>
            </w:r>
          </w:p>
          <w:p w14:paraId="55048D21" w14:textId="77777777" w:rsidR="00513B31" w:rsidRDefault="00513B31" w:rsidP="00EF2338">
            <w:pPr>
              <w:tabs>
                <w:tab w:val="left" w:pos="2520"/>
              </w:tabs>
              <w:spacing w:line="380" w:lineRule="exact"/>
              <w:ind w:leftChars="50" w:left="315" w:rightChars="50" w:right="105" w:hangingChars="100" w:hanging="210"/>
            </w:pPr>
            <w:r>
              <w:rPr>
                <w:rFonts w:hint="eastAsia"/>
              </w:rPr>
              <w:t>二、本條例未規定者，如藥商之管理、藥品及其廣告之管理、偽藥及禁藥之認定、稽查與取締及費用收取等，依藥事法及其他相關法律規定辦理。</w:t>
            </w:r>
          </w:p>
          <w:p w14:paraId="2AA701FB" w14:textId="77777777" w:rsidR="00513B31" w:rsidRDefault="00513B31" w:rsidP="00EF2338">
            <w:pPr>
              <w:tabs>
                <w:tab w:val="left" w:pos="2520"/>
              </w:tabs>
              <w:spacing w:line="380" w:lineRule="exact"/>
              <w:ind w:leftChars="50" w:left="105" w:rightChars="50" w:right="105"/>
            </w:pPr>
            <w:r w:rsidRPr="00EF2338">
              <w:rPr>
                <w:rFonts w:hint="eastAsia"/>
                <w:b/>
              </w:rPr>
              <w:t>台灣民眾黨黨團提案：</w:t>
            </w:r>
          </w:p>
          <w:p w14:paraId="6403CF9A" w14:textId="77777777" w:rsidR="00513B31" w:rsidRDefault="00513B31" w:rsidP="00EF2338">
            <w:pPr>
              <w:tabs>
                <w:tab w:val="left" w:pos="2520"/>
              </w:tabs>
              <w:spacing w:line="380" w:lineRule="exact"/>
              <w:ind w:leftChars="50" w:left="315" w:rightChars="50" w:right="105" w:hangingChars="100" w:hanging="210"/>
            </w:pPr>
            <w:r>
              <w:rPr>
                <w:rFonts w:hint="eastAsia"/>
              </w:rPr>
              <w:t>一、鑒於再生醫療製劑（Regenerative medicinal products）蓬勃發展，為健全再生醫療製劑全生命週期管理，特針對該製劑之異質性、製程特殊性及治療複雜性，並考量醫療迫切需求之病人接受再生醫療製劑治療之權益，爰參考國內外立法例制定本條例。</w:t>
            </w:r>
          </w:p>
          <w:p w14:paraId="0140237C" w14:textId="77777777" w:rsidR="00513B31" w:rsidRDefault="00513B31" w:rsidP="00EF2338">
            <w:pPr>
              <w:tabs>
                <w:tab w:val="left" w:pos="2520"/>
              </w:tabs>
              <w:spacing w:line="380" w:lineRule="exact"/>
              <w:ind w:leftChars="50" w:left="315" w:rightChars="50" w:right="105" w:hangingChars="100" w:hanging="210"/>
            </w:pPr>
            <w:r>
              <w:rPr>
                <w:rFonts w:hint="eastAsia"/>
              </w:rPr>
              <w:lastRenderedPageBreak/>
              <w:t>二、本條例未規定者，如藥商之管理、藥品及其廣告之管理、偽藥及禁藥之認定、稽查與取締及費用收取等，依藥事法及其他相關法律規定辦理。</w:t>
            </w:r>
          </w:p>
          <w:p w14:paraId="149E0C0A" w14:textId="77777777" w:rsidR="00513B31" w:rsidRDefault="00513B31" w:rsidP="00EF2338">
            <w:pPr>
              <w:tabs>
                <w:tab w:val="left" w:pos="2520"/>
              </w:tabs>
              <w:spacing w:line="380" w:lineRule="exact"/>
              <w:ind w:leftChars="50" w:left="105" w:rightChars="50" w:right="105"/>
            </w:pPr>
            <w:r w:rsidRPr="00EF2338">
              <w:rPr>
                <w:rFonts w:hint="eastAsia"/>
                <w:b/>
              </w:rPr>
              <w:t>委員邱議瑩等25人提案：</w:t>
            </w:r>
          </w:p>
          <w:p w14:paraId="0E4093C2" w14:textId="77777777" w:rsidR="00513B31" w:rsidRDefault="00513B31" w:rsidP="00EF2338">
            <w:pPr>
              <w:tabs>
                <w:tab w:val="left" w:pos="2520"/>
              </w:tabs>
              <w:spacing w:line="380" w:lineRule="exact"/>
              <w:ind w:leftChars="50" w:left="315" w:rightChars="50" w:right="105" w:hangingChars="100" w:hanging="210"/>
            </w:pPr>
            <w:r>
              <w:rPr>
                <w:rFonts w:hint="eastAsia"/>
              </w:rPr>
              <w:t>一、鑒於再生醫療製劑（Regenerative medicinal products）蓬勃發展，為健全再生醫療製劑全生命週期管理，特針對該製劑之異質性、製程特殊性及治療複雜性，並考量醫療迫切需求之病人接受再生醫療製劑治療之權益，爰參考國內外立法例制定本條例。</w:t>
            </w:r>
          </w:p>
          <w:p w14:paraId="5E713A53" w14:textId="77777777" w:rsidR="00513B31" w:rsidRDefault="00513B31" w:rsidP="00EF2338">
            <w:pPr>
              <w:tabs>
                <w:tab w:val="left" w:pos="2520"/>
              </w:tabs>
              <w:spacing w:line="380" w:lineRule="exact"/>
              <w:ind w:leftChars="50" w:left="315" w:rightChars="50" w:right="105" w:hangingChars="100" w:hanging="210"/>
            </w:pPr>
            <w:r>
              <w:rPr>
                <w:rFonts w:hint="eastAsia"/>
              </w:rPr>
              <w:t>二、本條例未規定者，如藥商之管理、藥品及其廣告之管理、偽藥及禁藥之認定、稽查與取締及費用收取等，依藥事法及其他相關法律規定辦理。</w:t>
            </w:r>
          </w:p>
          <w:p w14:paraId="38D7773B" w14:textId="77777777" w:rsidR="00513B31" w:rsidRDefault="00513B31" w:rsidP="00EF2338">
            <w:pPr>
              <w:tabs>
                <w:tab w:val="left" w:pos="2520"/>
              </w:tabs>
              <w:spacing w:line="380" w:lineRule="exact"/>
              <w:ind w:leftChars="50" w:left="105" w:rightChars="50" w:right="105"/>
            </w:pPr>
            <w:r w:rsidRPr="00EF2338">
              <w:rPr>
                <w:rFonts w:hint="eastAsia"/>
                <w:b/>
              </w:rPr>
              <w:t>委員謝衣</w:t>
            </w:r>
            <w:r w:rsidRPr="00EF2338">
              <w:rPr>
                <w:rFonts w:ascii="細明體" w:eastAsia="細明體" w:hAnsi="細明體" w:cs="細明體" w:hint="eastAsia"/>
                <w:b/>
              </w:rPr>
              <w:t>鳯</w:t>
            </w:r>
            <w:r w:rsidRPr="00EF2338">
              <w:rPr>
                <w:rFonts w:hint="eastAsia"/>
                <w:b/>
              </w:rPr>
              <w:t>等18人提案：</w:t>
            </w:r>
          </w:p>
          <w:p w14:paraId="3D05D1F9" w14:textId="77777777" w:rsidR="00513B31" w:rsidRDefault="00513B31" w:rsidP="00EF2338">
            <w:pPr>
              <w:tabs>
                <w:tab w:val="left" w:pos="2520"/>
              </w:tabs>
              <w:spacing w:line="380" w:lineRule="exact"/>
              <w:ind w:leftChars="50" w:left="315" w:rightChars="50" w:right="105" w:hangingChars="100" w:hanging="210"/>
            </w:pPr>
            <w:r>
              <w:rPr>
                <w:rFonts w:hint="eastAsia"/>
              </w:rPr>
              <w:t>一、為健全再生醫療製劑全生命</w:t>
            </w:r>
            <w:r>
              <w:rPr>
                <w:rFonts w:hint="eastAsia"/>
              </w:rPr>
              <w:lastRenderedPageBreak/>
              <w:t>週期管理，特針對該製劑之異質性、製程特殊性、及治療複雜性，並考量醫療迫切需求之病人接受先進治療權益，爰參考國內外立法例制定本條例，以確保再生醫療製劑之品質、安全及有效性，及維護病人接受治療之權益。</w:t>
            </w:r>
          </w:p>
          <w:p w14:paraId="2355187F" w14:textId="77777777" w:rsidR="00513B31" w:rsidRDefault="00513B31" w:rsidP="00EF2338">
            <w:pPr>
              <w:tabs>
                <w:tab w:val="left" w:pos="2520"/>
              </w:tabs>
              <w:spacing w:line="380" w:lineRule="exact"/>
              <w:ind w:leftChars="50" w:left="315" w:rightChars="50" w:right="105" w:hangingChars="100" w:hanging="210"/>
            </w:pPr>
            <w:r>
              <w:rPr>
                <w:rFonts w:hint="eastAsia"/>
              </w:rPr>
              <w:t>二、本條例未規定者，如藥商之管理、藥品及其廣告之管理、稽查與取締及費用收取等，依藥事法規定辦理。另外，如「特定醫療技術檢查檢驗醫療儀器施行或使用管理辦法」已修正公布，將自體免疫細胞治療對象放寬至第一至三期實體癌標準治療無效的患者，以及血液惡性腫瘤經標準治療無效的患者亦可申請。</w:t>
            </w:r>
          </w:p>
          <w:p w14:paraId="12998E37" w14:textId="77777777" w:rsidR="00513B31" w:rsidRDefault="00513B31" w:rsidP="00EF2338">
            <w:pPr>
              <w:tabs>
                <w:tab w:val="left" w:pos="2520"/>
              </w:tabs>
              <w:spacing w:line="380" w:lineRule="exact"/>
              <w:ind w:leftChars="50" w:left="105" w:rightChars="50" w:right="105"/>
            </w:pPr>
            <w:r w:rsidRPr="00EF2338">
              <w:rPr>
                <w:rFonts w:hint="eastAsia"/>
                <w:b/>
              </w:rPr>
              <w:t>委員羅廷瑋等21人提案：</w:t>
            </w:r>
          </w:p>
          <w:p w14:paraId="27F191CC" w14:textId="77777777" w:rsidR="00513B31" w:rsidRDefault="00513B31" w:rsidP="00EF2338">
            <w:pPr>
              <w:tabs>
                <w:tab w:val="left" w:pos="2520"/>
              </w:tabs>
              <w:spacing w:line="380" w:lineRule="exact"/>
              <w:ind w:leftChars="50" w:left="315" w:rightChars="50" w:right="105" w:hangingChars="100" w:hanging="210"/>
            </w:pPr>
            <w:r>
              <w:rPr>
                <w:rFonts w:hint="eastAsia"/>
              </w:rPr>
              <w:t xml:space="preserve">一、鑒於再生醫療製劑（Regenerative medicinal </w:t>
            </w:r>
            <w:r>
              <w:rPr>
                <w:rFonts w:hint="eastAsia"/>
              </w:rPr>
              <w:lastRenderedPageBreak/>
              <w:t>products）蓬勃發展，為健全再生醫療製劑全生命週期管理，特針對該製劑之異質性、製程特殊性及治療複雜性，並考量醫療迫切需求之病人接受先進治療權益，爰參考國內外立法例制定本條例。</w:t>
            </w:r>
          </w:p>
          <w:p w14:paraId="79731353" w14:textId="77777777" w:rsidR="00513B31" w:rsidRDefault="00513B31" w:rsidP="00D147F9">
            <w:pPr>
              <w:tabs>
                <w:tab w:val="left" w:pos="2520"/>
              </w:tabs>
              <w:spacing w:line="360" w:lineRule="exact"/>
              <w:ind w:leftChars="50" w:left="315" w:rightChars="50" w:right="105" w:hangingChars="100" w:hanging="210"/>
            </w:pPr>
            <w:r>
              <w:rPr>
                <w:rFonts w:hint="eastAsia"/>
              </w:rPr>
              <w:t>二、本條例未規定者，如藥商之管理、藥品及其廣告之管理、稽查與取締及費用收取、偽藥、劣藥、禁藥之管理、獎勵新興科技研究發展等，依藥事法規定辦理。</w:t>
            </w:r>
          </w:p>
          <w:p w14:paraId="4EB95DA6" w14:textId="77777777" w:rsidR="00513B31" w:rsidRDefault="00513B31" w:rsidP="00EF2338">
            <w:pPr>
              <w:tabs>
                <w:tab w:val="left" w:pos="2520"/>
              </w:tabs>
              <w:spacing w:line="380" w:lineRule="exact"/>
              <w:ind w:leftChars="50" w:left="105" w:rightChars="50" w:right="105"/>
            </w:pPr>
            <w:r w:rsidRPr="00EF2338">
              <w:rPr>
                <w:rFonts w:hint="eastAsia"/>
                <w:b/>
              </w:rPr>
              <w:t>委員劉建國等17人提案：</w:t>
            </w:r>
          </w:p>
          <w:p w14:paraId="384A84F1" w14:textId="77777777" w:rsidR="00513B31" w:rsidRDefault="00513B31" w:rsidP="00EF2338">
            <w:pPr>
              <w:tabs>
                <w:tab w:val="left" w:pos="2520"/>
              </w:tabs>
              <w:spacing w:line="380" w:lineRule="exact"/>
              <w:ind w:leftChars="50" w:left="315" w:rightChars="50" w:right="105" w:hangingChars="100" w:hanging="210"/>
            </w:pPr>
            <w:r>
              <w:rPr>
                <w:rFonts w:hint="eastAsia"/>
              </w:rPr>
              <w:t>一、鑒於再生醫療製劑（Regenerative medicinal products）蓬勃發展，為健全再生醫療製劑全生命週期管理，特針對該製劑之異質性、製程特殊性及治療複雜性，並考量醫療迫切需求之病人接受先進治療權益，爰參考國內外立法例制定本條例。</w:t>
            </w:r>
          </w:p>
          <w:p w14:paraId="1DDAF103" w14:textId="77777777" w:rsidR="00513B31" w:rsidRDefault="00513B31" w:rsidP="00EF2338">
            <w:pPr>
              <w:tabs>
                <w:tab w:val="left" w:pos="2520"/>
              </w:tabs>
              <w:spacing w:line="380" w:lineRule="exact"/>
              <w:ind w:leftChars="50" w:left="315" w:rightChars="50" w:right="105" w:hangingChars="100" w:hanging="210"/>
            </w:pPr>
            <w:r>
              <w:rPr>
                <w:rFonts w:hint="eastAsia"/>
              </w:rPr>
              <w:lastRenderedPageBreak/>
              <w:t>二、本條例未規定者，如藥商之管理、藥品及其廣告之管理、稽查與取締及費用收取、偽藥、劣藥、禁藥之管理、獎勵新興科技研究發展等，依藥事法規定辦理。</w:t>
            </w:r>
          </w:p>
          <w:p w14:paraId="735CC34C" w14:textId="77777777" w:rsidR="00513B31" w:rsidRDefault="00513B31" w:rsidP="00EF2338">
            <w:pPr>
              <w:tabs>
                <w:tab w:val="left" w:pos="2520"/>
              </w:tabs>
              <w:spacing w:line="380" w:lineRule="exact"/>
              <w:ind w:leftChars="50" w:left="105" w:rightChars="50" w:right="105"/>
            </w:pPr>
            <w:r w:rsidRPr="00EF2338">
              <w:rPr>
                <w:rFonts w:hint="eastAsia"/>
                <w:b/>
              </w:rPr>
              <w:t>委員黃秀芳等18人提案：</w:t>
            </w:r>
          </w:p>
          <w:p w14:paraId="48BD3830" w14:textId="77777777" w:rsidR="00513B31" w:rsidRDefault="00513B31" w:rsidP="00D147F9">
            <w:pPr>
              <w:tabs>
                <w:tab w:val="left" w:pos="2520"/>
              </w:tabs>
              <w:spacing w:line="360" w:lineRule="exact"/>
              <w:ind w:leftChars="50" w:left="315" w:rightChars="50" w:right="105" w:hangingChars="100" w:hanging="210"/>
            </w:pPr>
            <w:r>
              <w:rPr>
                <w:rFonts w:hint="eastAsia"/>
              </w:rPr>
              <w:t>一、鑒於再生醫療製劑（Regenerative medicinal products）蓬勃發展，為健全再生醫療製劑全生命週期管理，特針對該製劑之異質性、製程特殊性及治療複雜性，並考量醫療迫切需求之病人接受再生醫療製劑治療之權益，爰參考國內外立法例制定本條例。</w:t>
            </w:r>
          </w:p>
          <w:p w14:paraId="1E2173C3" w14:textId="77777777" w:rsidR="00513B31" w:rsidRDefault="00513B31" w:rsidP="00D147F9">
            <w:pPr>
              <w:tabs>
                <w:tab w:val="left" w:pos="2520"/>
              </w:tabs>
              <w:spacing w:line="360" w:lineRule="exact"/>
              <w:ind w:leftChars="50" w:left="315" w:rightChars="50" w:right="105" w:hangingChars="100" w:hanging="210"/>
            </w:pPr>
            <w:r>
              <w:rPr>
                <w:rFonts w:hint="eastAsia"/>
              </w:rPr>
              <w:t>二、本條例未規定者，如藥商之管理、藥品及其廣告之管理、偽藥及禁藥之認定、稽查與取締及費用收取等，依藥事法及其他相關法律規定辦理。</w:t>
            </w:r>
          </w:p>
          <w:p w14:paraId="0462D004" w14:textId="77777777" w:rsidR="00513B31" w:rsidRDefault="00513B31" w:rsidP="00EF2338">
            <w:pPr>
              <w:tabs>
                <w:tab w:val="left" w:pos="2520"/>
              </w:tabs>
              <w:spacing w:line="380" w:lineRule="exact"/>
              <w:ind w:leftChars="50" w:left="105" w:rightChars="50" w:right="105"/>
            </w:pPr>
            <w:r w:rsidRPr="00EF2338">
              <w:rPr>
                <w:rFonts w:hint="eastAsia"/>
                <w:b/>
              </w:rPr>
              <w:t>委員王正旭等20人提案：</w:t>
            </w:r>
          </w:p>
          <w:p w14:paraId="5DD2EA90" w14:textId="77777777" w:rsidR="00513B31" w:rsidRDefault="00513B31" w:rsidP="00EF2338">
            <w:pPr>
              <w:tabs>
                <w:tab w:val="left" w:pos="2520"/>
              </w:tabs>
              <w:spacing w:line="380" w:lineRule="exact"/>
              <w:ind w:leftChars="50" w:left="315" w:rightChars="50" w:right="105" w:hangingChars="100" w:hanging="210"/>
            </w:pPr>
            <w:r>
              <w:rPr>
                <w:rFonts w:hint="eastAsia"/>
              </w:rPr>
              <w:t>一、鑒於再生醫療製劑（</w:t>
            </w:r>
            <w:r>
              <w:rPr>
                <w:rFonts w:hint="eastAsia"/>
              </w:rPr>
              <w:lastRenderedPageBreak/>
              <w:t>Regenerative medicinal products）蓬勃發展，為健全再生醫療製劑全生命週期管理，特針對該製劑之異質性、製程特殊性及治療複雜性，並考量醫療迫切需求之病人接受再生醫療製劑治療之權益，爰參考國內外立法例制定本條例。</w:t>
            </w:r>
          </w:p>
          <w:p w14:paraId="7F7D9098" w14:textId="77777777" w:rsidR="00513B31" w:rsidRDefault="00513B31" w:rsidP="00EF2338">
            <w:pPr>
              <w:tabs>
                <w:tab w:val="left" w:pos="2520"/>
              </w:tabs>
              <w:spacing w:line="380" w:lineRule="exact"/>
              <w:ind w:leftChars="50" w:left="315" w:rightChars="50" w:right="105" w:hangingChars="100" w:hanging="210"/>
            </w:pPr>
            <w:r>
              <w:rPr>
                <w:rFonts w:hint="eastAsia"/>
              </w:rPr>
              <w:t>二、本條例未規定者，如藥商之管理、藥品及其廣告之管理、偽藥及禁藥之認定、稽查與取締及費用收取等，依藥事法及其他相關法律規定辦理。</w:t>
            </w:r>
          </w:p>
          <w:p w14:paraId="0F2101D8" w14:textId="77777777" w:rsidR="00513B31" w:rsidRDefault="00513B31" w:rsidP="00EF2338">
            <w:pPr>
              <w:tabs>
                <w:tab w:val="left" w:pos="2520"/>
              </w:tabs>
              <w:spacing w:line="380" w:lineRule="exact"/>
              <w:ind w:leftChars="50" w:left="105" w:rightChars="50" w:right="105"/>
            </w:pPr>
            <w:r w:rsidRPr="00EF2338">
              <w:rPr>
                <w:rFonts w:hint="eastAsia"/>
                <w:b/>
              </w:rPr>
              <w:t>委員楊瓊瓔等26人提案：</w:t>
            </w:r>
          </w:p>
          <w:p w14:paraId="0050813B" w14:textId="77777777" w:rsidR="00513B31" w:rsidRDefault="00513B31" w:rsidP="00EF2338">
            <w:pPr>
              <w:tabs>
                <w:tab w:val="left" w:pos="2520"/>
              </w:tabs>
              <w:spacing w:line="380" w:lineRule="exact"/>
              <w:ind w:leftChars="50" w:left="315" w:rightChars="50" w:right="105" w:hangingChars="100" w:hanging="210"/>
            </w:pPr>
            <w:r>
              <w:rPr>
                <w:rFonts w:hint="eastAsia"/>
              </w:rPr>
              <w:t>一、為健全再生醫療製劑全生命週期管理，針對該製劑之異質性、製程特殊性及治療複雜性，並考量醫療迫切需求之病人接受再生醫療製劑治療之權益，爰參考國內外立法例制定本條例。</w:t>
            </w:r>
          </w:p>
          <w:p w14:paraId="2B7A6C08" w14:textId="77777777" w:rsidR="00513B31" w:rsidRDefault="00513B31" w:rsidP="00EF2338">
            <w:pPr>
              <w:tabs>
                <w:tab w:val="left" w:pos="2520"/>
              </w:tabs>
              <w:spacing w:line="380" w:lineRule="exact"/>
              <w:ind w:leftChars="50" w:left="315" w:rightChars="50" w:right="105" w:hangingChars="100" w:hanging="210"/>
            </w:pPr>
            <w:r>
              <w:rPr>
                <w:rFonts w:hint="eastAsia"/>
              </w:rPr>
              <w:t>二、本條例未規定者，依藥事法</w:t>
            </w:r>
            <w:r>
              <w:rPr>
                <w:rFonts w:hint="eastAsia"/>
              </w:rPr>
              <w:lastRenderedPageBreak/>
              <w:t>及其他相關法律規定辦理。</w:t>
            </w:r>
          </w:p>
          <w:p w14:paraId="128F4035" w14:textId="77777777" w:rsidR="009C0EDC" w:rsidRPr="009C0EDC" w:rsidRDefault="009C0EDC" w:rsidP="009C0EDC">
            <w:pPr>
              <w:tabs>
                <w:tab w:val="left" w:pos="2520"/>
              </w:tabs>
              <w:spacing w:line="380" w:lineRule="exact"/>
              <w:ind w:leftChars="50" w:left="105" w:rightChars="50" w:right="105"/>
              <w:rPr>
                <w:b/>
                <w:spacing w:val="-12"/>
              </w:rPr>
            </w:pPr>
            <w:r w:rsidRPr="009C0EDC">
              <w:rPr>
                <w:rFonts w:hint="eastAsia"/>
                <w:b/>
                <w:spacing w:val="-12"/>
              </w:rPr>
              <w:t>審查會</w:t>
            </w:r>
            <w:r w:rsidRPr="009C0EDC">
              <w:rPr>
                <w:rFonts w:hint="eastAsia"/>
                <w:spacing w:val="-12"/>
              </w:rPr>
              <w:t>：</w:t>
            </w:r>
          </w:p>
          <w:p w14:paraId="1C9EF631" w14:textId="77777777" w:rsidR="00513B31" w:rsidRPr="009C0EDC" w:rsidRDefault="009C0EDC" w:rsidP="009C0EDC">
            <w:pPr>
              <w:tabs>
                <w:tab w:val="left" w:pos="2520"/>
              </w:tabs>
              <w:spacing w:line="380" w:lineRule="exact"/>
              <w:ind w:leftChars="50" w:left="105" w:rightChars="50" w:right="105"/>
            </w:pPr>
            <w:r w:rsidRPr="009C0EDC">
              <w:rPr>
                <w:rFonts w:hint="eastAsia"/>
              </w:rPr>
              <w:t>照行政院提案通過。</w:t>
            </w:r>
          </w:p>
        </w:tc>
      </w:tr>
      <w:tr w:rsidR="009C0EDC" w14:paraId="47500BC7" w14:textId="77777777" w:rsidTr="00FF5402">
        <w:tc>
          <w:tcPr>
            <w:tcW w:w="632" w:type="pct"/>
          </w:tcPr>
          <w:p w14:paraId="4A0F9339" w14:textId="77777777" w:rsidR="009C0EDC" w:rsidRDefault="009C0EDC" w:rsidP="009C0EDC">
            <w:pPr>
              <w:pStyle w:val="af5"/>
            </w:pPr>
            <w:r w:rsidRPr="009C0EDC">
              <w:rPr>
                <w:rFonts w:hint="eastAsia"/>
              </w:rPr>
              <w:lastRenderedPageBreak/>
              <w:t>（照行政院提案通過）</w:t>
            </w:r>
          </w:p>
          <w:p w14:paraId="528FCA7F" w14:textId="77777777" w:rsidR="009C0EDC" w:rsidRDefault="009C0EDC" w:rsidP="009C0EDC">
            <w:pPr>
              <w:tabs>
                <w:tab w:val="left" w:pos="2520"/>
              </w:tabs>
              <w:spacing w:line="380" w:lineRule="exact"/>
              <w:ind w:leftChars="50" w:left="315" w:rightChars="50" w:right="105" w:hangingChars="100" w:hanging="210"/>
            </w:pPr>
            <w:bookmarkStart w:id="0" w:name="第二條"/>
            <w:r>
              <w:rPr>
                <w:rFonts w:hint="eastAsia"/>
              </w:rPr>
              <w:t>第二條</w:t>
            </w:r>
            <w:bookmarkEnd w:id="0"/>
            <w:r>
              <w:rPr>
                <w:rFonts w:hint="eastAsia"/>
              </w:rPr>
              <w:t xml:space="preserve">　本條例所稱主管機關：在中央為衛生福利部；在直轄市為直轄市政府；在縣（市）為縣（市）政府。</w:t>
            </w:r>
          </w:p>
          <w:p w14:paraId="71584D57" w14:textId="77777777" w:rsidR="009C0EDC" w:rsidRDefault="009C0EDC" w:rsidP="009C0EDC">
            <w:pPr>
              <w:tabs>
                <w:tab w:val="left" w:pos="2520"/>
              </w:tabs>
              <w:spacing w:line="380" w:lineRule="exact"/>
              <w:ind w:leftChars="50" w:left="315" w:rightChars="50" w:right="105" w:hangingChars="100" w:hanging="210"/>
            </w:pPr>
          </w:p>
        </w:tc>
        <w:tc>
          <w:tcPr>
            <w:tcW w:w="632" w:type="pct"/>
            <w:shd w:val="clear" w:color="auto" w:fill="auto"/>
          </w:tcPr>
          <w:p w14:paraId="639BEF53" w14:textId="77777777" w:rsidR="009C0EDC" w:rsidRDefault="009C0EDC" w:rsidP="009C0EDC">
            <w:pPr>
              <w:tabs>
                <w:tab w:val="left" w:pos="2520"/>
              </w:tabs>
              <w:spacing w:line="380" w:lineRule="exact"/>
              <w:ind w:leftChars="50" w:left="315" w:rightChars="50" w:right="105" w:hangingChars="100" w:hanging="210"/>
            </w:pPr>
            <w:r>
              <w:rPr>
                <w:rFonts w:hint="eastAsia"/>
              </w:rPr>
              <w:t>第二條　本條例所稱主管機關：在中央為衛生福利部；在直轄市為直轄市政府；在縣（市）為縣（市）政府。</w:t>
            </w:r>
          </w:p>
          <w:p w14:paraId="70393291" w14:textId="77777777" w:rsidR="009C0EDC" w:rsidRDefault="009C0EDC" w:rsidP="009C0EDC">
            <w:pPr>
              <w:tabs>
                <w:tab w:val="left" w:pos="2520"/>
              </w:tabs>
              <w:spacing w:line="380" w:lineRule="exact"/>
              <w:ind w:leftChars="50" w:left="315" w:rightChars="50" w:right="105" w:hangingChars="100" w:hanging="210"/>
            </w:pPr>
          </w:p>
        </w:tc>
        <w:tc>
          <w:tcPr>
            <w:tcW w:w="634" w:type="pct"/>
            <w:shd w:val="clear" w:color="auto" w:fill="auto"/>
          </w:tcPr>
          <w:p w14:paraId="5D55E8B3" w14:textId="77777777" w:rsidR="009C0EDC" w:rsidRDefault="009C0EDC" w:rsidP="009C0EDC">
            <w:pPr>
              <w:tabs>
                <w:tab w:val="left" w:pos="2520"/>
              </w:tabs>
              <w:spacing w:line="380" w:lineRule="exact"/>
              <w:ind w:leftChars="50" w:left="105" w:rightChars="50" w:right="105"/>
            </w:pPr>
            <w:r w:rsidRPr="00EF2338">
              <w:rPr>
                <w:rFonts w:hint="eastAsia"/>
                <w:b/>
              </w:rPr>
              <w:t>台灣民眾黨黨團提案：</w:t>
            </w:r>
          </w:p>
          <w:p w14:paraId="43CCF6F7" w14:textId="77777777" w:rsidR="009C0EDC" w:rsidRDefault="009C0EDC" w:rsidP="009C0EDC">
            <w:pPr>
              <w:tabs>
                <w:tab w:val="left" w:pos="2520"/>
              </w:tabs>
              <w:spacing w:line="380" w:lineRule="exact"/>
              <w:ind w:leftChars="50" w:left="315" w:rightChars="50" w:right="105" w:hangingChars="100" w:hanging="210"/>
            </w:pPr>
            <w:r>
              <w:rPr>
                <w:rFonts w:hint="eastAsia"/>
              </w:rPr>
              <w:t>第二條　本條例所稱主管機關：在中央為衛生福利部；在直轄市為直轄市政府；在縣（市）為縣（市）政府。</w:t>
            </w:r>
          </w:p>
          <w:p w14:paraId="292B36B3" w14:textId="77777777" w:rsidR="009C0EDC" w:rsidRDefault="009C0EDC" w:rsidP="009C0EDC">
            <w:pPr>
              <w:tabs>
                <w:tab w:val="left" w:pos="2520"/>
              </w:tabs>
              <w:spacing w:line="380" w:lineRule="exact"/>
              <w:ind w:leftChars="50" w:left="105" w:rightChars="50" w:right="105"/>
            </w:pPr>
            <w:r w:rsidRPr="00EF2338">
              <w:rPr>
                <w:rFonts w:hint="eastAsia"/>
                <w:b/>
              </w:rPr>
              <w:t>委員邱議瑩等25人提案：</w:t>
            </w:r>
          </w:p>
          <w:p w14:paraId="5FCE399D" w14:textId="715F4FBF" w:rsidR="009C0EDC" w:rsidRDefault="009C0EDC" w:rsidP="005230F2">
            <w:pPr>
              <w:tabs>
                <w:tab w:val="left" w:pos="2520"/>
              </w:tabs>
              <w:spacing w:line="380" w:lineRule="exact"/>
              <w:ind w:leftChars="50" w:left="315" w:rightChars="50" w:right="105" w:hangingChars="100" w:hanging="210"/>
            </w:pPr>
            <w:r>
              <w:rPr>
                <w:rFonts w:hint="eastAsia"/>
              </w:rPr>
              <w:t>第二條　本條例所稱主管機關：在中央為衛生福利部；在直轄市為直轄市政</w:t>
            </w:r>
            <w:r>
              <w:rPr>
                <w:rFonts w:hint="eastAsia"/>
              </w:rPr>
              <w:lastRenderedPageBreak/>
              <w:t>府；在縣（市）為縣（市）政府。</w:t>
            </w:r>
          </w:p>
        </w:tc>
        <w:tc>
          <w:tcPr>
            <w:tcW w:w="634" w:type="pct"/>
            <w:shd w:val="clear" w:color="auto" w:fill="auto"/>
          </w:tcPr>
          <w:p w14:paraId="05851847" w14:textId="77777777" w:rsidR="009C0EDC" w:rsidRDefault="009C0EDC" w:rsidP="009C0EDC">
            <w:pPr>
              <w:tabs>
                <w:tab w:val="left" w:pos="2520"/>
              </w:tabs>
              <w:spacing w:line="380" w:lineRule="exact"/>
              <w:ind w:leftChars="50" w:left="105" w:rightChars="50" w:right="105"/>
            </w:pPr>
            <w:r w:rsidRPr="00EF2338">
              <w:rPr>
                <w:rFonts w:hint="eastAsia"/>
                <w:b/>
              </w:rPr>
              <w:lastRenderedPageBreak/>
              <w:t>委員謝衣</w:t>
            </w:r>
            <w:r w:rsidRPr="00EF2338">
              <w:rPr>
                <w:rFonts w:ascii="細明體" w:eastAsia="細明體" w:hAnsi="細明體" w:cs="細明體" w:hint="eastAsia"/>
                <w:b/>
              </w:rPr>
              <w:t>鳯</w:t>
            </w:r>
            <w:r w:rsidRPr="00EF2338">
              <w:rPr>
                <w:rFonts w:hint="eastAsia"/>
                <w:b/>
              </w:rPr>
              <w:t>等18人提案：</w:t>
            </w:r>
          </w:p>
          <w:p w14:paraId="5E00FFE8" w14:textId="77777777" w:rsidR="009C0EDC" w:rsidRDefault="009C0EDC" w:rsidP="009C0EDC">
            <w:pPr>
              <w:tabs>
                <w:tab w:val="left" w:pos="2520"/>
              </w:tabs>
              <w:spacing w:line="380" w:lineRule="exact"/>
              <w:ind w:leftChars="50" w:left="315" w:rightChars="50" w:right="105" w:hangingChars="100" w:hanging="210"/>
            </w:pPr>
            <w:r>
              <w:rPr>
                <w:rFonts w:hint="eastAsia"/>
              </w:rPr>
              <w:t>第二條　本條例所稱主管機關：在中央為衛生福利部；在直轄市為直轄市政府；在縣（市）為縣（市）政府。</w:t>
            </w:r>
          </w:p>
          <w:p w14:paraId="6766563F" w14:textId="77777777" w:rsidR="009C0EDC" w:rsidRDefault="009C0EDC" w:rsidP="009C0EDC">
            <w:pPr>
              <w:tabs>
                <w:tab w:val="left" w:pos="2520"/>
              </w:tabs>
              <w:spacing w:line="380" w:lineRule="exact"/>
              <w:ind w:leftChars="50" w:left="105" w:rightChars="50" w:right="105"/>
            </w:pPr>
            <w:r w:rsidRPr="00EF2338">
              <w:rPr>
                <w:rFonts w:hint="eastAsia"/>
                <w:b/>
              </w:rPr>
              <w:t>委員羅廷瑋等21人提案：</w:t>
            </w:r>
          </w:p>
          <w:p w14:paraId="2DE33662" w14:textId="7A5D6625" w:rsidR="009C0EDC" w:rsidRDefault="009C0EDC" w:rsidP="005230F2">
            <w:pPr>
              <w:tabs>
                <w:tab w:val="left" w:pos="2520"/>
              </w:tabs>
              <w:spacing w:line="380" w:lineRule="exact"/>
              <w:ind w:leftChars="50" w:left="315" w:rightChars="50" w:right="105" w:hangingChars="100" w:hanging="210"/>
            </w:pPr>
            <w:r>
              <w:rPr>
                <w:rFonts w:hint="eastAsia"/>
              </w:rPr>
              <w:t>第二條　本條例所稱主管機關：在中央為衛生福利部；在直轄市為直轄市政</w:t>
            </w:r>
            <w:r>
              <w:rPr>
                <w:rFonts w:hint="eastAsia"/>
              </w:rPr>
              <w:lastRenderedPageBreak/>
              <w:t>府；在縣（市）為縣（市）政府。</w:t>
            </w:r>
          </w:p>
        </w:tc>
        <w:tc>
          <w:tcPr>
            <w:tcW w:w="634" w:type="pct"/>
            <w:shd w:val="clear" w:color="auto" w:fill="auto"/>
          </w:tcPr>
          <w:p w14:paraId="00AA1264" w14:textId="77777777" w:rsidR="009C0EDC" w:rsidRDefault="009C0EDC" w:rsidP="009C0EDC">
            <w:pPr>
              <w:tabs>
                <w:tab w:val="left" w:pos="2520"/>
              </w:tabs>
              <w:spacing w:line="380" w:lineRule="exact"/>
              <w:ind w:leftChars="50" w:left="105" w:rightChars="50" w:right="105"/>
            </w:pPr>
            <w:r w:rsidRPr="00EF2338">
              <w:rPr>
                <w:rFonts w:hint="eastAsia"/>
                <w:b/>
              </w:rPr>
              <w:lastRenderedPageBreak/>
              <w:t>委員劉建國等17人提案：</w:t>
            </w:r>
          </w:p>
          <w:p w14:paraId="17903011" w14:textId="77777777" w:rsidR="009C0EDC" w:rsidRDefault="009C0EDC" w:rsidP="009C0EDC">
            <w:pPr>
              <w:tabs>
                <w:tab w:val="left" w:pos="2520"/>
              </w:tabs>
              <w:spacing w:line="380" w:lineRule="exact"/>
              <w:ind w:leftChars="50" w:left="315" w:rightChars="50" w:right="105" w:hangingChars="100" w:hanging="210"/>
            </w:pPr>
            <w:r>
              <w:rPr>
                <w:rFonts w:hint="eastAsia"/>
              </w:rPr>
              <w:t>第二條　本條例所稱主管機關：在中央為衛生福利部；在直轄市為直轄市政府；在縣（市）為縣（市）政府。</w:t>
            </w:r>
          </w:p>
          <w:p w14:paraId="1190B653" w14:textId="77777777" w:rsidR="009C0EDC" w:rsidRDefault="009C0EDC" w:rsidP="009C0EDC">
            <w:pPr>
              <w:tabs>
                <w:tab w:val="left" w:pos="2520"/>
              </w:tabs>
              <w:spacing w:line="380" w:lineRule="exact"/>
              <w:ind w:leftChars="50" w:left="105" w:rightChars="50" w:right="105"/>
            </w:pPr>
            <w:r w:rsidRPr="00EF2338">
              <w:rPr>
                <w:rFonts w:hint="eastAsia"/>
                <w:b/>
              </w:rPr>
              <w:t>委員黃秀芳等18人提案：</w:t>
            </w:r>
          </w:p>
          <w:p w14:paraId="1AE9CE6A" w14:textId="16E6E375" w:rsidR="009C0EDC" w:rsidRDefault="009C0EDC" w:rsidP="005230F2">
            <w:pPr>
              <w:tabs>
                <w:tab w:val="left" w:pos="2520"/>
              </w:tabs>
              <w:spacing w:line="380" w:lineRule="exact"/>
              <w:ind w:leftChars="50" w:left="315" w:rightChars="50" w:right="105" w:hangingChars="100" w:hanging="210"/>
            </w:pPr>
            <w:r>
              <w:rPr>
                <w:rFonts w:hint="eastAsia"/>
              </w:rPr>
              <w:t>第二條　本條例所稱主管機關：在中央為衛生福利部；在直轄市為直轄市政</w:t>
            </w:r>
            <w:r>
              <w:rPr>
                <w:rFonts w:hint="eastAsia"/>
              </w:rPr>
              <w:lastRenderedPageBreak/>
              <w:t>府；在縣（市）為縣（市）政府。</w:t>
            </w:r>
          </w:p>
        </w:tc>
        <w:tc>
          <w:tcPr>
            <w:tcW w:w="615" w:type="pct"/>
            <w:shd w:val="clear" w:color="auto" w:fill="auto"/>
          </w:tcPr>
          <w:p w14:paraId="16A0822A" w14:textId="77777777" w:rsidR="009C0EDC" w:rsidRDefault="009C0EDC" w:rsidP="009C0EDC">
            <w:pPr>
              <w:tabs>
                <w:tab w:val="left" w:pos="2520"/>
              </w:tabs>
              <w:spacing w:line="380" w:lineRule="exact"/>
              <w:ind w:leftChars="50" w:left="105" w:rightChars="50" w:right="105"/>
            </w:pPr>
            <w:r w:rsidRPr="00EF2338">
              <w:rPr>
                <w:rFonts w:hint="eastAsia"/>
                <w:b/>
              </w:rPr>
              <w:lastRenderedPageBreak/>
              <w:t>委員王正旭等20人提案：</w:t>
            </w:r>
          </w:p>
          <w:p w14:paraId="26AE4DF1" w14:textId="77777777" w:rsidR="009C0EDC" w:rsidRDefault="009C0EDC" w:rsidP="009C0EDC">
            <w:pPr>
              <w:tabs>
                <w:tab w:val="left" w:pos="2520"/>
              </w:tabs>
              <w:spacing w:line="380" w:lineRule="exact"/>
              <w:ind w:leftChars="50" w:left="315" w:rightChars="50" w:right="105" w:hangingChars="100" w:hanging="210"/>
            </w:pPr>
            <w:r>
              <w:rPr>
                <w:rFonts w:hint="eastAsia"/>
              </w:rPr>
              <w:t>第二條　本條例所稱主管機關：在中央為衛生福利部；在直轄市為直轄市政府；在縣（市）為縣（市）政府。</w:t>
            </w:r>
          </w:p>
          <w:p w14:paraId="07F0D160" w14:textId="77777777" w:rsidR="009C0EDC" w:rsidRDefault="009C0EDC" w:rsidP="009C0EDC">
            <w:pPr>
              <w:tabs>
                <w:tab w:val="left" w:pos="2520"/>
              </w:tabs>
              <w:spacing w:line="380" w:lineRule="exact"/>
              <w:ind w:leftChars="50" w:left="105" w:rightChars="50" w:right="105"/>
            </w:pPr>
            <w:r w:rsidRPr="00EF2338">
              <w:rPr>
                <w:rFonts w:hint="eastAsia"/>
                <w:b/>
              </w:rPr>
              <w:t>委員楊瓊瓔等26人提案：</w:t>
            </w:r>
          </w:p>
          <w:p w14:paraId="6C37E0A7" w14:textId="6BF44896" w:rsidR="009C0EDC" w:rsidRDefault="009C0EDC" w:rsidP="005230F2">
            <w:pPr>
              <w:tabs>
                <w:tab w:val="left" w:pos="2520"/>
              </w:tabs>
              <w:spacing w:line="380" w:lineRule="exact"/>
              <w:ind w:leftChars="50" w:left="315" w:rightChars="50" w:right="105" w:hangingChars="100" w:hanging="210"/>
            </w:pPr>
            <w:r>
              <w:rPr>
                <w:rFonts w:hint="eastAsia"/>
              </w:rPr>
              <w:t>第二條　本條例所稱主管機關：在中央為衛生福利部；在直轄市為直轄市政</w:t>
            </w:r>
            <w:r>
              <w:rPr>
                <w:rFonts w:hint="eastAsia"/>
              </w:rPr>
              <w:lastRenderedPageBreak/>
              <w:t>府；在縣（市）為縣（市）政府。</w:t>
            </w:r>
          </w:p>
        </w:tc>
        <w:tc>
          <w:tcPr>
            <w:tcW w:w="1220" w:type="pct"/>
            <w:shd w:val="clear" w:color="auto" w:fill="auto"/>
          </w:tcPr>
          <w:p w14:paraId="36B2599C" w14:textId="77777777" w:rsidR="009C0EDC" w:rsidRDefault="009C0EDC" w:rsidP="009C0EDC">
            <w:pPr>
              <w:tabs>
                <w:tab w:val="left" w:pos="2520"/>
              </w:tabs>
              <w:spacing w:line="380" w:lineRule="exact"/>
              <w:ind w:leftChars="50" w:left="105" w:rightChars="50" w:right="105"/>
            </w:pPr>
            <w:r w:rsidRPr="00EF2338">
              <w:rPr>
                <w:rFonts w:hint="eastAsia"/>
                <w:b/>
              </w:rPr>
              <w:lastRenderedPageBreak/>
              <w:t>行政院提案：</w:t>
            </w:r>
          </w:p>
          <w:p w14:paraId="732481B9" w14:textId="77777777" w:rsidR="009C0EDC" w:rsidRDefault="009C0EDC" w:rsidP="009C0EDC">
            <w:pPr>
              <w:tabs>
                <w:tab w:val="left" w:pos="2520"/>
              </w:tabs>
              <w:spacing w:line="380" w:lineRule="exact"/>
              <w:ind w:leftChars="50" w:left="105" w:rightChars="50" w:right="105"/>
            </w:pPr>
            <w:r>
              <w:rPr>
                <w:rFonts w:hint="eastAsia"/>
              </w:rPr>
              <w:t>本條例之主管機關。</w:t>
            </w:r>
          </w:p>
          <w:p w14:paraId="5A917E0E" w14:textId="77777777" w:rsidR="009C0EDC" w:rsidRDefault="009C0EDC" w:rsidP="009C0EDC">
            <w:pPr>
              <w:tabs>
                <w:tab w:val="left" w:pos="2520"/>
              </w:tabs>
              <w:spacing w:line="380" w:lineRule="exact"/>
              <w:ind w:leftChars="50" w:left="105" w:rightChars="50" w:right="105"/>
            </w:pPr>
            <w:r w:rsidRPr="00EF2338">
              <w:rPr>
                <w:rFonts w:hint="eastAsia"/>
                <w:b/>
              </w:rPr>
              <w:t>台灣民眾黨黨團提案：</w:t>
            </w:r>
          </w:p>
          <w:p w14:paraId="1A9DD600" w14:textId="77777777" w:rsidR="009C0EDC" w:rsidRDefault="009C0EDC" w:rsidP="009C0EDC">
            <w:pPr>
              <w:tabs>
                <w:tab w:val="left" w:pos="2520"/>
              </w:tabs>
              <w:spacing w:line="380" w:lineRule="exact"/>
              <w:ind w:leftChars="50" w:left="105" w:rightChars="50" w:right="105"/>
            </w:pPr>
            <w:r>
              <w:rPr>
                <w:rFonts w:hint="eastAsia"/>
              </w:rPr>
              <w:t>本條例之主管機關。</w:t>
            </w:r>
          </w:p>
          <w:p w14:paraId="34277B98" w14:textId="77777777" w:rsidR="009C0EDC" w:rsidRDefault="009C0EDC" w:rsidP="009C0EDC">
            <w:pPr>
              <w:tabs>
                <w:tab w:val="left" w:pos="2520"/>
              </w:tabs>
              <w:spacing w:line="380" w:lineRule="exact"/>
              <w:ind w:leftChars="50" w:left="105" w:rightChars="50" w:right="105"/>
            </w:pPr>
            <w:r w:rsidRPr="00EF2338">
              <w:rPr>
                <w:rFonts w:hint="eastAsia"/>
                <w:b/>
              </w:rPr>
              <w:t>委員邱議瑩等25人提案：</w:t>
            </w:r>
          </w:p>
          <w:p w14:paraId="69BD3588" w14:textId="77777777" w:rsidR="009C0EDC" w:rsidRDefault="009C0EDC" w:rsidP="009C0EDC">
            <w:pPr>
              <w:tabs>
                <w:tab w:val="left" w:pos="2520"/>
              </w:tabs>
              <w:spacing w:line="380" w:lineRule="exact"/>
              <w:ind w:leftChars="50" w:left="105" w:rightChars="50" w:right="105"/>
            </w:pPr>
            <w:r>
              <w:rPr>
                <w:rFonts w:hint="eastAsia"/>
              </w:rPr>
              <w:t>本條例之主管機關。</w:t>
            </w:r>
          </w:p>
          <w:p w14:paraId="1ABB8EE8" w14:textId="77777777" w:rsidR="009C0EDC" w:rsidRDefault="009C0EDC" w:rsidP="009C0EDC">
            <w:pPr>
              <w:tabs>
                <w:tab w:val="left" w:pos="2520"/>
              </w:tabs>
              <w:spacing w:line="380" w:lineRule="exact"/>
              <w:ind w:leftChars="50" w:left="105" w:rightChars="50" w:right="105"/>
            </w:pPr>
            <w:r w:rsidRPr="00EF2338">
              <w:rPr>
                <w:rFonts w:hint="eastAsia"/>
                <w:b/>
              </w:rPr>
              <w:t>委員謝衣</w:t>
            </w:r>
            <w:r w:rsidRPr="00EF2338">
              <w:rPr>
                <w:rFonts w:ascii="細明體" w:eastAsia="細明體" w:hAnsi="細明體" w:cs="細明體" w:hint="eastAsia"/>
                <w:b/>
              </w:rPr>
              <w:t>鳯</w:t>
            </w:r>
            <w:r w:rsidRPr="00EF2338">
              <w:rPr>
                <w:rFonts w:hint="eastAsia"/>
                <w:b/>
              </w:rPr>
              <w:t>等18人提案：</w:t>
            </w:r>
          </w:p>
          <w:p w14:paraId="28660E5C" w14:textId="77777777" w:rsidR="009C0EDC" w:rsidRDefault="009C0EDC" w:rsidP="009C0EDC">
            <w:pPr>
              <w:tabs>
                <w:tab w:val="left" w:pos="2520"/>
              </w:tabs>
              <w:spacing w:line="380" w:lineRule="exact"/>
              <w:ind w:leftChars="50" w:left="105" w:rightChars="50" w:right="105"/>
            </w:pPr>
            <w:r>
              <w:rPr>
                <w:rFonts w:hint="eastAsia"/>
              </w:rPr>
              <w:t>本條例之主管機關。</w:t>
            </w:r>
          </w:p>
          <w:p w14:paraId="6E419C1C" w14:textId="77777777" w:rsidR="009C0EDC" w:rsidRDefault="009C0EDC" w:rsidP="009C0EDC">
            <w:pPr>
              <w:tabs>
                <w:tab w:val="left" w:pos="2520"/>
              </w:tabs>
              <w:spacing w:line="380" w:lineRule="exact"/>
              <w:ind w:leftChars="50" w:left="105" w:rightChars="50" w:right="105"/>
            </w:pPr>
            <w:r w:rsidRPr="00EF2338">
              <w:rPr>
                <w:rFonts w:hint="eastAsia"/>
                <w:b/>
              </w:rPr>
              <w:t>委員羅廷瑋等21人提案：</w:t>
            </w:r>
          </w:p>
          <w:p w14:paraId="660EE351" w14:textId="77777777" w:rsidR="009C0EDC" w:rsidRDefault="009C0EDC" w:rsidP="009C0EDC">
            <w:pPr>
              <w:tabs>
                <w:tab w:val="left" w:pos="2520"/>
              </w:tabs>
              <w:spacing w:line="380" w:lineRule="exact"/>
              <w:ind w:leftChars="50" w:left="105" w:rightChars="50" w:right="105"/>
            </w:pPr>
            <w:r>
              <w:rPr>
                <w:rFonts w:hint="eastAsia"/>
              </w:rPr>
              <w:t>本條例之主管機關。</w:t>
            </w:r>
          </w:p>
          <w:p w14:paraId="64339216" w14:textId="77777777" w:rsidR="009C0EDC" w:rsidRDefault="009C0EDC" w:rsidP="009C0EDC">
            <w:pPr>
              <w:tabs>
                <w:tab w:val="left" w:pos="2520"/>
              </w:tabs>
              <w:spacing w:line="380" w:lineRule="exact"/>
              <w:ind w:leftChars="50" w:left="105" w:rightChars="50" w:right="105"/>
            </w:pPr>
            <w:r w:rsidRPr="00EF2338">
              <w:rPr>
                <w:rFonts w:hint="eastAsia"/>
                <w:b/>
              </w:rPr>
              <w:t>委員劉建國等17人提案：</w:t>
            </w:r>
          </w:p>
          <w:p w14:paraId="297832E8" w14:textId="77777777" w:rsidR="009C0EDC" w:rsidRDefault="009C0EDC" w:rsidP="009C0EDC">
            <w:pPr>
              <w:tabs>
                <w:tab w:val="left" w:pos="2520"/>
              </w:tabs>
              <w:spacing w:line="380" w:lineRule="exact"/>
              <w:ind w:leftChars="50" w:left="105" w:rightChars="50" w:right="105"/>
            </w:pPr>
            <w:r>
              <w:rPr>
                <w:rFonts w:hint="eastAsia"/>
              </w:rPr>
              <w:t>本條例之主管機關。</w:t>
            </w:r>
          </w:p>
          <w:p w14:paraId="0345AAC1" w14:textId="77777777" w:rsidR="009C0EDC" w:rsidRDefault="009C0EDC" w:rsidP="009C0EDC">
            <w:pPr>
              <w:tabs>
                <w:tab w:val="left" w:pos="2520"/>
              </w:tabs>
              <w:spacing w:line="380" w:lineRule="exact"/>
              <w:ind w:leftChars="50" w:left="105" w:rightChars="50" w:right="105"/>
            </w:pPr>
            <w:r w:rsidRPr="00EF2338">
              <w:rPr>
                <w:rFonts w:hint="eastAsia"/>
                <w:b/>
              </w:rPr>
              <w:t>委員黃秀芳等18人提案：</w:t>
            </w:r>
          </w:p>
          <w:p w14:paraId="22B451A2" w14:textId="77777777" w:rsidR="009C0EDC" w:rsidRDefault="009C0EDC" w:rsidP="009C0EDC">
            <w:pPr>
              <w:tabs>
                <w:tab w:val="left" w:pos="2520"/>
              </w:tabs>
              <w:spacing w:line="380" w:lineRule="exact"/>
              <w:ind w:leftChars="50" w:left="105" w:rightChars="50" w:right="105"/>
            </w:pPr>
            <w:r>
              <w:rPr>
                <w:rFonts w:hint="eastAsia"/>
              </w:rPr>
              <w:t>本條例之主管機關。</w:t>
            </w:r>
          </w:p>
          <w:p w14:paraId="7AAC6B13" w14:textId="77777777" w:rsidR="009C0EDC" w:rsidRDefault="009C0EDC" w:rsidP="009C0EDC">
            <w:pPr>
              <w:tabs>
                <w:tab w:val="left" w:pos="2520"/>
              </w:tabs>
              <w:spacing w:line="380" w:lineRule="exact"/>
              <w:ind w:leftChars="50" w:left="105" w:rightChars="50" w:right="105"/>
            </w:pPr>
            <w:r w:rsidRPr="00EF2338">
              <w:rPr>
                <w:rFonts w:hint="eastAsia"/>
                <w:b/>
              </w:rPr>
              <w:t>委員王正旭等20人提案：</w:t>
            </w:r>
          </w:p>
          <w:p w14:paraId="4394A3B9" w14:textId="77777777" w:rsidR="009C0EDC" w:rsidRDefault="009C0EDC" w:rsidP="009C0EDC">
            <w:pPr>
              <w:tabs>
                <w:tab w:val="left" w:pos="2520"/>
              </w:tabs>
              <w:spacing w:line="380" w:lineRule="exact"/>
              <w:ind w:leftChars="50" w:left="105" w:rightChars="50" w:right="105"/>
            </w:pPr>
            <w:r>
              <w:rPr>
                <w:rFonts w:hint="eastAsia"/>
              </w:rPr>
              <w:t>本條例之主管機關。</w:t>
            </w:r>
          </w:p>
          <w:p w14:paraId="3859D8BC" w14:textId="77777777" w:rsidR="009C0EDC" w:rsidRDefault="009C0EDC" w:rsidP="009C0EDC">
            <w:pPr>
              <w:tabs>
                <w:tab w:val="left" w:pos="2520"/>
              </w:tabs>
              <w:spacing w:line="380" w:lineRule="exact"/>
              <w:ind w:leftChars="50" w:left="105" w:rightChars="50" w:right="105"/>
            </w:pPr>
            <w:r w:rsidRPr="00EF2338">
              <w:rPr>
                <w:rFonts w:hint="eastAsia"/>
                <w:b/>
              </w:rPr>
              <w:t>委員楊瓊瓔等26人提案：</w:t>
            </w:r>
          </w:p>
          <w:p w14:paraId="69DC66AE" w14:textId="77777777" w:rsidR="009C0EDC" w:rsidRDefault="009C0EDC" w:rsidP="009C0EDC">
            <w:pPr>
              <w:tabs>
                <w:tab w:val="left" w:pos="2520"/>
              </w:tabs>
              <w:spacing w:line="380" w:lineRule="exact"/>
              <w:ind w:leftChars="50" w:left="105" w:rightChars="50" w:right="105"/>
            </w:pPr>
            <w:r>
              <w:rPr>
                <w:rFonts w:hint="eastAsia"/>
              </w:rPr>
              <w:t>本條例之主管機關。</w:t>
            </w:r>
          </w:p>
          <w:p w14:paraId="475C1EDE" w14:textId="77777777" w:rsidR="009C0EDC" w:rsidRPr="009C0EDC" w:rsidRDefault="009C0EDC" w:rsidP="009C0EDC">
            <w:pPr>
              <w:tabs>
                <w:tab w:val="left" w:pos="2520"/>
              </w:tabs>
              <w:spacing w:line="380" w:lineRule="exact"/>
              <w:ind w:leftChars="50" w:left="105" w:rightChars="50" w:right="105"/>
              <w:rPr>
                <w:b/>
                <w:spacing w:val="-12"/>
              </w:rPr>
            </w:pPr>
            <w:r w:rsidRPr="009C0EDC">
              <w:rPr>
                <w:rFonts w:hint="eastAsia"/>
                <w:b/>
                <w:spacing w:val="-12"/>
              </w:rPr>
              <w:t>審查會</w:t>
            </w:r>
            <w:r w:rsidRPr="009C0EDC">
              <w:rPr>
                <w:rFonts w:hint="eastAsia"/>
                <w:spacing w:val="-12"/>
              </w:rPr>
              <w:t>：</w:t>
            </w:r>
          </w:p>
          <w:p w14:paraId="3418F594" w14:textId="77777777" w:rsidR="009C0EDC" w:rsidRPr="009C0EDC" w:rsidRDefault="009C0EDC" w:rsidP="009C0EDC">
            <w:pPr>
              <w:tabs>
                <w:tab w:val="left" w:pos="2520"/>
              </w:tabs>
              <w:spacing w:line="380" w:lineRule="exact"/>
              <w:ind w:leftChars="50" w:left="105" w:rightChars="50" w:right="105"/>
            </w:pPr>
            <w:r w:rsidRPr="009C0EDC">
              <w:rPr>
                <w:rFonts w:hint="eastAsia"/>
              </w:rPr>
              <w:lastRenderedPageBreak/>
              <w:t>照行政院提案通過。</w:t>
            </w:r>
          </w:p>
          <w:p w14:paraId="3C91FAD2" w14:textId="77777777" w:rsidR="009C0EDC" w:rsidRPr="009C0EDC" w:rsidRDefault="009C0EDC" w:rsidP="009C0EDC">
            <w:pPr>
              <w:tabs>
                <w:tab w:val="left" w:pos="2520"/>
              </w:tabs>
              <w:spacing w:line="380" w:lineRule="exact"/>
              <w:ind w:leftChars="50" w:left="105" w:rightChars="50" w:right="105"/>
            </w:pPr>
          </w:p>
        </w:tc>
      </w:tr>
      <w:tr w:rsidR="009C0EDC" w14:paraId="16596F64" w14:textId="77777777" w:rsidTr="00FF5402">
        <w:tc>
          <w:tcPr>
            <w:tcW w:w="632" w:type="pct"/>
          </w:tcPr>
          <w:p w14:paraId="64E0A1B0" w14:textId="77777777" w:rsidR="005E41DB" w:rsidRPr="005E41DB" w:rsidRDefault="005E41DB" w:rsidP="005E41DB">
            <w:pPr>
              <w:tabs>
                <w:tab w:val="left" w:pos="2520"/>
              </w:tabs>
              <w:spacing w:line="380" w:lineRule="exact"/>
              <w:ind w:leftChars="50" w:left="315" w:rightChars="50" w:right="105" w:hangingChars="100" w:hanging="210"/>
              <w:rPr>
                <w:b/>
              </w:rPr>
            </w:pPr>
            <w:r w:rsidRPr="005E41DB">
              <w:rPr>
                <w:rFonts w:hint="eastAsia"/>
                <w:b/>
              </w:rPr>
              <w:lastRenderedPageBreak/>
              <w:t>（修正通過）</w:t>
            </w:r>
          </w:p>
          <w:p w14:paraId="18A7D952" w14:textId="77777777" w:rsidR="005E41DB" w:rsidRDefault="005E41DB" w:rsidP="005E41DB">
            <w:pPr>
              <w:tabs>
                <w:tab w:val="left" w:pos="2520"/>
              </w:tabs>
              <w:spacing w:line="380" w:lineRule="exact"/>
              <w:ind w:leftChars="50" w:left="315" w:rightChars="50" w:right="105" w:hangingChars="100" w:hanging="210"/>
            </w:pPr>
            <w:r>
              <w:rPr>
                <w:rFonts w:hint="eastAsia"/>
              </w:rPr>
              <w:t>第三條　本條例所稱再生醫療製劑，指含有基因、細胞及其衍生物，供人體使用之製劑。</w:t>
            </w:r>
          </w:p>
          <w:p w14:paraId="7A48E658" w14:textId="77777777" w:rsidR="009C0EDC" w:rsidRDefault="005E41DB" w:rsidP="005E41DB">
            <w:pPr>
              <w:pStyle w:val="af7"/>
            </w:pPr>
            <w:r>
              <w:rPr>
                <w:rFonts w:hint="eastAsia"/>
              </w:rPr>
              <w:t>前項再生醫療製劑，屬藥事法第六條規定之藥品。</w:t>
            </w:r>
          </w:p>
        </w:tc>
        <w:tc>
          <w:tcPr>
            <w:tcW w:w="632" w:type="pct"/>
            <w:shd w:val="clear" w:color="auto" w:fill="auto"/>
          </w:tcPr>
          <w:p w14:paraId="59B9A9B7" w14:textId="77777777" w:rsidR="009C0EDC" w:rsidRDefault="009C0EDC" w:rsidP="009C0EDC">
            <w:pPr>
              <w:tabs>
                <w:tab w:val="left" w:pos="2520"/>
              </w:tabs>
              <w:spacing w:line="380" w:lineRule="exact"/>
              <w:ind w:leftChars="50" w:left="315" w:rightChars="50" w:right="105" w:hangingChars="100" w:hanging="210"/>
            </w:pPr>
            <w:r>
              <w:rPr>
                <w:rFonts w:hint="eastAsia"/>
              </w:rPr>
              <w:t>第三條　本條例所稱再生醫療製劑，指含有基因、細胞及其衍生物，供人體使用之製劑。</w:t>
            </w:r>
          </w:p>
        </w:tc>
        <w:tc>
          <w:tcPr>
            <w:tcW w:w="634" w:type="pct"/>
            <w:shd w:val="clear" w:color="auto" w:fill="auto"/>
          </w:tcPr>
          <w:p w14:paraId="42B0B31D" w14:textId="77777777" w:rsidR="009C0EDC" w:rsidRDefault="009C0EDC" w:rsidP="009C0EDC">
            <w:pPr>
              <w:tabs>
                <w:tab w:val="left" w:pos="2520"/>
              </w:tabs>
              <w:spacing w:line="380" w:lineRule="exact"/>
              <w:ind w:leftChars="50" w:left="105" w:rightChars="50" w:right="105"/>
            </w:pPr>
            <w:r w:rsidRPr="00EF2338">
              <w:rPr>
                <w:rFonts w:hint="eastAsia"/>
                <w:b/>
              </w:rPr>
              <w:t>台灣民眾黨黨團提案：</w:t>
            </w:r>
          </w:p>
          <w:p w14:paraId="0FD42D04" w14:textId="77777777" w:rsidR="009C0EDC" w:rsidRDefault="009C0EDC" w:rsidP="009C0EDC">
            <w:pPr>
              <w:tabs>
                <w:tab w:val="left" w:pos="2520"/>
              </w:tabs>
              <w:spacing w:line="380" w:lineRule="exact"/>
              <w:ind w:leftChars="50" w:left="315" w:rightChars="50" w:right="105" w:hangingChars="100" w:hanging="210"/>
            </w:pPr>
            <w:r>
              <w:rPr>
                <w:rFonts w:hint="eastAsia"/>
              </w:rPr>
              <w:t>第三條　本條例所稱再生醫療製劑，屬藥事法第六條之藥品，指含有基因、細胞及其衍生物，供人體使用之製劑。</w:t>
            </w:r>
          </w:p>
          <w:p w14:paraId="59CF9EE2" w14:textId="77777777" w:rsidR="009C0EDC" w:rsidRDefault="009C0EDC" w:rsidP="009C0EDC">
            <w:pPr>
              <w:tabs>
                <w:tab w:val="left" w:pos="2520"/>
              </w:tabs>
              <w:spacing w:line="380" w:lineRule="exact"/>
              <w:ind w:leftChars="50" w:left="105" w:rightChars="50" w:right="105"/>
            </w:pPr>
            <w:r w:rsidRPr="00EF2338">
              <w:rPr>
                <w:rFonts w:hint="eastAsia"/>
                <w:b/>
              </w:rPr>
              <w:t>委員邱議瑩等25人提案：</w:t>
            </w:r>
          </w:p>
          <w:p w14:paraId="0D0F394B" w14:textId="77777777" w:rsidR="009C0EDC" w:rsidRDefault="009C0EDC" w:rsidP="009C0EDC">
            <w:pPr>
              <w:tabs>
                <w:tab w:val="left" w:pos="2520"/>
              </w:tabs>
              <w:spacing w:line="380" w:lineRule="exact"/>
              <w:ind w:leftChars="50" w:left="315" w:rightChars="50" w:right="105" w:hangingChars="100" w:hanging="210"/>
            </w:pPr>
            <w:r>
              <w:rPr>
                <w:rFonts w:hint="eastAsia"/>
              </w:rPr>
              <w:t>第三條　本條例所稱再生醫療製劑，指含有基因、細胞及其衍生物，供人體使</w:t>
            </w:r>
            <w:r>
              <w:rPr>
                <w:rFonts w:hint="eastAsia"/>
              </w:rPr>
              <w:lastRenderedPageBreak/>
              <w:t>用之製劑。</w:t>
            </w:r>
          </w:p>
          <w:p w14:paraId="1C15A905" w14:textId="77777777" w:rsidR="009C0EDC" w:rsidRDefault="009C0EDC" w:rsidP="009C0EDC">
            <w:pPr>
              <w:tabs>
                <w:tab w:val="left" w:pos="2520"/>
              </w:tabs>
              <w:spacing w:line="380" w:lineRule="exact"/>
            </w:pPr>
          </w:p>
        </w:tc>
        <w:tc>
          <w:tcPr>
            <w:tcW w:w="634" w:type="pct"/>
            <w:shd w:val="clear" w:color="auto" w:fill="auto"/>
          </w:tcPr>
          <w:p w14:paraId="0601F631" w14:textId="77777777" w:rsidR="009C0EDC" w:rsidRDefault="009C0EDC" w:rsidP="009C0EDC">
            <w:pPr>
              <w:tabs>
                <w:tab w:val="left" w:pos="2520"/>
              </w:tabs>
              <w:spacing w:line="380" w:lineRule="exact"/>
              <w:ind w:leftChars="50" w:left="105" w:rightChars="50" w:right="105"/>
            </w:pPr>
            <w:r w:rsidRPr="00EF2338">
              <w:rPr>
                <w:rFonts w:hint="eastAsia"/>
                <w:b/>
              </w:rPr>
              <w:lastRenderedPageBreak/>
              <w:t>委員羅廷瑋等21人提案：</w:t>
            </w:r>
          </w:p>
          <w:p w14:paraId="144E7352" w14:textId="77777777" w:rsidR="009C0EDC" w:rsidRDefault="009C0EDC" w:rsidP="009C0EDC">
            <w:pPr>
              <w:tabs>
                <w:tab w:val="left" w:pos="2520"/>
              </w:tabs>
              <w:spacing w:line="380" w:lineRule="exact"/>
              <w:ind w:leftChars="50" w:left="315" w:rightChars="50" w:right="105" w:hangingChars="100" w:hanging="210"/>
            </w:pPr>
            <w:r>
              <w:rPr>
                <w:rFonts w:hint="eastAsia"/>
              </w:rPr>
              <w:t>第三條　本條例所稱再生醫療製劑屬藥事法第六條之藥品，指含有基因、人類細胞及其衍生物，供人體使用之製劑。</w:t>
            </w:r>
          </w:p>
          <w:p w14:paraId="20AAC923" w14:textId="77777777" w:rsidR="009C0EDC" w:rsidRDefault="009C0EDC" w:rsidP="009C0EDC">
            <w:pPr>
              <w:tabs>
                <w:tab w:val="left" w:pos="2520"/>
              </w:tabs>
              <w:spacing w:line="380" w:lineRule="exact"/>
            </w:pPr>
          </w:p>
        </w:tc>
        <w:tc>
          <w:tcPr>
            <w:tcW w:w="634" w:type="pct"/>
            <w:shd w:val="clear" w:color="auto" w:fill="auto"/>
          </w:tcPr>
          <w:p w14:paraId="52F30DF8" w14:textId="77777777" w:rsidR="009C0EDC" w:rsidRDefault="009C0EDC" w:rsidP="009C0EDC">
            <w:pPr>
              <w:tabs>
                <w:tab w:val="left" w:pos="2520"/>
              </w:tabs>
              <w:spacing w:line="380" w:lineRule="exact"/>
              <w:ind w:leftChars="50" w:left="105" w:rightChars="50" w:right="105"/>
            </w:pPr>
            <w:r w:rsidRPr="00EF2338">
              <w:rPr>
                <w:rFonts w:hint="eastAsia"/>
                <w:b/>
              </w:rPr>
              <w:t>委員黃秀芳等18人提案：</w:t>
            </w:r>
          </w:p>
          <w:p w14:paraId="516BBD28" w14:textId="77777777" w:rsidR="009C0EDC" w:rsidRDefault="009C0EDC" w:rsidP="009C0EDC">
            <w:pPr>
              <w:tabs>
                <w:tab w:val="left" w:pos="2520"/>
              </w:tabs>
              <w:spacing w:line="380" w:lineRule="exact"/>
              <w:ind w:leftChars="50" w:left="315" w:rightChars="50" w:right="105" w:hangingChars="100" w:hanging="210"/>
            </w:pPr>
            <w:r>
              <w:rPr>
                <w:rFonts w:hint="eastAsia"/>
              </w:rPr>
              <w:t>第三條　本條例所稱再生醫療製劑，指含有基因、細胞及其衍生物，供人體使用之製劑。</w:t>
            </w:r>
          </w:p>
          <w:p w14:paraId="2D448E1C" w14:textId="77777777" w:rsidR="009C0EDC" w:rsidRDefault="009C0EDC" w:rsidP="009C0EDC">
            <w:pPr>
              <w:tabs>
                <w:tab w:val="left" w:pos="2520"/>
              </w:tabs>
              <w:spacing w:line="380" w:lineRule="exact"/>
            </w:pPr>
          </w:p>
        </w:tc>
        <w:tc>
          <w:tcPr>
            <w:tcW w:w="615" w:type="pct"/>
            <w:shd w:val="clear" w:color="auto" w:fill="auto"/>
          </w:tcPr>
          <w:p w14:paraId="3A0C9533" w14:textId="77777777" w:rsidR="009C0EDC" w:rsidRDefault="009C0EDC" w:rsidP="009C0EDC">
            <w:pPr>
              <w:tabs>
                <w:tab w:val="left" w:pos="2520"/>
              </w:tabs>
              <w:spacing w:line="380" w:lineRule="exact"/>
              <w:ind w:leftChars="50" w:left="105" w:rightChars="50" w:right="105"/>
            </w:pPr>
            <w:r w:rsidRPr="00EF2338">
              <w:rPr>
                <w:rFonts w:hint="eastAsia"/>
                <w:b/>
              </w:rPr>
              <w:t>委員王正旭等20人提案：</w:t>
            </w:r>
          </w:p>
          <w:p w14:paraId="0FC494E1" w14:textId="77777777" w:rsidR="009C0EDC" w:rsidRDefault="009C0EDC" w:rsidP="009C0EDC">
            <w:pPr>
              <w:tabs>
                <w:tab w:val="left" w:pos="2520"/>
              </w:tabs>
              <w:spacing w:line="380" w:lineRule="exact"/>
              <w:ind w:leftChars="50" w:left="315" w:rightChars="50" w:right="105" w:hangingChars="100" w:hanging="210"/>
            </w:pPr>
            <w:r>
              <w:rPr>
                <w:rFonts w:hint="eastAsia"/>
              </w:rPr>
              <w:t>第三條　本條例所稱再生醫療製劑，指含有基因、細胞及其衍生物，供人體使用之製劑。</w:t>
            </w:r>
          </w:p>
          <w:p w14:paraId="03903CEE" w14:textId="77777777" w:rsidR="009C0EDC" w:rsidRDefault="009C0EDC" w:rsidP="009C0EDC">
            <w:pPr>
              <w:tabs>
                <w:tab w:val="left" w:pos="2520"/>
              </w:tabs>
              <w:spacing w:line="380" w:lineRule="exact"/>
              <w:ind w:leftChars="50" w:left="105" w:rightChars="50" w:right="105"/>
            </w:pPr>
            <w:r w:rsidRPr="00EF2338">
              <w:rPr>
                <w:rFonts w:hint="eastAsia"/>
                <w:b/>
              </w:rPr>
              <w:t>委員楊瓊瓔等26人提案：</w:t>
            </w:r>
          </w:p>
          <w:p w14:paraId="4F7E2AFC" w14:textId="77777777" w:rsidR="009C0EDC" w:rsidRDefault="009C0EDC" w:rsidP="009C0EDC">
            <w:pPr>
              <w:tabs>
                <w:tab w:val="left" w:pos="2520"/>
              </w:tabs>
              <w:spacing w:line="380" w:lineRule="exact"/>
              <w:ind w:leftChars="50" w:left="315" w:rightChars="50" w:right="105" w:hangingChars="100" w:hanging="210"/>
            </w:pPr>
            <w:r>
              <w:rPr>
                <w:rFonts w:hint="eastAsia"/>
              </w:rPr>
              <w:t>第三條　本條例所稱再生醫療製劑，指含有基因、細胞及其衍生物，供人體使用之製劑。</w:t>
            </w:r>
          </w:p>
          <w:p w14:paraId="3643EC0D" w14:textId="77777777" w:rsidR="009C0EDC" w:rsidRDefault="009C0EDC" w:rsidP="009C0EDC">
            <w:pPr>
              <w:tabs>
                <w:tab w:val="left" w:pos="2520"/>
              </w:tabs>
              <w:spacing w:line="380" w:lineRule="exact"/>
            </w:pPr>
          </w:p>
        </w:tc>
        <w:tc>
          <w:tcPr>
            <w:tcW w:w="1220" w:type="pct"/>
            <w:shd w:val="clear" w:color="auto" w:fill="auto"/>
          </w:tcPr>
          <w:p w14:paraId="66C374C7" w14:textId="77777777" w:rsidR="009C0EDC" w:rsidRDefault="009C0EDC" w:rsidP="009C0EDC">
            <w:pPr>
              <w:tabs>
                <w:tab w:val="left" w:pos="2520"/>
              </w:tabs>
              <w:spacing w:line="380" w:lineRule="exact"/>
              <w:ind w:leftChars="50" w:left="105" w:rightChars="50" w:right="105"/>
            </w:pPr>
            <w:r w:rsidRPr="00EF2338">
              <w:rPr>
                <w:rFonts w:hint="eastAsia"/>
                <w:b/>
              </w:rPr>
              <w:t>行政院提案：</w:t>
            </w:r>
          </w:p>
          <w:p w14:paraId="7363F020" w14:textId="77777777" w:rsidR="009C0EDC" w:rsidRDefault="009C0EDC" w:rsidP="009C0EDC">
            <w:pPr>
              <w:tabs>
                <w:tab w:val="left" w:pos="2520"/>
              </w:tabs>
              <w:spacing w:line="380" w:lineRule="exact"/>
              <w:ind w:leftChars="50" w:left="105" w:rightChars="50" w:right="105"/>
            </w:pPr>
            <w:r>
              <w:rPr>
                <w:rFonts w:hint="eastAsia"/>
              </w:rPr>
              <w:t>再生醫療製劑之定義。又再生醫療製劑屬藥事法第六條規定之藥品，併予敘明。</w:t>
            </w:r>
          </w:p>
          <w:p w14:paraId="5BFFE2CD" w14:textId="77777777" w:rsidR="009C0EDC" w:rsidRDefault="009C0EDC" w:rsidP="009C0EDC">
            <w:pPr>
              <w:tabs>
                <w:tab w:val="left" w:pos="2520"/>
              </w:tabs>
              <w:spacing w:line="380" w:lineRule="exact"/>
              <w:ind w:leftChars="50" w:left="105" w:rightChars="50" w:right="105"/>
            </w:pPr>
            <w:r w:rsidRPr="00EF2338">
              <w:rPr>
                <w:rFonts w:hint="eastAsia"/>
                <w:b/>
              </w:rPr>
              <w:t>台灣民眾黨黨團提案：</w:t>
            </w:r>
          </w:p>
          <w:p w14:paraId="02ACB0F6" w14:textId="77777777" w:rsidR="009C0EDC" w:rsidRDefault="009C0EDC" w:rsidP="009C0EDC">
            <w:pPr>
              <w:tabs>
                <w:tab w:val="left" w:pos="2520"/>
              </w:tabs>
              <w:spacing w:line="380" w:lineRule="exact"/>
              <w:ind w:leftChars="50" w:left="105" w:rightChars="50" w:right="105"/>
            </w:pPr>
            <w:r>
              <w:rPr>
                <w:rFonts w:hint="eastAsia"/>
              </w:rPr>
              <w:t>再生醫療製劑之定義。又再生醫療製劑屬藥事法第六條規定之藥品，併予敘明。</w:t>
            </w:r>
          </w:p>
          <w:p w14:paraId="360D82B8" w14:textId="77777777" w:rsidR="009C0EDC" w:rsidRDefault="009C0EDC" w:rsidP="009C0EDC">
            <w:pPr>
              <w:tabs>
                <w:tab w:val="left" w:pos="2520"/>
              </w:tabs>
              <w:spacing w:line="380" w:lineRule="exact"/>
              <w:ind w:leftChars="50" w:left="105" w:rightChars="50" w:right="105"/>
            </w:pPr>
            <w:r w:rsidRPr="00EF2338">
              <w:rPr>
                <w:rFonts w:hint="eastAsia"/>
                <w:b/>
              </w:rPr>
              <w:t>委員邱議瑩等25人提案：</w:t>
            </w:r>
          </w:p>
          <w:p w14:paraId="3F5C8CE9" w14:textId="77777777" w:rsidR="009C0EDC" w:rsidRDefault="009C0EDC" w:rsidP="009C0EDC">
            <w:pPr>
              <w:tabs>
                <w:tab w:val="left" w:pos="2520"/>
              </w:tabs>
              <w:spacing w:line="380" w:lineRule="exact"/>
              <w:ind w:leftChars="50" w:left="105" w:rightChars="50" w:right="105"/>
            </w:pPr>
            <w:r>
              <w:rPr>
                <w:rFonts w:hint="eastAsia"/>
              </w:rPr>
              <w:t>再生醫療製劑之定義。又再生醫療製劑屬藥事法第六條規定之藥品，併予敘明。</w:t>
            </w:r>
          </w:p>
          <w:p w14:paraId="5C969CBC" w14:textId="77777777" w:rsidR="009C0EDC" w:rsidRDefault="009C0EDC" w:rsidP="009C0EDC">
            <w:pPr>
              <w:tabs>
                <w:tab w:val="left" w:pos="2520"/>
              </w:tabs>
              <w:spacing w:line="380" w:lineRule="exact"/>
              <w:ind w:leftChars="50" w:left="105" w:rightChars="50" w:right="105"/>
            </w:pPr>
            <w:r w:rsidRPr="00EF2338">
              <w:rPr>
                <w:rFonts w:hint="eastAsia"/>
                <w:b/>
              </w:rPr>
              <w:t>委員羅廷瑋等21人提案：</w:t>
            </w:r>
          </w:p>
          <w:p w14:paraId="1907CD30" w14:textId="77777777" w:rsidR="009C0EDC" w:rsidRDefault="009C0EDC" w:rsidP="009C0EDC">
            <w:pPr>
              <w:tabs>
                <w:tab w:val="left" w:pos="2520"/>
              </w:tabs>
              <w:spacing w:line="380" w:lineRule="exact"/>
              <w:ind w:leftChars="50" w:left="105" w:rightChars="50" w:right="105"/>
            </w:pPr>
            <w:r>
              <w:rPr>
                <w:rFonts w:hint="eastAsia"/>
              </w:rPr>
              <w:t>再生醫療製劑之定義。又再生醫療製劑屬藥事法第六條規定之藥品，併予敘明。</w:t>
            </w:r>
          </w:p>
          <w:p w14:paraId="5B576BB3" w14:textId="77777777" w:rsidR="009C0EDC" w:rsidRDefault="009C0EDC" w:rsidP="009C0EDC">
            <w:pPr>
              <w:tabs>
                <w:tab w:val="left" w:pos="2520"/>
              </w:tabs>
              <w:spacing w:line="380" w:lineRule="exact"/>
              <w:ind w:leftChars="50" w:left="105" w:rightChars="50" w:right="105"/>
            </w:pPr>
            <w:r w:rsidRPr="00EF2338">
              <w:rPr>
                <w:rFonts w:hint="eastAsia"/>
                <w:b/>
              </w:rPr>
              <w:t>委員黃秀芳等18人提案：</w:t>
            </w:r>
          </w:p>
          <w:p w14:paraId="43CB93E2" w14:textId="77777777" w:rsidR="009C0EDC" w:rsidRDefault="009C0EDC" w:rsidP="009C0EDC">
            <w:pPr>
              <w:tabs>
                <w:tab w:val="left" w:pos="2520"/>
              </w:tabs>
              <w:spacing w:line="380" w:lineRule="exact"/>
              <w:ind w:leftChars="50" w:left="105" w:rightChars="50" w:right="105"/>
            </w:pPr>
            <w:r>
              <w:rPr>
                <w:rFonts w:hint="eastAsia"/>
              </w:rPr>
              <w:t>再生醫療製劑之定義。又再生醫療製劑屬藥事法第六條規定之藥</w:t>
            </w:r>
            <w:r>
              <w:rPr>
                <w:rFonts w:hint="eastAsia"/>
              </w:rPr>
              <w:lastRenderedPageBreak/>
              <w:t>品，併予敘明。</w:t>
            </w:r>
          </w:p>
          <w:p w14:paraId="73F5277B" w14:textId="77777777" w:rsidR="009C0EDC" w:rsidRDefault="009C0EDC" w:rsidP="009C0EDC">
            <w:pPr>
              <w:tabs>
                <w:tab w:val="left" w:pos="2520"/>
              </w:tabs>
              <w:spacing w:line="380" w:lineRule="exact"/>
              <w:ind w:leftChars="50" w:left="105" w:rightChars="50" w:right="105"/>
            </w:pPr>
            <w:r w:rsidRPr="00EF2338">
              <w:rPr>
                <w:rFonts w:hint="eastAsia"/>
                <w:b/>
              </w:rPr>
              <w:t>委員王正旭等20人提案：</w:t>
            </w:r>
          </w:p>
          <w:p w14:paraId="1EF8867B" w14:textId="77777777" w:rsidR="009C0EDC" w:rsidRDefault="009C0EDC" w:rsidP="009C0EDC">
            <w:pPr>
              <w:tabs>
                <w:tab w:val="left" w:pos="2520"/>
              </w:tabs>
              <w:spacing w:line="380" w:lineRule="exact"/>
              <w:ind w:leftChars="50" w:left="105" w:rightChars="50" w:right="105"/>
            </w:pPr>
            <w:r>
              <w:rPr>
                <w:rFonts w:hint="eastAsia"/>
              </w:rPr>
              <w:t>再生醫療製劑之定義。又再生醫療製劑屬藥事法第六條規定之藥品，併予敘明。</w:t>
            </w:r>
          </w:p>
          <w:p w14:paraId="3F4BECA2" w14:textId="77777777" w:rsidR="009C0EDC" w:rsidRDefault="009C0EDC" w:rsidP="009C0EDC">
            <w:pPr>
              <w:tabs>
                <w:tab w:val="left" w:pos="2520"/>
              </w:tabs>
              <w:spacing w:line="380" w:lineRule="exact"/>
              <w:ind w:leftChars="50" w:left="105" w:rightChars="50" w:right="105"/>
            </w:pPr>
            <w:r w:rsidRPr="00EF2338">
              <w:rPr>
                <w:rFonts w:hint="eastAsia"/>
                <w:b/>
              </w:rPr>
              <w:t>委員楊瓊瓔等26人提案：</w:t>
            </w:r>
          </w:p>
          <w:p w14:paraId="5EC1D56C" w14:textId="77777777" w:rsidR="009C0EDC" w:rsidRDefault="009C0EDC" w:rsidP="009C0EDC">
            <w:pPr>
              <w:tabs>
                <w:tab w:val="left" w:pos="2520"/>
              </w:tabs>
              <w:spacing w:line="380" w:lineRule="exact"/>
              <w:ind w:leftChars="50" w:left="105" w:rightChars="50" w:right="105"/>
            </w:pPr>
            <w:r>
              <w:rPr>
                <w:rFonts w:hint="eastAsia"/>
              </w:rPr>
              <w:t>再生醫療製劑之定義。</w:t>
            </w:r>
          </w:p>
          <w:p w14:paraId="4D257084" w14:textId="77777777" w:rsidR="005E41DB" w:rsidRPr="005E41DB" w:rsidRDefault="005E41DB" w:rsidP="005E41DB">
            <w:pPr>
              <w:tabs>
                <w:tab w:val="left" w:pos="2520"/>
              </w:tabs>
              <w:spacing w:line="380" w:lineRule="exact"/>
              <w:ind w:leftChars="50" w:left="105" w:rightChars="50" w:right="105"/>
              <w:rPr>
                <w:rFonts w:hAnsi="標楷體"/>
                <w:b/>
                <w:color w:val="000000"/>
                <w:szCs w:val="21"/>
              </w:rPr>
            </w:pPr>
            <w:r w:rsidRPr="005E41DB">
              <w:rPr>
                <w:rFonts w:hint="eastAsia"/>
                <w:b/>
                <w:spacing w:val="-12"/>
              </w:rPr>
              <w:t>審查</w:t>
            </w:r>
            <w:r w:rsidRPr="005E41DB">
              <w:rPr>
                <w:rFonts w:hAnsi="標楷體" w:hint="eastAsia"/>
                <w:b/>
                <w:color w:val="000000"/>
                <w:szCs w:val="21"/>
              </w:rPr>
              <w:t>會：</w:t>
            </w:r>
          </w:p>
          <w:p w14:paraId="305A6174" w14:textId="77777777" w:rsidR="009C0EDC" w:rsidRDefault="005E41DB" w:rsidP="005E41DB">
            <w:pPr>
              <w:spacing w:line="380" w:lineRule="exact"/>
              <w:ind w:leftChars="50" w:left="105" w:rightChars="50" w:right="105"/>
            </w:pPr>
            <w:r w:rsidRPr="005E41DB">
              <w:rPr>
                <w:rFonts w:hint="eastAsia"/>
              </w:rPr>
              <w:t>照委員劉建國等4</w:t>
            </w:r>
            <w:r>
              <w:rPr>
                <w:rFonts w:hint="eastAsia"/>
              </w:rPr>
              <w:t>人所提修正動議通過</w:t>
            </w:r>
            <w:r w:rsidRPr="005E41DB">
              <w:rPr>
                <w:rFonts w:hint="eastAsia"/>
              </w:rPr>
              <w:t>。</w:t>
            </w:r>
          </w:p>
        </w:tc>
      </w:tr>
      <w:tr w:rsidR="009C0EDC" w14:paraId="0FA565C5" w14:textId="77777777" w:rsidTr="00FF5402">
        <w:tc>
          <w:tcPr>
            <w:tcW w:w="632" w:type="pct"/>
          </w:tcPr>
          <w:p w14:paraId="0013176A" w14:textId="77777777" w:rsidR="005E41DB" w:rsidRDefault="00B76958" w:rsidP="005E41DB">
            <w:pPr>
              <w:tabs>
                <w:tab w:val="left" w:pos="2520"/>
              </w:tabs>
              <w:spacing w:line="380" w:lineRule="exact"/>
              <w:ind w:leftChars="50" w:left="315" w:rightChars="50" w:right="105" w:hangingChars="100" w:hanging="210"/>
            </w:pPr>
            <w:r w:rsidRPr="00B76958">
              <w:rPr>
                <w:rFonts w:hint="eastAsia"/>
                <w:b/>
                <w:szCs w:val="21"/>
              </w:rPr>
              <w:lastRenderedPageBreak/>
              <w:t>（照行政院提案通過）</w:t>
            </w:r>
          </w:p>
          <w:p w14:paraId="7775E6F1" w14:textId="77777777" w:rsidR="005E41DB" w:rsidRDefault="005E41DB" w:rsidP="00B76958">
            <w:pPr>
              <w:pStyle w:val="af2"/>
            </w:pPr>
            <w:r>
              <w:rPr>
                <w:rFonts w:hint="eastAsia"/>
              </w:rPr>
              <w:t>第四條　再生醫療製劑，分類如下：</w:t>
            </w:r>
          </w:p>
          <w:p w14:paraId="0129968E" w14:textId="77777777" w:rsidR="005E41DB" w:rsidRDefault="005E41DB" w:rsidP="00D243C3">
            <w:pPr>
              <w:pStyle w:val="af1"/>
              <w:spacing w:line="390" w:lineRule="exact"/>
            </w:pPr>
            <w:r>
              <w:rPr>
                <w:rFonts w:hint="eastAsia"/>
              </w:rPr>
              <w:t>一、基因治療製劑：將重組基因嵌入或輸注人體內，以治療、預防或診斷疾</w:t>
            </w:r>
            <w:r>
              <w:rPr>
                <w:rFonts w:hint="eastAsia"/>
              </w:rPr>
              <w:lastRenderedPageBreak/>
              <w:t>病之製劑。</w:t>
            </w:r>
          </w:p>
          <w:p w14:paraId="33816F2C" w14:textId="77777777" w:rsidR="005E41DB" w:rsidRDefault="005E41DB" w:rsidP="00D243C3">
            <w:pPr>
              <w:pStyle w:val="af1"/>
              <w:spacing w:line="390" w:lineRule="exact"/>
            </w:pPr>
            <w:r>
              <w:rPr>
                <w:rFonts w:hint="eastAsia"/>
              </w:rPr>
              <w:t>二、細胞治療製劑：將細胞或其衍生物加工製造，以治療、預防或診斷疾病之製劑。</w:t>
            </w:r>
          </w:p>
          <w:p w14:paraId="0792BD8F" w14:textId="77777777" w:rsidR="005E41DB" w:rsidRPr="007F36F5" w:rsidRDefault="005E41DB" w:rsidP="00D243C3">
            <w:pPr>
              <w:pStyle w:val="af1"/>
              <w:spacing w:line="390" w:lineRule="exact"/>
              <w:rPr>
                <w:spacing w:val="-2"/>
              </w:rPr>
            </w:pPr>
            <w:r>
              <w:rPr>
                <w:rFonts w:hint="eastAsia"/>
              </w:rPr>
              <w:t>三、組織工程製劑：將含有經加工、改造之組織或細胞，修復、再</w:t>
            </w:r>
            <w:r w:rsidRPr="007F36F5">
              <w:rPr>
                <w:rFonts w:hint="eastAsia"/>
                <w:spacing w:val="-4"/>
              </w:rPr>
              <w:t>生或替代人體組織、器官之製劑。</w:t>
            </w:r>
          </w:p>
          <w:p w14:paraId="237EDC5F" w14:textId="77777777" w:rsidR="009C0EDC" w:rsidRDefault="005E41DB" w:rsidP="00D243C3">
            <w:pPr>
              <w:pStyle w:val="af1"/>
              <w:spacing w:line="390" w:lineRule="exact"/>
            </w:pPr>
            <w:r>
              <w:rPr>
                <w:rFonts w:hint="eastAsia"/>
              </w:rPr>
              <w:t>四、複合製劑：將具有醫療器材屬性之結構</w:t>
            </w:r>
            <w:r>
              <w:rPr>
                <w:rFonts w:hint="eastAsia"/>
              </w:rPr>
              <w:lastRenderedPageBreak/>
              <w:t>材料，嵌合前三款全部或部分之製劑。</w:t>
            </w:r>
          </w:p>
        </w:tc>
        <w:tc>
          <w:tcPr>
            <w:tcW w:w="632" w:type="pct"/>
            <w:shd w:val="clear" w:color="auto" w:fill="auto"/>
          </w:tcPr>
          <w:p w14:paraId="54D8FA4C" w14:textId="77777777" w:rsidR="009C0EDC" w:rsidRDefault="009C0EDC" w:rsidP="009C0EDC">
            <w:pPr>
              <w:tabs>
                <w:tab w:val="left" w:pos="2520"/>
              </w:tabs>
              <w:spacing w:line="380" w:lineRule="exact"/>
              <w:ind w:leftChars="50" w:left="315" w:rightChars="50" w:right="105" w:hangingChars="100" w:hanging="210"/>
            </w:pPr>
            <w:r>
              <w:rPr>
                <w:rFonts w:hint="eastAsia"/>
              </w:rPr>
              <w:lastRenderedPageBreak/>
              <w:t>第四條　再生醫療製劑，分類如下：</w:t>
            </w:r>
          </w:p>
          <w:p w14:paraId="23070646" w14:textId="77777777" w:rsidR="009C0EDC" w:rsidRDefault="009C0EDC" w:rsidP="009C0EDC">
            <w:pPr>
              <w:tabs>
                <w:tab w:val="left" w:pos="2520"/>
              </w:tabs>
              <w:spacing w:line="380" w:lineRule="exact"/>
              <w:ind w:leftChars="150" w:left="525" w:rightChars="50" w:right="105" w:hangingChars="100" w:hanging="210"/>
            </w:pPr>
            <w:r>
              <w:rPr>
                <w:rFonts w:hint="eastAsia"/>
              </w:rPr>
              <w:t>一、基因治療製劑：將重組基因嵌入或輸注人體內，以治療、預防或診斷疾病之製劑。</w:t>
            </w:r>
          </w:p>
          <w:p w14:paraId="5F886054" w14:textId="77777777" w:rsidR="009C0EDC" w:rsidRDefault="009C0EDC" w:rsidP="009C0EDC">
            <w:pPr>
              <w:tabs>
                <w:tab w:val="left" w:pos="2520"/>
              </w:tabs>
              <w:spacing w:line="380" w:lineRule="exact"/>
              <w:ind w:leftChars="150" w:left="525" w:rightChars="50" w:right="105" w:hangingChars="100" w:hanging="210"/>
            </w:pPr>
            <w:r>
              <w:rPr>
                <w:rFonts w:hint="eastAsia"/>
              </w:rPr>
              <w:t>二、細胞治療</w:t>
            </w:r>
            <w:r>
              <w:rPr>
                <w:rFonts w:hint="eastAsia"/>
              </w:rPr>
              <w:lastRenderedPageBreak/>
              <w:t>製劑：將細胞或其衍生物加工製造，以治療、預防或診斷疾病之製劑。</w:t>
            </w:r>
          </w:p>
          <w:p w14:paraId="0DE45980" w14:textId="77777777" w:rsidR="009C0EDC" w:rsidRDefault="009C0EDC" w:rsidP="009C0EDC">
            <w:pPr>
              <w:tabs>
                <w:tab w:val="left" w:pos="2520"/>
              </w:tabs>
              <w:spacing w:line="380" w:lineRule="exact"/>
              <w:ind w:leftChars="150" w:left="525" w:rightChars="50" w:right="105" w:hangingChars="100" w:hanging="210"/>
            </w:pPr>
            <w:r>
              <w:rPr>
                <w:rFonts w:hint="eastAsia"/>
              </w:rPr>
              <w:t>三、組織工程製劑：將含有經加工、改造之組織或細胞，修復、再生或替代人體組織、器官之製劑。</w:t>
            </w:r>
          </w:p>
          <w:p w14:paraId="0C4A34F5" w14:textId="77777777" w:rsidR="009C0EDC" w:rsidRDefault="009C0EDC" w:rsidP="007F36F5">
            <w:pPr>
              <w:tabs>
                <w:tab w:val="left" w:pos="2520"/>
              </w:tabs>
              <w:spacing w:line="370" w:lineRule="exact"/>
              <w:ind w:leftChars="150" w:left="525" w:rightChars="50" w:right="105" w:hangingChars="100" w:hanging="210"/>
            </w:pPr>
            <w:r>
              <w:rPr>
                <w:rFonts w:hint="eastAsia"/>
              </w:rPr>
              <w:t>四、複合製劑：將具有醫療器材屬性之結構材料，嵌合前三款全</w:t>
            </w:r>
            <w:r>
              <w:rPr>
                <w:rFonts w:hint="eastAsia"/>
              </w:rPr>
              <w:lastRenderedPageBreak/>
              <w:t>部或部分之製劑。</w:t>
            </w:r>
          </w:p>
        </w:tc>
        <w:tc>
          <w:tcPr>
            <w:tcW w:w="634" w:type="pct"/>
            <w:shd w:val="clear" w:color="auto" w:fill="auto"/>
          </w:tcPr>
          <w:p w14:paraId="15DE49FD" w14:textId="77777777" w:rsidR="009C0EDC" w:rsidRDefault="009C0EDC" w:rsidP="009C0EDC">
            <w:pPr>
              <w:tabs>
                <w:tab w:val="left" w:pos="2520"/>
              </w:tabs>
              <w:spacing w:line="380" w:lineRule="exact"/>
              <w:ind w:leftChars="50" w:left="105" w:rightChars="50" w:right="105"/>
            </w:pPr>
            <w:r w:rsidRPr="00EF2338">
              <w:rPr>
                <w:rFonts w:hint="eastAsia"/>
                <w:b/>
              </w:rPr>
              <w:lastRenderedPageBreak/>
              <w:t>台灣民眾黨黨團提案：</w:t>
            </w:r>
          </w:p>
          <w:p w14:paraId="0BC91E1E" w14:textId="77777777" w:rsidR="009C0EDC" w:rsidRDefault="009C0EDC" w:rsidP="009C0EDC">
            <w:pPr>
              <w:tabs>
                <w:tab w:val="left" w:pos="2520"/>
              </w:tabs>
              <w:spacing w:line="380" w:lineRule="exact"/>
              <w:ind w:leftChars="50" w:left="315" w:rightChars="50" w:right="105" w:hangingChars="100" w:hanging="210"/>
            </w:pPr>
            <w:r>
              <w:rPr>
                <w:rFonts w:hint="eastAsia"/>
              </w:rPr>
              <w:t>第四條　再生醫療製劑，分類如下：</w:t>
            </w:r>
          </w:p>
          <w:p w14:paraId="3D952902" w14:textId="77777777" w:rsidR="009C0EDC" w:rsidRDefault="009C0EDC" w:rsidP="009C0EDC">
            <w:pPr>
              <w:tabs>
                <w:tab w:val="left" w:pos="2520"/>
              </w:tabs>
              <w:spacing w:line="380" w:lineRule="exact"/>
              <w:ind w:leftChars="150" w:left="525" w:rightChars="50" w:right="105" w:hangingChars="100" w:hanging="210"/>
            </w:pPr>
            <w:r>
              <w:rPr>
                <w:rFonts w:hint="eastAsia"/>
              </w:rPr>
              <w:t>一、基因治療製劑：將重組基因嵌入或輸注人體內，以治療、預防或診斷疾</w:t>
            </w:r>
            <w:r>
              <w:rPr>
                <w:rFonts w:hint="eastAsia"/>
              </w:rPr>
              <w:lastRenderedPageBreak/>
              <w:t>病之製劑。</w:t>
            </w:r>
          </w:p>
          <w:p w14:paraId="1E530FD7" w14:textId="77777777" w:rsidR="009C0EDC" w:rsidRDefault="009C0EDC" w:rsidP="009C0EDC">
            <w:pPr>
              <w:tabs>
                <w:tab w:val="left" w:pos="2520"/>
              </w:tabs>
              <w:spacing w:line="380" w:lineRule="exact"/>
              <w:ind w:leftChars="150" w:left="525" w:rightChars="50" w:right="105" w:hangingChars="100" w:hanging="210"/>
            </w:pPr>
            <w:r>
              <w:rPr>
                <w:rFonts w:hint="eastAsia"/>
              </w:rPr>
              <w:t>二、細胞治療製劑：將細胞或其衍生物加工製造，以治療、預防或診斷疾病之製劑。</w:t>
            </w:r>
          </w:p>
          <w:p w14:paraId="739363F9" w14:textId="77777777" w:rsidR="009C0EDC" w:rsidRDefault="009C0EDC" w:rsidP="007F36F5">
            <w:pPr>
              <w:tabs>
                <w:tab w:val="left" w:pos="2520"/>
              </w:tabs>
              <w:spacing w:line="370" w:lineRule="exact"/>
              <w:ind w:leftChars="150" w:left="525" w:rightChars="50" w:right="105" w:hangingChars="100" w:hanging="210"/>
            </w:pPr>
            <w:r>
              <w:rPr>
                <w:rFonts w:hint="eastAsia"/>
              </w:rPr>
              <w:t>三、組織工程製劑：將含有經加工、改造之組織或細胞，修復、再生或替代人體組織、器官之製劑。</w:t>
            </w:r>
          </w:p>
          <w:p w14:paraId="786F427C" w14:textId="77777777" w:rsidR="009C0EDC" w:rsidRPr="007F36F5" w:rsidRDefault="009C0EDC" w:rsidP="007F36F5">
            <w:pPr>
              <w:tabs>
                <w:tab w:val="left" w:pos="2520"/>
              </w:tabs>
              <w:spacing w:line="370" w:lineRule="exact"/>
              <w:ind w:leftChars="150" w:left="525" w:rightChars="50" w:right="105" w:hangingChars="100" w:hanging="210"/>
              <w:rPr>
                <w:spacing w:val="-2"/>
              </w:rPr>
            </w:pPr>
            <w:r>
              <w:rPr>
                <w:rFonts w:hint="eastAsia"/>
              </w:rPr>
              <w:t>四、</w:t>
            </w:r>
            <w:r w:rsidRPr="00D147F9">
              <w:rPr>
                <w:rFonts w:hint="eastAsia"/>
                <w:spacing w:val="-4"/>
              </w:rPr>
              <w:t>複合製劑：將具有醫療器材屬性之結構材料</w:t>
            </w:r>
            <w:r w:rsidRPr="007F36F5">
              <w:rPr>
                <w:rFonts w:hint="eastAsia"/>
                <w:spacing w:val="-2"/>
              </w:rPr>
              <w:lastRenderedPageBreak/>
              <w:t>，嵌合前三款全部或部分之製劑。</w:t>
            </w:r>
          </w:p>
          <w:p w14:paraId="5F569923" w14:textId="77777777" w:rsidR="009C0EDC" w:rsidRDefault="009C0EDC" w:rsidP="007F36F5">
            <w:pPr>
              <w:tabs>
                <w:tab w:val="left" w:pos="2520"/>
              </w:tabs>
              <w:spacing w:line="390" w:lineRule="exact"/>
              <w:ind w:leftChars="50" w:left="105" w:rightChars="50" w:right="105"/>
            </w:pPr>
            <w:r w:rsidRPr="00EF2338">
              <w:rPr>
                <w:rFonts w:hint="eastAsia"/>
                <w:b/>
              </w:rPr>
              <w:t>委員邱議瑩等25人提案：</w:t>
            </w:r>
          </w:p>
          <w:p w14:paraId="183DCAEE" w14:textId="77777777" w:rsidR="009C0EDC" w:rsidRDefault="009C0EDC" w:rsidP="007F36F5">
            <w:pPr>
              <w:tabs>
                <w:tab w:val="left" w:pos="2520"/>
              </w:tabs>
              <w:spacing w:line="390" w:lineRule="exact"/>
              <w:ind w:leftChars="50" w:left="315" w:rightChars="50" w:right="105" w:hangingChars="100" w:hanging="210"/>
            </w:pPr>
            <w:r>
              <w:rPr>
                <w:rFonts w:hint="eastAsia"/>
              </w:rPr>
              <w:t>第四條　再生醫療製劑，分類如下：</w:t>
            </w:r>
          </w:p>
          <w:p w14:paraId="159EBF91" w14:textId="77777777" w:rsidR="009C0EDC" w:rsidRDefault="009C0EDC" w:rsidP="007F36F5">
            <w:pPr>
              <w:tabs>
                <w:tab w:val="left" w:pos="2520"/>
              </w:tabs>
              <w:spacing w:line="390" w:lineRule="exact"/>
              <w:ind w:leftChars="150" w:left="525" w:rightChars="50" w:right="105" w:hangingChars="100" w:hanging="210"/>
            </w:pPr>
            <w:r>
              <w:rPr>
                <w:rFonts w:hint="eastAsia"/>
              </w:rPr>
              <w:t>一、基因治療製劑：將重組基因嵌入或輸注人體內，以治療、預防或診斷疾病之製劑。</w:t>
            </w:r>
          </w:p>
          <w:p w14:paraId="0627CC83" w14:textId="77777777" w:rsidR="009C0EDC" w:rsidRDefault="009C0EDC" w:rsidP="007F36F5">
            <w:pPr>
              <w:tabs>
                <w:tab w:val="left" w:pos="2520"/>
              </w:tabs>
              <w:spacing w:line="390" w:lineRule="exact"/>
              <w:ind w:leftChars="150" w:left="525" w:rightChars="50" w:right="105" w:hangingChars="100" w:hanging="210"/>
            </w:pPr>
            <w:r>
              <w:rPr>
                <w:rFonts w:hint="eastAsia"/>
              </w:rPr>
              <w:t>二、細胞治療製劑：將細胞或其衍生物加工製造，以治</w:t>
            </w:r>
            <w:r>
              <w:rPr>
                <w:rFonts w:hint="eastAsia"/>
              </w:rPr>
              <w:lastRenderedPageBreak/>
              <w:t>療、預防或診斷疾病之製劑。</w:t>
            </w:r>
          </w:p>
          <w:p w14:paraId="3FDD5EDC" w14:textId="77777777" w:rsidR="009C0EDC" w:rsidRPr="00D147F9" w:rsidRDefault="009C0EDC" w:rsidP="009C0EDC">
            <w:pPr>
              <w:tabs>
                <w:tab w:val="left" w:pos="2520"/>
              </w:tabs>
              <w:spacing w:line="380" w:lineRule="exact"/>
              <w:ind w:leftChars="150" w:left="525" w:rightChars="50" w:right="105" w:hangingChars="100" w:hanging="210"/>
              <w:rPr>
                <w:spacing w:val="-4"/>
              </w:rPr>
            </w:pPr>
            <w:r>
              <w:rPr>
                <w:rFonts w:hint="eastAsia"/>
              </w:rPr>
              <w:t>三、</w:t>
            </w:r>
            <w:r w:rsidRPr="00D147F9">
              <w:rPr>
                <w:rFonts w:hint="eastAsia"/>
                <w:spacing w:val="-4"/>
              </w:rPr>
              <w:t>組織工程製劑：將含有經加工、改造之組織或細胞，修復、再生或替代人體組織、器官之製劑。</w:t>
            </w:r>
          </w:p>
          <w:p w14:paraId="2A8CEA47" w14:textId="77777777" w:rsidR="009C0EDC" w:rsidRDefault="009C0EDC" w:rsidP="009C0EDC">
            <w:pPr>
              <w:tabs>
                <w:tab w:val="left" w:pos="2520"/>
              </w:tabs>
              <w:spacing w:line="380" w:lineRule="exact"/>
              <w:ind w:leftChars="150" w:left="525" w:rightChars="50" w:right="105" w:hangingChars="100" w:hanging="210"/>
            </w:pPr>
            <w:r>
              <w:rPr>
                <w:rFonts w:hint="eastAsia"/>
              </w:rPr>
              <w:t>四、複合製劑：將具有醫療器材屬性之結構材料，嵌合前三款全部或部分之製劑。</w:t>
            </w:r>
          </w:p>
          <w:p w14:paraId="7B045CC9" w14:textId="296682F3" w:rsidR="009C0EDC" w:rsidRDefault="008A0803" w:rsidP="009C0EDC">
            <w:pPr>
              <w:tabs>
                <w:tab w:val="left" w:pos="2520"/>
              </w:tabs>
              <w:spacing w:line="380" w:lineRule="exact"/>
            </w:pPr>
            <w:r>
              <w:rPr>
                <w:noProof/>
              </w:rPr>
              <mc:AlternateContent>
                <mc:Choice Requires="wps">
                  <w:drawing>
                    <wp:anchor distT="0" distB="0" distL="114300" distR="114300" simplePos="0" relativeHeight="251670528" behindDoc="0" locked="0" layoutInCell="1" allowOverlap="1" wp14:anchorId="5CBA6397" wp14:editId="16BA53ED">
                      <wp:simplePos x="0" y="0"/>
                      <wp:positionH relativeFrom="column">
                        <wp:posOffset>-2168071</wp:posOffset>
                      </wp:positionH>
                      <wp:positionV relativeFrom="paragraph">
                        <wp:posOffset>644344</wp:posOffset>
                      </wp:positionV>
                      <wp:extent cx="8534400" cy="0"/>
                      <wp:effectExtent l="0" t="0" r="19050" b="19050"/>
                      <wp:wrapNone/>
                      <wp:docPr id="1" name="直線接點 1"/>
                      <wp:cNvGraphicFramePr/>
                      <a:graphic xmlns:a="http://schemas.openxmlformats.org/drawingml/2006/main">
                        <a:graphicData uri="http://schemas.microsoft.com/office/word/2010/wordprocessingShape">
                          <wps:wsp>
                            <wps:cNvCnPr/>
                            <wps:spPr>
                              <a:xfrm>
                                <a:off x="0" y="0"/>
                                <a:ext cx="85344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線接點 1"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170.7pt,50.75pt" to="501.3pt,5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drw5gEAAAYEAAAOAAAAZHJzL2Uyb0RvYy54bWysU0tu2zAQ3RfIHQjuY8n5IRAsZ5Eg2RSN&#10;0c8BGGpoEeAPJGPJl8gBEqC73qBAF71Pg96iQ0qWg7Yo0KIbSuTMe5z3Zri46LUiG/BBWlPT+ayk&#10;BAy3jTTrmn54f314TkmIzDRMWQM13UKgF8uDV4vOVXBkW6sa8ARJTKg6V9M2RlcVReAtaBZm1oHB&#10;oLBes4hbvy4azzpk16o4KsuzorO+cd5yCAFPr4YgXWZ+IYDHWyECRKJqirXFvPq83qW1WC5YtfbM&#10;tZKPZbB/qEIzafDSieqKRUbuvfyFSkvubbAizrjVhRVCcsgaUM28/EnNu5Y5yFrQnOAmm8L/o+Vv&#10;NitPZIO9o8QwjS16fvr8/OXx28On718/knlyqHOhwsRLs/LjLriVT3J74XX6ohDSZ1e3k6vQR8Lx&#10;8Pz0+OSkRPP5Llbsgc6HeANWk/RTUyVNEswqtnkdIl6GqbuUdKwM6Wp6dnxa5qxglWyupVIplmcG&#10;LpUnG4bdjn2uHQleZOFOGWRNigYN+S9uFQz0b0GgG1j1fLggzeGek3EOJu54lcHsBBNYwQQcK/sT&#10;cMxPUMgz+jfgCZFvtiZOYC2N9b8re2+FGPJ3Dgy6kwV3ttnm7mZrcNiy9ePDSNP8cp/h++e7/AEA&#10;AP//AwBQSwMEFAAGAAgAAAAhALsHR4TfAAAADQEAAA8AAABkcnMvZG93bnJldi54bWxMj01rwkAQ&#10;hu+F/odlCr3pblIVSbMRFdpL68EP8LpmxyQ0Oxuyq6b/viMU2uPM+/DOM/licK24Yh8aTxqSsQKB&#10;VHrbUKXhsH8bzUGEaMia1hNq+MYAi+LxITeZ9Tfa4nUXK8ElFDKjoY6xy6QMZY3OhLHvkDg7+96Z&#10;yGNfSdubG5e7VqZKzaQzDfGF2nS4rrH82l2chmP6sd8m71RtcOq6s13ONyv61Pr5aVi+gog4xD8Y&#10;7vqsDgU7nfyFbBCthtHLJJkwy4lKpiDuiFLpDMTpdyWLXP7/ovgBAAD//wMAUEsBAi0AFAAGAAgA&#10;AAAhALaDOJL+AAAA4QEAABMAAAAAAAAAAAAAAAAAAAAAAFtDb250ZW50X1R5cGVzXS54bWxQSwEC&#10;LQAUAAYACAAAACEAOP0h/9YAAACUAQAACwAAAAAAAAAAAAAAAAAvAQAAX3JlbHMvLnJlbHNQSwEC&#10;LQAUAAYACAAAACEAMXXa8OYBAAAGBAAADgAAAAAAAAAAAAAAAAAuAgAAZHJzL2Uyb0RvYy54bWxQ&#10;SwECLQAUAAYACAAAACEAuwdHhN8AAAANAQAADwAAAAAAAAAAAAAAAABABAAAZHJzL2Rvd25yZXYu&#10;eG1sUEsFBgAAAAAEAAQA8wAAAEwFAAAAAA==&#10;" strokecolor="black [3213]" strokeweight=".5pt"/>
                  </w:pict>
                </mc:Fallback>
              </mc:AlternateContent>
            </w:r>
          </w:p>
        </w:tc>
        <w:tc>
          <w:tcPr>
            <w:tcW w:w="634" w:type="pct"/>
            <w:shd w:val="clear" w:color="auto" w:fill="auto"/>
          </w:tcPr>
          <w:p w14:paraId="716897A8" w14:textId="77777777" w:rsidR="009C0EDC" w:rsidRDefault="009C0EDC" w:rsidP="009C0EDC">
            <w:pPr>
              <w:tabs>
                <w:tab w:val="left" w:pos="2520"/>
              </w:tabs>
              <w:spacing w:line="380" w:lineRule="exact"/>
              <w:ind w:leftChars="50" w:left="105" w:rightChars="50" w:right="105"/>
            </w:pPr>
            <w:r w:rsidRPr="00EF2338">
              <w:rPr>
                <w:rFonts w:hint="eastAsia"/>
                <w:b/>
              </w:rPr>
              <w:lastRenderedPageBreak/>
              <w:t>委員謝衣</w:t>
            </w:r>
            <w:r w:rsidRPr="00EF2338">
              <w:rPr>
                <w:rFonts w:ascii="細明體" w:eastAsia="細明體" w:hAnsi="細明體" w:cs="細明體" w:hint="eastAsia"/>
                <w:b/>
              </w:rPr>
              <w:t>鳯</w:t>
            </w:r>
            <w:r w:rsidRPr="00EF2338">
              <w:rPr>
                <w:rFonts w:hint="eastAsia"/>
                <w:b/>
              </w:rPr>
              <w:t>等18人提案：</w:t>
            </w:r>
          </w:p>
          <w:p w14:paraId="548F05FC" w14:textId="77777777" w:rsidR="009C0EDC" w:rsidRDefault="009C0EDC" w:rsidP="009C0EDC">
            <w:pPr>
              <w:tabs>
                <w:tab w:val="left" w:pos="2520"/>
              </w:tabs>
              <w:spacing w:line="380" w:lineRule="exact"/>
              <w:ind w:leftChars="50" w:left="315" w:rightChars="50" w:right="105" w:hangingChars="100" w:hanging="210"/>
            </w:pPr>
            <w:r>
              <w:rPr>
                <w:rFonts w:hint="eastAsia"/>
              </w:rPr>
              <w:t>第三條　本條例所稱再生醫療製劑，指下列各款之一之製劑：</w:t>
            </w:r>
          </w:p>
          <w:p w14:paraId="0DE57B6D" w14:textId="77777777" w:rsidR="009C0EDC" w:rsidRDefault="009C0EDC" w:rsidP="009C0EDC">
            <w:pPr>
              <w:tabs>
                <w:tab w:val="left" w:pos="2520"/>
              </w:tabs>
              <w:spacing w:line="380" w:lineRule="exact"/>
              <w:ind w:leftChars="150" w:left="525" w:rightChars="50" w:right="105" w:hangingChars="100" w:hanging="210"/>
            </w:pPr>
            <w:r>
              <w:rPr>
                <w:rFonts w:hint="eastAsia"/>
              </w:rPr>
              <w:t>一、以治療或預防人類疾病為目的，對細胞施以加工</w:t>
            </w:r>
            <w:r>
              <w:rPr>
                <w:rFonts w:hint="eastAsia"/>
              </w:rPr>
              <w:lastRenderedPageBreak/>
              <w:t>製成者。</w:t>
            </w:r>
          </w:p>
          <w:p w14:paraId="37BCC723" w14:textId="77777777" w:rsidR="009C0EDC" w:rsidRDefault="009C0EDC" w:rsidP="007F36F5">
            <w:pPr>
              <w:tabs>
                <w:tab w:val="left" w:pos="2520"/>
              </w:tabs>
              <w:spacing w:line="390" w:lineRule="exact"/>
              <w:ind w:leftChars="150" w:left="525" w:rightChars="50" w:right="105" w:hangingChars="100" w:hanging="210"/>
            </w:pPr>
            <w:r>
              <w:rPr>
                <w:rFonts w:hint="eastAsia"/>
              </w:rPr>
              <w:t>二、以治療或預防人類疾病為目的，使人體內含有重組基因者。</w:t>
            </w:r>
          </w:p>
          <w:p w14:paraId="60304894" w14:textId="77777777" w:rsidR="009C0EDC" w:rsidRDefault="009C0EDC" w:rsidP="007F36F5">
            <w:pPr>
              <w:tabs>
                <w:tab w:val="left" w:pos="2520"/>
              </w:tabs>
              <w:spacing w:line="390" w:lineRule="exact"/>
              <w:ind w:leftChars="150" w:left="525" w:rightChars="50" w:right="105" w:hangingChars="100" w:hanging="210"/>
            </w:pPr>
            <w:r>
              <w:rPr>
                <w:rFonts w:hint="eastAsia"/>
              </w:rPr>
              <w:t>三、以移植、修復或重建人類之組織或器官為目的，對細胞施以加工而使之具有組織結構或機能者。</w:t>
            </w:r>
          </w:p>
          <w:p w14:paraId="375D3ED1" w14:textId="77777777" w:rsidR="009C0EDC" w:rsidRDefault="009C0EDC" w:rsidP="007F36F5">
            <w:pPr>
              <w:tabs>
                <w:tab w:val="left" w:pos="2520"/>
              </w:tabs>
              <w:spacing w:line="390" w:lineRule="exact"/>
              <w:ind w:leftChars="50" w:left="105" w:rightChars="50" w:right="105"/>
            </w:pPr>
            <w:r w:rsidRPr="00EF2338">
              <w:rPr>
                <w:rFonts w:hint="eastAsia"/>
                <w:b/>
              </w:rPr>
              <w:t>委員羅廷瑋等21人提案：</w:t>
            </w:r>
          </w:p>
          <w:p w14:paraId="0F3FA4BB" w14:textId="77777777" w:rsidR="009C0EDC" w:rsidRDefault="009C0EDC" w:rsidP="007F36F5">
            <w:pPr>
              <w:tabs>
                <w:tab w:val="left" w:pos="2520"/>
              </w:tabs>
              <w:spacing w:line="390" w:lineRule="exact"/>
              <w:ind w:leftChars="50" w:left="315" w:rightChars="50" w:right="105" w:hangingChars="100" w:hanging="210"/>
            </w:pPr>
            <w:r>
              <w:rPr>
                <w:rFonts w:hint="eastAsia"/>
              </w:rPr>
              <w:t>第四條　本條例所稱再生醫療製劑，指</w:t>
            </w:r>
            <w:r>
              <w:rPr>
                <w:rFonts w:hint="eastAsia"/>
              </w:rPr>
              <w:lastRenderedPageBreak/>
              <w:t>下列各款之一之製劑，但不包括醫療機構依據醫療法第六十二條第二項所定辦法，施行細胞治療技術所製成者：</w:t>
            </w:r>
          </w:p>
          <w:p w14:paraId="179F5461" w14:textId="77777777" w:rsidR="009C0EDC" w:rsidRDefault="009C0EDC" w:rsidP="009C0EDC">
            <w:pPr>
              <w:tabs>
                <w:tab w:val="left" w:pos="2520"/>
              </w:tabs>
              <w:spacing w:line="380" w:lineRule="exact"/>
              <w:ind w:leftChars="150" w:left="525" w:rightChars="50" w:right="105" w:hangingChars="100" w:hanging="210"/>
            </w:pPr>
            <w:r>
              <w:rPr>
                <w:rFonts w:hint="eastAsia"/>
              </w:rPr>
              <w:t>一、基因治療製劑：將重組基因嵌入或輸注人體內，以治療、預防或診斷疾病之製劑。</w:t>
            </w:r>
          </w:p>
          <w:p w14:paraId="5674DACA" w14:textId="77777777" w:rsidR="009C0EDC" w:rsidRDefault="009C0EDC" w:rsidP="009C0EDC">
            <w:pPr>
              <w:tabs>
                <w:tab w:val="left" w:pos="2520"/>
              </w:tabs>
              <w:spacing w:line="380" w:lineRule="exact"/>
              <w:ind w:leftChars="150" w:left="525" w:rightChars="50" w:right="105" w:hangingChars="100" w:hanging="210"/>
            </w:pPr>
            <w:r>
              <w:rPr>
                <w:rFonts w:hint="eastAsia"/>
              </w:rPr>
              <w:t>二、細胞治療製劑：將人類細胞或其衍生物</w:t>
            </w:r>
            <w:r>
              <w:rPr>
                <w:rFonts w:hint="eastAsia"/>
              </w:rPr>
              <w:lastRenderedPageBreak/>
              <w:t>加工製造，以治療、預防或診斷疾病之製劑。</w:t>
            </w:r>
          </w:p>
          <w:p w14:paraId="5BFA5125" w14:textId="77777777" w:rsidR="009C0EDC" w:rsidRDefault="009C0EDC" w:rsidP="008A0803">
            <w:pPr>
              <w:tabs>
                <w:tab w:val="left" w:pos="2520"/>
              </w:tabs>
              <w:spacing w:line="360" w:lineRule="exact"/>
              <w:ind w:leftChars="150" w:left="525" w:rightChars="50" w:right="105" w:hangingChars="100" w:hanging="210"/>
            </w:pPr>
            <w:r>
              <w:rPr>
                <w:rFonts w:hint="eastAsia"/>
              </w:rPr>
              <w:t>三、組織工程製劑：將含有經加工、改造之人類組織或細胞，修復、再生或替代人體組織、器官之製劑。</w:t>
            </w:r>
          </w:p>
          <w:p w14:paraId="2D07E982" w14:textId="77777777" w:rsidR="009C0EDC" w:rsidRDefault="009C0EDC" w:rsidP="008A0803">
            <w:pPr>
              <w:tabs>
                <w:tab w:val="left" w:pos="2520"/>
              </w:tabs>
              <w:spacing w:line="360" w:lineRule="exact"/>
              <w:ind w:leftChars="150" w:left="525" w:rightChars="50" w:right="105" w:hangingChars="100" w:hanging="210"/>
            </w:pPr>
            <w:r>
              <w:rPr>
                <w:rFonts w:hint="eastAsia"/>
              </w:rPr>
              <w:t>四、複合製劑：將具有醫療器材屬性之結構材料，嵌合前三款全部或部分之製劑。</w:t>
            </w:r>
          </w:p>
        </w:tc>
        <w:tc>
          <w:tcPr>
            <w:tcW w:w="634" w:type="pct"/>
            <w:shd w:val="clear" w:color="auto" w:fill="auto"/>
          </w:tcPr>
          <w:p w14:paraId="2395FDBD" w14:textId="77777777" w:rsidR="009C0EDC" w:rsidRDefault="009C0EDC" w:rsidP="009C0EDC">
            <w:pPr>
              <w:tabs>
                <w:tab w:val="left" w:pos="2520"/>
              </w:tabs>
              <w:spacing w:line="380" w:lineRule="exact"/>
              <w:ind w:leftChars="50" w:left="105" w:rightChars="50" w:right="105"/>
            </w:pPr>
            <w:r w:rsidRPr="00EF2338">
              <w:rPr>
                <w:rFonts w:hint="eastAsia"/>
                <w:b/>
              </w:rPr>
              <w:lastRenderedPageBreak/>
              <w:t>委員劉建國等17人提案：</w:t>
            </w:r>
          </w:p>
          <w:p w14:paraId="4C340983" w14:textId="77777777" w:rsidR="009C0EDC" w:rsidRDefault="009C0EDC" w:rsidP="009C0EDC">
            <w:pPr>
              <w:tabs>
                <w:tab w:val="left" w:pos="2520"/>
              </w:tabs>
              <w:spacing w:line="380" w:lineRule="exact"/>
              <w:ind w:leftChars="50" w:left="315" w:rightChars="50" w:right="105" w:hangingChars="100" w:hanging="210"/>
            </w:pPr>
            <w:r>
              <w:rPr>
                <w:rFonts w:hint="eastAsia"/>
              </w:rPr>
              <w:t>第三條　本條例所稱再生醫療製劑，指下列各款之一之製劑：</w:t>
            </w:r>
          </w:p>
          <w:p w14:paraId="035DB5DE" w14:textId="77777777" w:rsidR="009C0EDC" w:rsidRDefault="009C0EDC" w:rsidP="009C0EDC">
            <w:pPr>
              <w:tabs>
                <w:tab w:val="left" w:pos="2520"/>
              </w:tabs>
              <w:spacing w:line="380" w:lineRule="exact"/>
              <w:ind w:leftChars="150" w:left="525" w:rightChars="50" w:right="105" w:hangingChars="100" w:hanging="210"/>
            </w:pPr>
            <w:r>
              <w:rPr>
                <w:rFonts w:hint="eastAsia"/>
              </w:rPr>
              <w:t>一、以治療或預防人類疾病為目的，對細胞加工製成</w:t>
            </w:r>
            <w:r>
              <w:rPr>
                <w:rFonts w:hint="eastAsia"/>
              </w:rPr>
              <w:lastRenderedPageBreak/>
              <w:t>者。</w:t>
            </w:r>
          </w:p>
          <w:p w14:paraId="3D16BFDE" w14:textId="77777777" w:rsidR="009C0EDC" w:rsidRDefault="009C0EDC" w:rsidP="007F36F5">
            <w:pPr>
              <w:tabs>
                <w:tab w:val="left" w:pos="2520"/>
              </w:tabs>
              <w:spacing w:line="390" w:lineRule="exact"/>
              <w:ind w:leftChars="150" w:left="525" w:rightChars="50" w:right="105" w:hangingChars="100" w:hanging="210"/>
            </w:pPr>
            <w:r>
              <w:rPr>
                <w:rFonts w:hint="eastAsia"/>
              </w:rPr>
              <w:t>二、以治療或預防人類疾病為目的，使人體內含有重組基因者。</w:t>
            </w:r>
          </w:p>
          <w:p w14:paraId="2CCB86A9" w14:textId="77777777" w:rsidR="009C0EDC" w:rsidRDefault="009C0EDC" w:rsidP="007F36F5">
            <w:pPr>
              <w:tabs>
                <w:tab w:val="left" w:pos="2520"/>
              </w:tabs>
              <w:spacing w:line="390" w:lineRule="exact"/>
              <w:ind w:leftChars="150" w:left="525" w:rightChars="50" w:right="105" w:hangingChars="100" w:hanging="210"/>
            </w:pPr>
            <w:r>
              <w:rPr>
                <w:rFonts w:hint="eastAsia"/>
              </w:rPr>
              <w:t>三、以移植、修復或重建人類之組織或器官為目的，對細胞加工而使之具有組織結構或機能者。</w:t>
            </w:r>
          </w:p>
          <w:p w14:paraId="16F9C129" w14:textId="77777777" w:rsidR="009C0EDC" w:rsidRDefault="009C0EDC" w:rsidP="007F36F5">
            <w:pPr>
              <w:tabs>
                <w:tab w:val="left" w:pos="2520"/>
              </w:tabs>
              <w:spacing w:line="390" w:lineRule="exact"/>
              <w:ind w:leftChars="50" w:left="105" w:rightChars="50" w:right="105"/>
            </w:pPr>
            <w:r w:rsidRPr="00EF2338">
              <w:rPr>
                <w:rFonts w:hint="eastAsia"/>
                <w:b/>
              </w:rPr>
              <w:t>委員黃秀芳等18人提案：</w:t>
            </w:r>
          </w:p>
          <w:p w14:paraId="06740B7A" w14:textId="77777777" w:rsidR="009C0EDC" w:rsidRDefault="009C0EDC" w:rsidP="007F36F5">
            <w:pPr>
              <w:tabs>
                <w:tab w:val="left" w:pos="2520"/>
              </w:tabs>
              <w:spacing w:line="390" w:lineRule="exact"/>
              <w:ind w:leftChars="50" w:left="315" w:rightChars="50" w:right="105" w:hangingChars="100" w:hanging="210"/>
            </w:pPr>
            <w:r>
              <w:rPr>
                <w:rFonts w:hint="eastAsia"/>
              </w:rPr>
              <w:t>第四條　再生醫療製劑，分類如下：</w:t>
            </w:r>
          </w:p>
          <w:p w14:paraId="2CE90909" w14:textId="77777777" w:rsidR="009C0EDC" w:rsidRDefault="009C0EDC" w:rsidP="007F36F5">
            <w:pPr>
              <w:tabs>
                <w:tab w:val="left" w:pos="2520"/>
              </w:tabs>
              <w:spacing w:line="390" w:lineRule="exact"/>
              <w:ind w:leftChars="150" w:left="525" w:rightChars="50" w:right="105" w:hangingChars="100" w:hanging="210"/>
            </w:pPr>
            <w:r>
              <w:rPr>
                <w:rFonts w:hint="eastAsia"/>
              </w:rPr>
              <w:lastRenderedPageBreak/>
              <w:t>一、基因治療製劑：將重組基因嵌入或輸注人體內，以治療、預防或診斷疾病之製劑。</w:t>
            </w:r>
          </w:p>
          <w:p w14:paraId="030C5D37" w14:textId="77777777" w:rsidR="009C0EDC" w:rsidRDefault="009C0EDC" w:rsidP="007F36F5">
            <w:pPr>
              <w:tabs>
                <w:tab w:val="left" w:pos="2520"/>
              </w:tabs>
              <w:spacing w:line="390" w:lineRule="exact"/>
              <w:ind w:leftChars="150" w:left="525" w:rightChars="50" w:right="105" w:hangingChars="100" w:hanging="210"/>
            </w:pPr>
            <w:r>
              <w:rPr>
                <w:rFonts w:hint="eastAsia"/>
              </w:rPr>
              <w:t>二、細胞治療製劑：將細胞或其衍生物加工製造，以治療、預防或診斷疾病之製劑。</w:t>
            </w:r>
          </w:p>
          <w:p w14:paraId="0C60AA46" w14:textId="77777777" w:rsidR="009C0EDC" w:rsidRPr="00D147F9" w:rsidRDefault="009C0EDC" w:rsidP="007F36F5">
            <w:pPr>
              <w:tabs>
                <w:tab w:val="left" w:pos="2520"/>
              </w:tabs>
              <w:spacing w:line="390" w:lineRule="exact"/>
              <w:ind w:leftChars="150" w:left="517" w:rightChars="50" w:right="105" w:hangingChars="100" w:hanging="202"/>
              <w:rPr>
                <w:spacing w:val="-4"/>
              </w:rPr>
            </w:pPr>
            <w:r w:rsidRPr="00D147F9">
              <w:rPr>
                <w:rFonts w:hint="eastAsia"/>
                <w:spacing w:val="-4"/>
              </w:rPr>
              <w:t>三、組織工程製劑：將含有經加工、改造之組織或細胞，修復、再生或</w:t>
            </w:r>
            <w:r w:rsidRPr="00D147F9">
              <w:rPr>
                <w:rFonts w:hint="eastAsia"/>
                <w:spacing w:val="-4"/>
              </w:rPr>
              <w:lastRenderedPageBreak/>
              <w:t>替代人體組織、器官之製劑。</w:t>
            </w:r>
          </w:p>
          <w:p w14:paraId="7371081C" w14:textId="77777777" w:rsidR="009C0EDC" w:rsidRDefault="009C0EDC" w:rsidP="009C0EDC">
            <w:pPr>
              <w:tabs>
                <w:tab w:val="left" w:pos="2520"/>
              </w:tabs>
              <w:spacing w:line="380" w:lineRule="exact"/>
              <w:ind w:leftChars="150" w:left="525" w:rightChars="50" w:right="105" w:hangingChars="100" w:hanging="210"/>
            </w:pPr>
            <w:r>
              <w:rPr>
                <w:rFonts w:hint="eastAsia"/>
              </w:rPr>
              <w:t>四、複合製劑：將具有醫療器材屬性之結構材料，嵌合前三款全部或部分之製劑。</w:t>
            </w:r>
          </w:p>
          <w:p w14:paraId="52511259" w14:textId="77777777" w:rsidR="009C0EDC" w:rsidRDefault="009C0EDC" w:rsidP="009C0EDC">
            <w:pPr>
              <w:tabs>
                <w:tab w:val="left" w:pos="2520"/>
              </w:tabs>
              <w:spacing w:line="380" w:lineRule="exact"/>
            </w:pPr>
          </w:p>
        </w:tc>
        <w:tc>
          <w:tcPr>
            <w:tcW w:w="615" w:type="pct"/>
            <w:shd w:val="clear" w:color="auto" w:fill="auto"/>
          </w:tcPr>
          <w:p w14:paraId="0B39B887" w14:textId="77777777" w:rsidR="009C0EDC" w:rsidRDefault="009C0EDC" w:rsidP="009C0EDC">
            <w:pPr>
              <w:tabs>
                <w:tab w:val="left" w:pos="2520"/>
              </w:tabs>
              <w:spacing w:line="380" w:lineRule="exact"/>
              <w:ind w:leftChars="50" w:left="105" w:rightChars="50" w:right="105"/>
            </w:pPr>
            <w:r w:rsidRPr="00EF2338">
              <w:rPr>
                <w:rFonts w:hint="eastAsia"/>
                <w:b/>
              </w:rPr>
              <w:lastRenderedPageBreak/>
              <w:t>委員王正旭等20人提案：</w:t>
            </w:r>
          </w:p>
          <w:p w14:paraId="4068BE80" w14:textId="77777777" w:rsidR="009C0EDC" w:rsidRDefault="009C0EDC" w:rsidP="009C0EDC">
            <w:pPr>
              <w:tabs>
                <w:tab w:val="left" w:pos="2520"/>
              </w:tabs>
              <w:spacing w:line="380" w:lineRule="exact"/>
              <w:ind w:leftChars="50" w:left="315" w:rightChars="50" w:right="105" w:hangingChars="100" w:hanging="210"/>
            </w:pPr>
            <w:r>
              <w:rPr>
                <w:rFonts w:hint="eastAsia"/>
              </w:rPr>
              <w:t>第四條　再生醫療製劑，分類如下：</w:t>
            </w:r>
          </w:p>
          <w:p w14:paraId="0D611BD4" w14:textId="77777777" w:rsidR="009C0EDC" w:rsidRDefault="009C0EDC" w:rsidP="009C0EDC">
            <w:pPr>
              <w:tabs>
                <w:tab w:val="left" w:pos="2520"/>
              </w:tabs>
              <w:spacing w:line="380" w:lineRule="exact"/>
              <w:ind w:leftChars="150" w:left="525" w:rightChars="50" w:right="105" w:hangingChars="100" w:hanging="210"/>
            </w:pPr>
            <w:r>
              <w:rPr>
                <w:rFonts w:hint="eastAsia"/>
              </w:rPr>
              <w:t>一、基因治療製劑：將重組基因嵌入或輸注人體內，以治療、預防或診斷疾</w:t>
            </w:r>
            <w:r>
              <w:rPr>
                <w:rFonts w:hint="eastAsia"/>
              </w:rPr>
              <w:lastRenderedPageBreak/>
              <w:t>病之製劑。</w:t>
            </w:r>
          </w:p>
          <w:p w14:paraId="617559FF" w14:textId="77777777" w:rsidR="009C0EDC" w:rsidRDefault="009C0EDC" w:rsidP="007F36F5">
            <w:pPr>
              <w:tabs>
                <w:tab w:val="left" w:pos="2520"/>
              </w:tabs>
              <w:spacing w:line="370" w:lineRule="exact"/>
              <w:ind w:leftChars="150" w:left="525" w:rightChars="50" w:right="105" w:hangingChars="100" w:hanging="210"/>
            </w:pPr>
            <w:r>
              <w:rPr>
                <w:rFonts w:hint="eastAsia"/>
              </w:rPr>
              <w:t>二、細胞治療製劑：將細胞或其衍生物加工製造，以治療、預防或診斷疾病之製劑。</w:t>
            </w:r>
          </w:p>
          <w:p w14:paraId="6E0A7E80" w14:textId="77777777" w:rsidR="009C0EDC" w:rsidRDefault="009C0EDC" w:rsidP="007F36F5">
            <w:pPr>
              <w:tabs>
                <w:tab w:val="left" w:pos="2520"/>
              </w:tabs>
              <w:spacing w:line="370" w:lineRule="exact"/>
              <w:ind w:leftChars="150" w:left="525" w:rightChars="50" w:right="105" w:hangingChars="100" w:hanging="210"/>
            </w:pPr>
            <w:r>
              <w:rPr>
                <w:rFonts w:hint="eastAsia"/>
              </w:rPr>
              <w:t>三、組織工程製劑：將含有經加工、改造之組織或細胞，修復、再生或替代人體組織、器官之製劑。</w:t>
            </w:r>
          </w:p>
          <w:p w14:paraId="23A3DFCD" w14:textId="77777777" w:rsidR="009C0EDC" w:rsidRDefault="009C0EDC" w:rsidP="007F36F5">
            <w:pPr>
              <w:tabs>
                <w:tab w:val="left" w:pos="2520"/>
              </w:tabs>
              <w:spacing w:line="380" w:lineRule="exact"/>
              <w:ind w:leftChars="150" w:left="525" w:rightChars="50" w:right="105" w:hangingChars="100" w:hanging="210"/>
            </w:pPr>
            <w:r>
              <w:rPr>
                <w:rFonts w:hint="eastAsia"/>
              </w:rPr>
              <w:t>四、複合製劑：將具有醫療器材屬性之結構</w:t>
            </w:r>
            <w:r>
              <w:rPr>
                <w:rFonts w:hint="eastAsia"/>
              </w:rPr>
              <w:lastRenderedPageBreak/>
              <w:t>材料，嵌合前三款全部或部分之製劑。</w:t>
            </w:r>
          </w:p>
          <w:p w14:paraId="60CD7325" w14:textId="77777777" w:rsidR="009C0EDC" w:rsidRDefault="009C0EDC" w:rsidP="007F36F5">
            <w:pPr>
              <w:tabs>
                <w:tab w:val="left" w:pos="2520"/>
              </w:tabs>
              <w:spacing w:line="390" w:lineRule="exact"/>
              <w:ind w:leftChars="50" w:left="105" w:rightChars="50" w:right="105"/>
            </w:pPr>
            <w:r w:rsidRPr="00EF2338">
              <w:rPr>
                <w:rFonts w:hint="eastAsia"/>
                <w:b/>
              </w:rPr>
              <w:t>委員楊瓊瓔等26人提案：</w:t>
            </w:r>
          </w:p>
          <w:p w14:paraId="44C72AB5" w14:textId="77777777" w:rsidR="009C0EDC" w:rsidRDefault="009C0EDC" w:rsidP="007F36F5">
            <w:pPr>
              <w:tabs>
                <w:tab w:val="left" w:pos="2520"/>
              </w:tabs>
              <w:spacing w:line="390" w:lineRule="exact"/>
              <w:ind w:leftChars="50" w:left="315" w:rightChars="50" w:right="105" w:hangingChars="100" w:hanging="210"/>
            </w:pPr>
            <w:r>
              <w:rPr>
                <w:rFonts w:hint="eastAsia"/>
              </w:rPr>
              <w:t>第四條　再生醫療製劑，分類如下：</w:t>
            </w:r>
          </w:p>
          <w:p w14:paraId="27BE3A8C" w14:textId="77777777" w:rsidR="009C0EDC" w:rsidRDefault="009C0EDC" w:rsidP="007F36F5">
            <w:pPr>
              <w:tabs>
                <w:tab w:val="left" w:pos="2520"/>
              </w:tabs>
              <w:spacing w:line="390" w:lineRule="exact"/>
              <w:ind w:leftChars="150" w:left="525" w:rightChars="50" w:right="105" w:hangingChars="100" w:hanging="210"/>
            </w:pPr>
            <w:r>
              <w:rPr>
                <w:rFonts w:hint="eastAsia"/>
              </w:rPr>
              <w:t>一、基因治療製劑：將重組基因嵌入或輸注人體內，以治療、預防或診斷疾病之製劑。</w:t>
            </w:r>
          </w:p>
          <w:p w14:paraId="47D8C9B3" w14:textId="77777777" w:rsidR="009C0EDC" w:rsidRPr="00D147F9" w:rsidRDefault="009C0EDC" w:rsidP="007F36F5">
            <w:pPr>
              <w:tabs>
                <w:tab w:val="left" w:pos="2520"/>
              </w:tabs>
              <w:spacing w:line="390" w:lineRule="exact"/>
              <w:ind w:leftChars="150" w:left="509" w:rightChars="50" w:right="105" w:hangingChars="100" w:hanging="194"/>
              <w:rPr>
                <w:spacing w:val="-8"/>
              </w:rPr>
            </w:pPr>
            <w:r w:rsidRPr="00D147F9">
              <w:rPr>
                <w:rFonts w:hint="eastAsia"/>
                <w:spacing w:val="-8"/>
              </w:rPr>
              <w:t>二、</w:t>
            </w:r>
            <w:r w:rsidRPr="00D147F9">
              <w:rPr>
                <w:rFonts w:hint="eastAsia"/>
              </w:rPr>
              <w:t>細胞治療製劑：將細胞或其衍生物加工製造，以治</w:t>
            </w:r>
            <w:r w:rsidRPr="00D147F9">
              <w:rPr>
                <w:rFonts w:hint="eastAsia"/>
              </w:rPr>
              <w:lastRenderedPageBreak/>
              <w:t>療、預防或診斷疾病</w:t>
            </w:r>
            <w:r w:rsidRPr="00D147F9">
              <w:rPr>
                <w:rFonts w:hint="eastAsia"/>
                <w:spacing w:val="-8"/>
              </w:rPr>
              <w:t>之製劑。</w:t>
            </w:r>
          </w:p>
          <w:p w14:paraId="62BEC4BF" w14:textId="77777777" w:rsidR="009C0EDC" w:rsidRPr="00D147F9" w:rsidRDefault="009C0EDC" w:rsidP="00D147F9">
            <w:pPr>
              <w:tabs>
                <w:tab w:val="left" w:pos="2520"/>
              </w:tabs>
              <w:spacing w:line="380" w:lineRule="exact"/>
              <w:ind w:leftChars="150" w:left="509" w:rightChars="50" w:right="105" w:hangingChars="100" w:hanging="194"/>
              <w:rPr>
                <w:spacing w:val="-8"/>
              </w:rPr>
            </w:pPr>
            <w:r w:rsidRPr="00D147F9">
              <w:rPr>
                <w:rFonts w:hint="eastAsia"/>
                <w:spacing w:val="-8"/>
              </w:rPr>
              <w:t>三、組織工程製劑：將含有經加工、改造之組織或細胞，修復、再生或替代人體組織、器官之製劑。</w:t>
            </w:r>
          </w:p>
          <w:p w14:paraId="4B8EC2BB" w14:textId="77777777" w:rsidR="009C0EDC" w:rsidRDefault="009C0EDC" w:rsidP="009C0EDC">
            <w:pPr>
              <w:tabs>
                <w:tab w:val="left" w:pos="2520"/>
              </w:tabs>
              <w:spacing w:line="380" w:lineRule="exact"/>
              <w:ind w:leftChars="150" w:left="525" w:rightChars="50" w:right="105" w:hangingChars="100" w:hanging="210"/>
            </w:pPr>
            <w:r>
              <w:rPr>
                <w:rFonts w:hint="eastAsia"/>
              </w:rPr>
              <w:t>四、複合製劑：將具有醫療器材屬性之結構材料，嵌合前三款全部或部分之製劑。</w:t>
            </w:r>
          </w:p>
          <w:p w14:paraId="3ED156A0" w14:textId="77777777" w:rsidR="009C0EDC" w:rsidRDefault="009C0EDC" w:rsidP="009C0EDC">
            <w:pPr>
              <w:tabs>
                <w:tab w:val="left" w:pos="2520"/>
              </w:tabs>
              <w:spacing w:line="380" w:lineRule="exact"/>
            </w:pPr>
          </w:p>
        </w:tc>
        <w:tc>
          <w:tcPr>
            <w:tcW w:w="1220" w:type="pct"/>
            <w:shd w:val="clear" w:color="auto" w:fill="auto"/>
          </w:tcPr>
          <w:p w14:paraId="7FF51808" w14:textId="77777777" w:rsidR="009C0EDC" w:rsidRDefault="009C0EDC" w:rsidP="009C0EDC">
            <w:pPr>
              <w:tabs>
                <w:tab w:val="left" w:pos="2520"/>
              </w:tabs>
              <w:spacing w:line="380" w:lineRule="exact"/>
              <w:ind w:leftChars="50" w:left="105" w:rightChars="50" w:right="105"/>
            </w:pPr>
            <w:r w:rsidRPr="00EF2338">
              <w:rPr>
                <w:rFonts w:hint="eastAsia"/>
                <w:b/>
              </w:rPr>
              <w:lastRenderedPageBreak/>
              <w:t>行政院提案：</w:t>
            </w:r>
          </w:p>
          <w:p w14:paraId="78A7D7EC" w14:textId="77777777" w:rsidR="009C0EDC" w:rsidRDefault="009C0EDC" w:rsidP="009C0EDC">
            <w:pPr>
              <w:tabs>
                <w:tab w:val="left" w:pos="2520"/>
              </w:tabs>
              <w:spacing w:line="380" w:lineRule="exact"/>
              <w:ind w:leftChars="50" w:left="105" w:rightChars="50" w:right="105"/>
            </w:pPr>
            <w:r>
              <w:rPr>
                <w:rFonts w:hint="eastAsia"/>
              </w:rPr>
              <w:t>參考歐盟管理規範，定明再生醫療製劑之分類，包含基因治療製劑、細胞治療製劑、組織工程製劑及前三類製劑與具有醫療器材屬性之結構材料嵌合之複合製劑，將規格化及製程標準化之再生醫療製劑，納入管理。</w:t>
            </w:r>
          </w:p>
          <w:p w14:paraId="5A138406" w14:textId="77777777" w:rsidR="009C0EDC" w:rsidRDefault="009C0EDC" w:rsidP="009C0EDC">
            <w:pPr>
              <w:tabs>
                <w:tab w:val="left" w:pos="2520"/>
              </w:tabs>
              <w:spacing w:line="380" w:lineRule="exact"/>
              <w:ind w:leftChars="50" w:left="105" w:rightChars="50" w:right="105"/>
            </w:pPr>
            <w:r w:rsidRPr="00EF2338">
              <w:rPr>
                <w:rFonts w:hint="eastAsia"/>
                <w:b/>
              </w:rPr>
              <w:t>台灣民眾黨黨團提案：</w:t>
            </w:r>
          </w:p>
          <w:p w14:paraId="39BCCDCB" w14:textId="77777777" w:rsidR="009C0EDC" w:rsidRDefault="009C0EDC" w:rsidP="009C0EDC">
            <w:pPr>
              <w:tabs>
                <w:tab w:val="left" w:pos="2520"/>
              </w:tabs>
              <w:spacing w:line="380" w:lineRule="exact"/>
              <w:ind w:leftChars="50" w:left="105" w:rightChars="50" w:right="105"/>
            </w:pPr>
            <w:r>
              <w:rPr>
                <w:rFonts w:hint="eastAsia"/>
              </w:rPr>
              <w:t>參考歐盟管理規範，明定再生醫療製劑之分類，包含基因治療製劑、細胞治療製劑、組織工程製</w:t>
            </w:r>
            <w:r>
              <w:rPr>
                <w:rFonts w:hint="eastAsia"/>
              </w:rPr>
              <w:lastRenderedPageBreak/>
              <w:t>劑及前三類製劑與具有醫療器材屬性之結構材料嵌合之複合製劑，將規格化及製程標準化之再生醫療製劑，納入管理。</w:t>
            </w:r>
          </w:p>
          <w:p w14:paraId="1B2FC901" w14:textId="77777777" w:rsidR="009C0EDC" w:rsidRDefault="009C0EDC" w:rsidP="007F36F5">
            <w:pPr>
              <w:tabs>
                <w:tab w:val="left" w:pos="2520"/>
              </w:tabs>
              <w:spacing w:line="390" w:lineRule="exact"/>
              <w:ind w:leftChars="50" w:left="105" w:rightChars="50" w:right="105"/>
            </w:pPr>
            <w:r w:rsidRPr="00EF2338">
              <w:rPr>
                <w:rFonts w:hint="eastAsia"/>
                <w:b/>
              </w:rPr>
              <w:t>委員邱議瑩等25人提案：</w:t>
            </w:r>
          </w:p>
          <w:p w14:paraId="133EE031" w14:textId="77777777" w:rsidR="009C0EDC" w:rsidRDefault="009C0EDC" w:rsidP="007F36F5">
            <w:pPr>
              <w:tabs>
                <w:tab w:val="left" w:pos="2520"/>
              </w:tabs>
              <w:spacing w:line="390" w:lineRule="exact"/>
              <w:ind w:leftChars="50" w:left="105" w:rightChars="50" w:right="105"/>
            </w:pPr>
            <w:r>
              <w:rPr>
                <w:rFonts w:hint="eastAsia"/>
              </w:rPr>
              <w:t>參考歐盟管理規範，定明再生醫療製劑之分類，包含基因治療製劑、細胞治療製劑、組織工程製劑及前三類製劑與具有醫療器材屬性之結構材料嵌合之複合製劑，將規格化及製程標準化之再生醫療製劑，納入管理。</w:t>
            </w:r>
          </w:p>
          <w:p w14:paraId="6E2B6D72" w14:textId="77777777" w:rsidR="009C0EDC" w:rsidRDefault="009C0EDC" w:rsidP="007F36F5">
            <w:pPr>
              <w:tabs>
                <w:tab w:val="left" w:pos="2520"/>
              </w:tabs>
              <w:spacing w:line="390" w:lineRule="exact"/>
              <w:ind w:leftChars="50" w:left="105" w:rightChars="50" w:right="105"/>
            </w:pPr>
            <w:r w:rsidRPr="00EF2338">
              <w:rPr>
                <w:rFonts w:hint="eastAsia"/>
                <w:b/>
              </w:rPr>
              <w:t>委員謝衣</w:t>
            </w:r>
            <w:r w:rsidRPr="00EF2338">
              <w:rPr>
                <w:rFonts w:ascii="細明體" w:eastAsia="細明體" w:hAnsi="細明體" w:cs="細明體" w:hint="eastAsia"/>
                <w:b/>
              </w:rPr>
              <w:t>鳯</w:t>
            </w:r>
            <w:r w:rsidRPr="00EF2338">
              <w:rPr>
                <w:rFonts w:hint="eastAsia"/>
                <w:b/>
              </w:rPr>
              <w:t>等18人提案：</w:t>
            </w:r>
          </w:p>
          <w:p w14:paraId="1312B0B8" w14:textId="77777777" w:rsidR="009C0EDC" w:rsidRDefault="009C0EDC" w:rsidP="007F36F5">
            <w:pPr>
              <w:tabs>
                <w:tab w:val="left" w:pos="2520"/>
              </w:tabs>
              <w:spacing w:line="390" w:lineRule="exact"/>
              <w:ind w:leftChars="50" w:left="105" w:rightChars="50" w:right="105"/>
            </w:pPr>
            <w:r>
              <w:rPr>
                <w:rFonts w:hint="eastAsia"/>
              </w:rPr>
              <w:t>再生醫療製劑屬藥事法第六條規定之藥品，並針對商品化、規格化、製程加工達標準且一致化之再生醫療製劑，納入管理。</w:t>
            </w:r>
          </w:p>
          <w:p w14:paraId="4F123186" w14:textId="77777777" w:rsidR="009C0EDC" w:rsidRDefault="009C0EDC" w:rsidP="007F36F5">
            <w:pPr>
              <w:tabs>
                <w:tab w:val="left" w:pos="2520"/>
              </w:tabs>
              <w:spacing w:line="390" w:lineRule="exact"/>
              <w:ind w:leftChars="50" w:left="105" w:rightChars="50" w:right="105"/>
            </w:pPr>
            <w:r w:rsidRPr="00EF2338">
              <w:rPr>
                <w:rFonts w:hint="eastAsia"/>
                <w:b/>
              </w:rPr>
              <w:t>委員羅廷瑋等21人提案：</w:t>
            </w:r>
          </w:p>
          <w:p w14:paraId="0802C1BE" w14:textId="77777777" w:rsidR="009C0EDC" w:rsidRDefault="009C0EDC" w:rsidP="007F36F5">
            <w:pPr>
              <w:tabs>
                <w:tab w:val="left" w:pos="2520"/>
              </w:tabs>
              <w:spacing w:line="390" w:lineRule="exact"/>
              <w:ind w:leftChars="50" w:left="315" w:rightChars="50" w:right="105" w:hangingChars="100" w:hanging="210"/>
            </w:pPr>
            <w:r>
              <w:rPr>
                <w:rFonts w:hint="eastAsia"/>
              </w:rPr>
              <w:t>一、明定再生醫療製劑之各種情形，包含細胞治療製劑、基因治療製劑、組織工程製劑，及其與醫療器材屬性之結構材料</w:t>
            </w:r>
            <w:r>
              <w:rPr>
                <w:rFonts w:hint="eastAsia"/>
              </w:rPr>
              <w:lastRenderedPageBreak/>
              <w:t>嵌合之製劑，將商品化、規格化、製程加工達標準且一致化之再生醫療製劑，納入管理。又再生醫療製劑屬藥事法第六條規定之藥品，併予說明。</w:t>
            </w:r>
          </w:p>
          <w:p w14:paraId="6CCF4440" w14:textId="77777777" w:rsidR="009C0EDC" w:rsidRDefault="009C0EDC" w:rsidP="007F36F5">
            <w:pPr>
              <w:tabs>
                <w:tab w:val="left" w:pos="2520"/>
              </w:tabs>
              <w:spacing w:line="390" w:lineRule="exact"/>
              <w:ind w:leftChars="50" w:left="315" w:rightChars="50" w:right="105" w:hangingChars="100" w:hanging="210"/>
            </w:pPr>
            <w:r>
              <w:rPr>
                <w:rFonts w:hint="eastAsia"/>
              </w:rPr>
              <w:t>二、再生醫療製劑用於疾病之預防，主要針對已知有高度疾病發生機率之人，利用再生醫療製劑防範其疾病發生，例如基因治療製劑，修復已知致病性之基因缺陷。</w:t>
            </w:r>
          </w:p>
          <w:p w14:paraId="667A4E39" w14:textId="77777777" w:rsidR="009C0EDC" w:rsidRDefault="009C0EDC" w:rsidP="007F36F5">
            <w:pPr>
              <w:tabs>
                <w:tab w:val="left" w:pos="2520"/>
              </w:tabs>
              <w:spacing w:line="390" w:lineRule="exact"/>
              <w:ind w:leftChars="50" w:left="315" w:rightChars="50" w:right="105" w:hangingChars="100" w:hanging="210"/>
            </w:pPr>
            <w:r>
              <w:rPr>
                <w:rFonts w:hint="eastAsia"/>
              </w:rPr>
              <w:t>三、考量本條第一項所界定範圍有與「醫療法」下「特定醫療技術檢查檢驗醫療儀器施行或使用管理辦法」所施行醫療技術競合之處，爰予該款明定特定醫療技術排除於本條例之適用。</w:t>
            </w:r>
          </w:p>
          <w:p w14:paraId="7D17CE06" w14:textId="77777777" w:rsidR="009C0EDC" w:rsidRDefault="009C0EDC" w:rsidP="007F36F5">
            <w:pPr>
              <w:tabs>
                <w:tab w:val="left" w:pos="2520"/>
              </w:tabs>
              <w:spacing w:line="390" w:lineRule="exact"/>
              <w:ind w:leftChars="50" w:left="105" w:rightChars="50" w:right="105"/>
            </w:pPr>
            <w:r w:rsidRPr="00EF2338">
              <w:rPr>
                <w:rFonts w:hint="eastAsia"/>
                <w:b/>
              </w:rPr>
              <w:t>委員劉建國等17人提案：</w:t>
            </w:r>
          </w:p>
          <w:p w14:paraId="1547BCE9" w14:textId="77777777" w:rsidR="009C0EDC" w:rsidRDefault="009C0EDC" w:rsidP="007F36F5">
            <w:pPr>
              <w:tabs>
                <w:tab w:val="left" w:pos="2520"/>
              </w:tabs>
              <w:spacing w:line="390" w:lineRule="exact"/>
              <w:ind w:leftChars="50" w:left="105" w:rightChars="50" w:right="105"/>
            </w:pPr>
            <w:r>
              <w:rPr>
                <w:rFonts w:hint="eastAsia"/>
              </w:rPr>
              <w:t>明定再生醫療製劑之各種情形，將商品化、規格化、製程加工達標準且一致化之再生醫療製劑，</w:t>
            </w:r>
            <w:r>
              <w:rPr>
                <w:rFonts w:hint="eastAsia"/>
              </w:rPr>
              <w:lastRenderedPageBreak/>
              <w:t>納入管理。又再生醫療製劑屬藥事法第六條規定之藥品，併予說明。</w:t>
            </w:r>
          </w:p>
          <w:p w14:paraId="7C26EC84" w14:textId="77777777" w:rsidR="009C0EDC" w:rsidRDefault="009C0EDC" w:rsidP="009C0EDC">
            <w:pPr>
              <w:tabs>
                <w:tab w:val="left" w:pos="2520"/>
              </w:tabs>
              <w:spacing w:line="380" w:lineRule="exact"/>
              <w:ind w:leftChars="50" w:left="105" w:rightChars="50" w:right="105"/>
            </w:pPr>
            <w:r w:rsidRPr="00EF2338">
              <w:rPr>
                <w:rFonts w:hint="eastAsia"/>
                <w:b/>
              </w:rPr>
              <w:t>委員黃秀芳等18人提案：</w:t>
            </w:r>
          </w:p>
          <w:p w14:paraId="7C4C74CB" w14:textId="77777777" w:rsidR="009C0EDC" w:rsidRDefault="009C0EDC" w:rsidP="00D147F9">
            <w:pPr>
              <w:tabs>
                <w:tab w:val="left" w:pos="2520"/>
              </w:tabs>
              <w:spacing w:line="360" w:lineRule="exact"/>
              <w:ind w:leftChars="50" w:left="105" w:rightChars="50" w:right="105"/>
            </w:pPr>
            <w:r>
              <w:rPr>
                <w:rFonts w:hint="eastAsia"/>
              </w:rPr>
              <w:t>參考歐盟管理規範，定明再生醫療製劑之分類，包含基因治療製劑、細胞治療製劑、組織工程製劑及前三類製劑與具有醫療器材屬性之結構材料嵌合之複合製劑，將規格化及製程標準化之再生醫療製劑，納入管理。</w:t>
            </w:r>
          </w:p>
          <w:p w14:paraId="1C297EDE" w14:textId="77777777" w:rsidR="009C0EDC" w:rsidRDefault="009C0EDC" w:rsidP="009C0EDC">
            <w:pPr>
              <w:tabs>
                <w:tab w:val="left" w:pos="2520"/>
              </w:tabs>
              <w:spacing w:line="380" w:lineRule="exact"/>
              <w:ind w:leftChars="50" w:left="105" w:rightChars="50" w:right="105"/>
            </w:pPr>
            <w:r w:rsidRPr="00EF2338">
              <w:rPr>
                <w:rFonts w:hint="eastAsia"/>
                <w:b/>
              </w:rPr>
              <w:t>委員王正旭等20人提案：</w:t>
            </w:r>
          </w:p>
          <w:p w14:paraId="7EF4CC82" w14:textId="77777777" w:rsidR="009C0EDC" w:rsidRDefault="009C0EDC" w:rsidP="009C0EDC">
            <w:pPr>
              <w:tabs>
                <w:tab w:val="left" w:pos="2520"/>
              </w:tabs>
              <w:spacing w:line="380" w:lineRule="exact"/>
              <w:ind w:leftChars="50" w:left="105" w:rightChars="50" w:right="105"/>
            </w:pPr>
            <w:r>
              <w:rPr>
                <w:rFonts w:hint="eastAsia"/>
              </w:rPr>
              <w:t>參考歐盟管理規範，定明再生醫療製劑之分類，包含基因治療製劑、細胞治療製劑、組織工程製劑及前三類製劑與具有醫療器材屬性之結構材料嵌合之複合製劑，將規格化及製程標準化之再生醫療製劑，納入管理。</w:t>
            </w:r>
          </w:p>
          <w:p w14:paraId="10568A78" w14:textId="77777777" w:rsidR="009C0EDC" w:rsidRDefault="009C0EDC" w:rsidP="009C0EDC">
            <w:pPr>
              <w:tabs>
                <w:tab w:val="left" w:pos="2520"/>
              </w:tabs>
              <w:spacing w:line="380" w:lineRule="exact"/>
              <w:ind w:leftChars="50" w:left="105" w:rightChars="50" w:right="105"/>
            </w:pPr>
            <w:r w:rsidRPr="00EF2338">
              <w:rPr>
                <w:rFonts w:hint="eastAsia"/>
                <w:b/>
              </w:rPr>
              <w:t>委員楊瓊瓔等26人提案：</w:t>
            </w:r>
          </w:p>
          <w:p w14:paraId="630ADF27" w14:textId="77777777" w:rsidR="009C0EDC" w:rsidRDefault="009C0EDC" w:rsidP="009C0EDC">
            <w:pPr>
              <w:tabs>
                <w:tab w:val="left" w:pos="2520"/>
              </w:tabs>
              <w:spacing w:line="380" w:lineRule="exact"/>
              <w:ind w:leftChars="50" w:left="105" w:rightChars="50" w:right="105"/>
            </w:pPr>
            <w:r>
              <w:rPr>
                <w:rFonts w:hint="eastAsia"/>
              </w:rPr>
              <w:t>本條定明再生醫療製劑之分類。</w:t>
            </w:r>
          </w:p>
          <w:p w14:paraId="331FD8E6" w14:textId="77777777" w:rsidR="00B76958" w:rsidRPr="00B76958" w:rsidRDefault="00B76958" w:rsidP="00B76958">
            <w:pPr>
              <w:tabs>
                <w:tab w:val="left" w:pos="2520"/>
              </w:tabs>
              <w:spacing w:line="380" w:lineRule="exact"/>
              <w:ind w:leftChars="50" w:left="105" w:rightChars="50" w:right="105"/>
              <w:rPr>
                <w:b/>
                <w:spacing w:val="-12"/>
              </w:rPr>
            </w:pPr>
            <w:r w:rsidRPr="00B76958">
              <w:rPr>
                <w:rFonts w:hint="eastAsia"/>
                <w:b/>
                <w:spacing w:val="-12"/>
              </w:rPr>
              <w:t>審查會</w:t>
            </w:r>
            <w:r w:rsidRPr="00B76958">
              <w:rPr>
                <w:rFonts w:hint="eastAsia"/>
                <w:spacing w:val="-12"/>
              </w:rPr>
              <w:t>：</w:t>
            </w:r>
          </w:p>
          <w:p w14:paraId="4E9A4712" w14:textId="5C61DC11" w:rsidR="009C0EDC" w:rsidRPr="00B76958" w:rsidRDefault="00B76958" w:rsidP="008A0803">
            <w:pPr>
              <w:tabs>
                <w:tab w:val="left" w:pos="2520"/>
              </w:tabs>
              <w:spacing w:line="380" w:lineRule="exact"/>
              <w:ind w:leftChars="50" w:left="105" w:rightChars="50" w:right="105"/>
            </w:pPr>
            <w:r w:rsidRPr="00B76958">
              <w:rPr>
                <w:rFonts w:hint="eastAsia"/>
              </w:rPr>
              <w:t>照行政院提案通過。</w:t>
            </w:r>
          </w:p>
        </w:tc>
      </w:tr>
      <w:tr w:rsidR="009C0EDC" w14:paraId="7B2F18EB" w14:textId="77777777" w:rsidTr="00FF5402">
        <w:tc>
          <w:tcPr>
            <w:tcW w:w="632" w:type="pct"/>
          </w:tcPr>
          <w:p w14:paraId="573DDD14" w14:textId="7A3CEB35" w:rsidR="00F557C7" w:rsidRPr="008A0803" w:rsidRDefault="008A0803" w:rsidP="00F557C7">
            <w:pPr>
              <w:tabs>
                <w:tab w:val="left" w:pos="2520"/>
              </w:tabs>
              <w:spacing w:line="380" w:lineRule="exact"/>
              <w:ind w:leftChars="50" w:left="315" w:rightChars="50" w:right="105" w:hangingChars="100" w:hanging="210"/>
              <w:rPr>
                <w:b/>
              </w:rPr>
            </w:pPr>
            <w:r w:rsidRPr="008A0803">
              <w:rPr>
                <w:noProof/>
              </w:rPr>
              <w:lastRenderedPageBreak/>
              <mc:AlternateContent>
                <mc:Choice Requires="wps">
                  <w:drawing>
                    <wp:anchor distT="0" distB="0" distL="114300" distR="114300" simplePos="0" relativeHeight="251672576" behindDoc="0" locked="0" layoutInCell="1" allowOverlap="1" wp14:anchorId="137AE0C4" wp14:editId="03C41010">
                      <wp:simplePos x="0" y="0"/>
                      <wp:positionH relativeFrom="column">
                        <wp:posOffset>-30571</wp:posOffset>
                      </wp:positionH>
                      <wp:positionV relativeFrom="paragraph">
                        <wp:posOffset>-19685</wp:posOffset>
                      </wp:positionV>
                      <wp:extent cx="8534400" cy="0"/>
                      <wp:effectExtent l="0" t="0" r="19050" b="19050"/>
                      <wp:wrapNone/>
                      <wp:docPr id="2" name="直線接點 2"/>
                      <wp:cNvGraphicFramePr/>
                      <a:graphic xmlns:a="http://schemas.openxmlformats.org/drawingml/2006/main">
                        <a:graphicData uri="http://schemas.microsoft.com/office/word/2010/wordprocessingShape">
                          <wps:wsp>
                            <wps:cNvCnPr/>
                            <wps:spPr>
                              <a:xfrm>
                                <a:off x="0" y="0"/>
                                <a:ext cx="85344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線接點 2"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2.4pt,-1.55pt" to="669.6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tCb6AEAAAYEAAAOAAAAZHJzL2Uyb0RvYy54bWysU0tu2zAQ3RfoHQjua8nOB4FgOYsE6aZo&#10;jX4OwFBDiwB/IFlLvkQP0ALd9QYFuuh9GvQWHVKyHDRBgATZUOLMvMd5j8Plea8V2YIP0pqazmcl&#10;JWC4baTZ1PTTx6tXZ5SEyEzDlDVQ0x0Eer56+WLZuQoWtrWqAU+QxISqczVtY3RVUQTegmZhZh0Y&#10;TArrNYu49Zui8axDdq2KRVmeFp31jfOWQwgYvRySdJX5hQAe3wkRIBJVU+wt5tXn9TqtxWrJqo1n&#10;rpV8bIM9oQvNpMFDJ6pLFhn57OUdKi25t8GKOONWF1YIySFrQDXz8j81H1rmIGtBc4KbbArPR8vf&#10;bteeyKamC0oM03hFN99+3vz6+ufLj7+/v5NFcqhzocLCC7P24y64tU9ye+F1+qIQ0mdXd5Or0EfC&#10;MXh2cnR8XKL5fJ8rDkDnQ3wNVpP0U1MlTRLMKrZ9EyIehqX7khRWhnQ1PT06KXNVsEo2V1KplMsz&#10;AxfKky3D2479PPWOBLeqcKcMBpOiQUP+izsFA/17EOgGdj0fDkhzeOBknIOJe15lsDrBBHYwAcfO&#10;HgKO9QkKeUYfA54Q+WRr4gTW0lh/X9sHK8RQv3dg0J0suLbNLt9utgaHLTs3Pow0zbf3GX54vqt/&#10;AAAA//8DAFBLAwQUAAYACAAAACEAu7ced94AAAAJAQAADwAAAGRycy9kb3ducmV2LnhtbEyPzW7C&#10;MBCE75X6DtYi9QbOT1tBiINopfYCHIBKvS7xkkTE6yg2kL59jXqgp9XsrGa+zReDacWFetdYVhBP&#10;IhDEpdUNVwq+9h/jKQjnkTW2lknBDzlYFI8POWbaXnlLl52vRAhhl6GC2vsuk9KVNRl0E9sRB+9o&#10;e4M+yL6SusdrCDetTKLoVRpsODTU2NF7TeVpdzYKvpPVfht/crWhF9Md9XK6eeO1Uk+jYTkH4Wnw&#10;92O44Qd0KALTwZ5ZO9EqGD8Hch9mGoO4+Wk6S0Ac/jayyOX/D4pfAAAA//8DAFBLAQItABQABgAI&#10;AAAAIQC2gziS/gAAAOEBAAATAAAAAAAAAAAAAAAAAAAAAABbQ29udGVudF9UeXBlc10ueG1sUEsB&#10;Ai0AFAAGAAgAAAAhADj9If/WAAAAlAEAAAsAAAAAAAAAAAAAAAAALwEAAF9yZWxzLy5yZWxzUEsB&#10;Ai0AFAAGAAgAAAAhAKCO0JvoAQAABgQAAA4AAAAAAAAAAAAAAAAALgIAAGRycy9lMm9Eb2MueG1s&#10;UEsBAi0AFAAGAAgAAAAhALu3HnfeAAAACQEAAA8AAAAAAAAAAAAAAAAAQgQAAGRycy9kb3ducmV2&#10;LnhtbFBLBQYAAAAABAAEAPMAAABNBQAAAAA=&#10;" strokecolor="black [3213]" strokeweight=".5pt"/>
                  </w:pict>
                </mc:Fallback>
              </mc:AlternateContent>
            </w:r>
            <w:r w:rsidR="00F557C7" w:rsidRPr="008A0803">
              <w:rPr>
                <w:rFonts w:hint="eastAsia"/>
                <w:b/>
              </w:rPr>
              <w:t>（修正通過）</w:t>
            </w:r>
          </w:p>
          <w:p w14:paraId="7B57300A" w14:textId="77777777" w:rsidR="00F557C7" w:rsidRPr="008A0803" w:rsidRDefault="00F557C7" w:rsidP="00F557C7">
            <w:pPr>
              <w:tabs>
                <w:tab w:val="left" w:pos="2520"/>
              </w:tabs>
              <w:spacing w:line="380" w:lineRule="exact"/>
              <w:ind w:leftChars="50" w:left="315" w:rightChars="50" w:right="105" w:hangingChars="100" w:hanging="210"/>
            </w:pPr>
            <w:r w:rsidRPr="008A0803">
              <w:rPr>
                <w:rFonts w:hint="eastAsia"/>
              </w:rPr>
              <w:t>第五條　再生醫療製劑之販賣業者及製造業者（以下併稱藥商），為藥事法第十五條第一款之藥品販賣業者及第十六條第一項之藥品製造業者。</w:t>
            </w:r>
          </w:p>
          <w:p w14:paraId="5ADADF6D" w14:textId="5DBEC29D" w:rsidR="009C0EDC" w:rsidRPr="008A0803" w:rsidRDefault="00F557C7" w:rsidP="00F557C7">
            <w:pPr>
              <w:pStyle w:val="af7"/>
            </w:pPr>
            <w:r w:rsidRPr="008A0803">
              <w:rPr>
                <w:rFonts w:hint="eastAsia"/>
              </w:rPr>
              <w:t>前項製造業者，應由專任藥師駐廠監製，及應聘用國內外大學院校以上醫藥或生命科學等相關科系畢業</w:t>
            </w:r>
            <w:r w:rsidRPr="008A0803">
              <w:rPr>
                <w:rFonts w:hint="eastAsia"/>
              </w:rPr>
              <w:lastRenderedPageBreak/>
              <w:t>，並具有細胞學、微生物學或免疫學專門知識之專任人員，駐廠參與製造。</w:t>
            </w:r>
          </w:p>
        </w:tc>
        <w:tc>
          <w:tcPr>
            <w:tcW w:w="632" w:type="pct"/>
            <w:shd w:val="clear" w:color="auto" w:fill="auto"/>
          </w:tcPr>
          <w:p w14:paraId="19BA32BD" w14:textId="77777777" w:rsidR="009C0EDC" w:rsidRPr="008A0803" w:rsidRDefault="009C0EDC" w:rsidP="009C0EDC">
            <w:pPr>
              <w:tabs>
                <w:tab w:val="left" w:pos="2520"/>
              </w:tabs>
              <w:spacing w:line="380" w:lineRule="exact"/>
              <w:ind w:leftChars="50" w:left="315" w:rightChars="50" w:right="105" w:hangingChars="100" w:hanging="210"/>
            </w:pPr>
            <w:r w:rsidRPr="008A0803">
              <w:rPr>
                <w:rFonts w:hint="eastAsia"/>
              </w:rPr>
              <w:lastRenderedPageBreak/>
              <w:t>第五條　再生醫療製劑之販賣業者及製造業者（以下併稱藥商），為藥事法第十五條第一款之藥品販賣業者及第十六條第一項之藥品製造業者。</w:t>
            </w:r>
          </w:p>
          <w:p w14:paraId="173943D8" w14:textId="77777777" w:rsidR="009C0EDC" w:rsidRPr="008A0803" w:rsidRDefault="009C0EDC" w:rsidP="009C0EDC">
            <w:pPr>
              <w:tabs>
                <w:tab w:val="left" w:pos="2520"/>
              </w:tabs>
              <w:spacing w:line="380" w:lineRule="exact"/>
              <w:ind w:leftChars="150" w:left="315" w:rightChars="50" w:right="105" w:firstLineChars="200" w:firstLine="420"/>
            </w:pPr>
            <w:r w:rsidRPr="008A0803">
              <w:rPr>
                <w:rFonts w:hint="eastAsia"/>
              </w:rPr>
              <w:t>前項製造業者，應聘用國內外大學院校以上醫藥或生命科學等相關科系畢業，並具有細胞學、微生物學或免疫學專門</w:t>
            </w:r>
            <w:r w:rsidRPr="008A0803">
              <w:rPr>
                <w:rFonts w:hint="eastAsia"/>
              </w:rPr>
              <w:lastRenderedPageBreak/>
              <w:t>知識之專任人員，駐廠參與製造。</w:t>
            </w:r>
          </w:p>
        </w:tc>
        <w:tc>
          <w:tcPr>
            <w:tcW w:w="634" w:type="pct"/>
            <w:shd w:val="clear" w:color="auto" w:fill="auto"/>
          </w:tcPr>
          <w:p w14:paraId="0AEC7E61" w14:textId="77777777" w:rsidR="009C0EDC" w:rsidRPr="008A0803" w:rsidRDefault="009C0EDC" w:rsidP="009C0EDC">
            <w:pPr>
              <w:tabs>
                <w:tab w:val="left" w:pos="2520"/>
              </w:tabs>
              <w:spacing w:line="380" w:lineRule="exact"/>
              <w:ind w:leftChars="50" w:left="105" w:rightChars="50" w:right="105"/>
            </w:pPr>
            <w:r w:rsidRPr="008A0803">
              <w:rPr>
                <w:rFonts w:hint="eastAsia"/>
                <w:b/>
              </w:rPr>
              <w:lastRenderedPageBreak/>
              <w:t>台灣民眾黨黨團提案：</w:t>
            </w:r>
          </w:p>
          <w:p w14:paraId="2DB8F89A" w14:textId="77777777" w:rsidR="009C0EDC" w:rsidRPr="008A0803" w:rsidRDefault="009C0EDC" w:rsidP="008A0803">
            <w:pPr>
              <w:tabs>
                <w:tab w:val="left" w:pos="2520"/>
              </w:tabs>
              <w:spacing w:line="400" w:lineRule="exact"/>
              <w:ind w:leftChars="50" w:left="315" w:rightChars="50" w:right="105" w:hangingChars="100" w:hanging="210"/>
            </w:pPr>
            <w:r w:rsidRPr="008A0803">
              <w:rPr>
                <w:rFonts w:hint="eastAsia"/>
              </w:rPr>
              <w:t>第五條　再生醫療製劑之販賣業者及製造業者（以下併稱藥商），為藥事法第十五條第一款之藥品販賣業者及第十六條第一項之藥品製造業者。</w:t>
            </w:r>
          </w:p>
          <w:p w14:paraId="2C25E99D" w14:textId="77777777" w:rsidR="009C0EDC" w:rsidRPr="008A0803" w:rsidRDefault="009C0EDC" w:rsidP="008A0803">
            <w:pPr>
              <w:tabs>
                <w:tab w:val="left" w:pos="2520"/>
              </w:tabs>
              <w:spacing w:line="400" w:lineRule="exact"/>
              <w:ind w:leftChars="150" w:left="315" w:rightChars="50" w:right="105" w:firstLineChars="200" w:firstLine="420"/>
            </w:pPr>
            <w:r w:rsidRPr="008A0803">
              <w:rPr>
                <w:rFonts w:hint="eastAsia"/>
              </w:rPr>
              <w:t>前項製造業者，應由專任藥師駐廠監製，並聘用國內外大學院校以上醫藥或生命</w:t>
            </w:r>
            <w:r w:rsidRPr="008A0803">
              <w:rPr>
                <w:rFonts w:hint="eastAsia"/>
              </w:rPr>
              <w:lastRenderedPageBreak/>
              <w:t>科學等相關科系畢業，並具有細胞學、微生物學或免疫學專門知識之專任人員，駐廠參與製造。</w:t>
            </w:r>
          </w:p>
          <w:p w14:paraId="457FF251" w14:textId="77777777" w:rsidR="009C0EDC" w:rsidRPr="008A0803" w:rsidRDefault="009C0EDC" w:rsidP="009C0EDC">
            <w:pPr>
              <w:tabs>
                <w:tab w:val="left" w:pos="2520"/>
              </w:tabs>
              <w:spacing w:line="380" w:lineRule="exact"/>
              <w:ind w:leftChars="50" w:left="105" w:rightChars="50" w:right="105"/>
            </w:pPr>
            <w:r w:rsidRPr="008A0803">
              <w:rPr>
                <w:rFonts w:hint="eastAsia"/>
                <w:b/>
              </w:rPr>
              <w:t>委員邱議瑩等25人提案：</w:t>
            </w:r>
          </w:p>
          <w:p w14:paraId="587FF5CD" w14:textId="77777777" w:rsidR="009C0EDC" w:rsidRPr="008A0803" w:rsidRDefault="009C0EDC" w:rsidP="009C0EDC">
            <w:pPr>
              <w:tabs>
                <w:tab w:val="left" w:pos="2520"/>
              </w:tabs>
              <w:spacing w:line="380" w:lineRule="exact"/>
              <w:ind w:leftChars="50" w:left="315" w:rightChars="50" w:right="105" w:hangingChars="100" w:hanging="210"/>
            </w:pPr>
            <w:r w:rsidRPr="008A0803">
              <w:rPr>
                <w:rFonts w:hint="eastAsia"/>
              </w:rPr>
              <w:t>第五條　再生醫療製劑之販賣業者及製造業者（以下併稱藥商），為藥事法第十五條第一款之藥品販賣業者及第十六條第一項之藥品製造業者。</w:t>
            </w:r>
          </w:p>
          <w:p w14:paraId="40059449" w14:textId="77777777" w:rsidR="009C0EDC" w:rsidRPr="008A0803" w:rsidRDefault="009C0EDC" w:rsidP="009C0EDC">
            <w:pPr>
              <w:tabs>
                <w:tab w:val="left" w:pos="2520"/>
              </w:tabs>
              <w:spacing w:line="380" w:lineRule="exact"/>
              <w:ind w:leftChars="150" w:left="315" w:rightChars="50" w:right="105" w:firstLineChars="200" w:firstLine="420"/>
            </w:pPr>
            <w:r w:rsidRPr="008A0803">
              <w:rPr>
                <w:rFonts w:hint="eastAsia"/>
              </w:rPr>
              <w:lastRenderedPageBreak/>
              <w:t>前項製造業者，應聘用國內外大學院校以上醫藥或生命科學等相關科系畢業，並具有細胞學、微生物學或免疫學專門知識之專任人員，駐廠參與製造。</w:t>
            </w:r>
          </w:p>
          <w:p w14:paraId="3116940E" w14:textId="77777777" w:rsidR="009C0EDC" w:rsidRPr="008A0803" w:rsidRDefault="009C0EDC" w:rsidP="009C0EDC">
            <w:pPr>
              <w:tabs>
                <w:tab w:val="left" w:pos="2520"/>
              </w:tabs>
              <w:spacing w:line="380" w:lineRule="exact"/>
            </w:pPr>
          </w:p>
        </w:tc>
        <w:tc>
          <w:tcPr>
            <w:tcW w:w="634" w:type="pct"/>
            <w:shd w:val="clear" w:color="auto" w:fill="auto"/>
          </w:tcPr>
          <w:p w14:paraId="4A3AA744" w14:textId="77777777" w:rsidR="009C0EDC" w:rsidRPr="008A0803" w:rsidRDefault="009C0EDC" w:rsidP="009C0EDC">
            <w:pPr>
              <w:tabs>
                <w:tab w:val="left" w:pos="2520"/>
              </w:tabs>
              <w:spacing w:line="380" w:lineRule="exact"/>
              <w:ind w:leftChars="50" w:left="105" w:rightChars="50" w:right="105"/>
            </w:pPr>
            <w:r w:rsidRPr="008A0803">
              <w:rPr>
                <w:rFonts w:hint="eastAsia"/>
                <w:b/>
              </w:rPr>
              <w:lastRenderedPageBreak/>
              <w:t>委員謝衣</w:t>
            </w:r>
            <w:r w:rsidRPr="008A0803">
              <w:rPr>
                <w:rFonts w:ascii="細明體" w:eastAsia="細明體" w:hAnsi="細明體" w:cs="細明體" w:hint="eastAsia"/>
                <w:b/>
              </w:rPr>
              <w:t>鳯</w:t>
            </w:r>
            <w:r w:rsidRPr="008A0803">
              <w:rPr>
                <w:rFonts w:hint="eastAsia"/>
                <w:b/>
              </w:rPr>
              <w:t>等18人提案：</w:t>
            </w:r>
          </w:p>
          <w:p w14:paraId="472FAECC" w14:textId="77777777" w:rsidR="009C0EDC" w:rsidRPr="008A0803" w:rsidRDefault="009C0EDC" w:rsidP="008A0803">
            <w:pPr>
              <w:tabs>
                <w:tab w:val="left" w:pos="2520"/>
              </w:tabs>
              <w:spacing w:line="400" w:lineRule="exact"/>
              <w:ind w:leftChars="50" w:left="315" w:rightChars="50" w:right="105" w:hangingChars="100" w:hanging="210"/>
            </w:pPr>
            <w:r w:rsidRPr="008A0803">
              <w:rPr>
                <w:rFonts w:hint="eastAsia"/>
              </w:rPr>
              <w:t>第四條　再生醫療製劑之販賣業者及製造業者，為藥事法第十五條第一款之藥品販賣業者及第十六條第一項之藥品製造業者。</w:t>
            </w:r>
          </w:p>
          <w:p w14:paraId="0B51B2D0" w14:textId="77777777" w:rsidR="009C0EDC" w:rsidRPr="008A0803" w:rsidRDefault="009C0EDC" w:rsidP="009C0EDC">
            <w:pPr>
              <w:tabs>
                <w:tab w:val="left" w:pos="2520"/>
              </w:tabs>
              <w:spacing w:line="380" w:lineRule="exact"/>
              <w:ind w:leftChars="50" w:left="105" w:rightChars="50" w:right="105"/>
            </w:pPr>
            <w:r w:rsidRPr="008A0803">
              <w:rPr>
                <w:rFonts w:hint="eastAsia"/>
                <w:b/>
              </w:rPr>
              <w:t>委員羅廷瑋等21人提案：</w:t>
            </w:r>
          </w:p>
          <w:p w14:paraId="58457BDA" w14:textId="77777777" w:rsidR="009C0EDC" w:rsidRPr="008A0803" w:rsidRDefault="009C0EDC" w:rsidP="008A0803">
            <w:pPr>
              <w:tabs>
                <w:tab w:val="left" w:pos="2520"/>
              </w:tabs>
              <w:spacing w:line="400" w:lineRule="exact"/>
              <w:ind w:leftChars="50" w:left="315" w:rightChars="50" w:right="105" w:hangingChars="100" w:hanging="210"/>
            </w:pPr>
            <w:r w:rsidRPr="008A0803">
              <w:rPr>
                <w:rFonts w:hint="eastAsia"/>
              </w:rPr>
              <w:t>第五條　再生醫療製劑之販賣業者及製造業者（以下併稱藥商），為藥事法第</w:t>
            </w:r>
            <w:r w:rsidRPr="008A0803">
              <w:rPr>
                <w:rFonts w:hint="eastAsia"/>
              </w:rPr>
              <w:lastRenderedPageBreak/>
              <w:t>十五條第一款之藥品販賣業者及第十六條第一項之藥品製造業者。</w:t>
            </w:r>
          </w:p>
          <w:p w14:paraId="7CAD2D10" w14:textId="77777777" w:rsidR="009C0EDC" w:rsidRPr="008A0803" w:rsidRDefault="009C0EDC" w:rsidP="009C0EDC">
            <w:pPr>
              <w:tabs>
                <w:tab w:val="left" w:pos="2520"/>
              </w:tabs>
              <w:spacing w:line="380" w:lineRule="exact"/>
              <w:ind w:leftChars="150" w:left="315" w:rightChars="50" w:right="105" w:firstLineChars="200" w:firstLine="420"/>
            </w:pPr>
            <w:r w:rsidRPr="008A0803">
              <w:rPr>
                <w:rFonts w:hint="eastAsia"/>
              </w:rPr>
              <w:t>前項製造業者，應聘用國內外大學院校以上醫藥或生命科學等相關科系畢業，並具有細胞學、微生物學或免疫學專門知識之專任人員，駐廠參與製造。</w:t>
            </w:r>
          </w:p>
          <w:p w14:paraId="1AA6BAF9" w14:textId="77777777" w:rsidR="009C0EDC" w:rsidRPr="008A0803" w:rsidRDefault="009C0EDC" w:rsidP="009C0EDC">
            <w:pPr>
              <w:tabs>
                <w:tab w:val="left" w:pos="2520"/>
              </w:tabs>
              <w:spacing w:line="380" w:lineRule="exact"/>
            </w:pPr>
          </w:p>
        </w:tc>
        <w:tc>
          <w:tcPr>
            <w:tcW w:w="634" w:type="pct"/>
            <w:shd w:val="clear" w:color="auto" w:fill="auto"/>
          </w:tcPr>
          <w:p w14:paraId="095F9530" w14:textId="77777777" w:rsidR="009C0EDC" w:rsidRPr="008A0803" w:rsidRDefault="009C0EDC" w:rsidP="009C0EDC">
            <w:pPr>
              <w:tabs>
                <w:tab w:val="left" w:pos="2520"/>
              </w:tabs>
              <w:spacing w:line="380" w:lineRule="exact"/>
              <w:ind w:leftChars="50" w:left="105" w:rightChars="50" w:right="105"/>
            </w:pPr>
            <w:r w:rsidRPr="008A0803">
              <w:rPr>
                <w:rFonts w:hint="eastAsia"/>
                <w:b/>
              </w:rPr>
              <w:lastRenderedPageBreak/>
              <w:t>委員劉建國等17人提案：</w:t>
            </w:r>
          </w:p>
          <w:p w14:paraId="32EB04CA" w14:textId="77777777" w:rsidR="009C0EDC" w:rsidRPr="008A0803" w:rsidRDefault="009C0EDC" w:rsidP="008A0803">
            <w:pPr>
              <w:tabs>
                <w:tab w:val="left" w:pos="2520"/>
              </w:tabs>
              <w:spacing w:line="400" w:lineRule="exact"/>
              <w:ind w:leftChars="50" w:left="315" w:rightChars="50" w:right="105" w:hangingChars="100" w:hanging="210"/>
            </w:pPr>
            <w:r w:rsidRPr="008A0803">
              <w:rPr>
                <w:rFonts w:hint="eastAsia"/>
              </w:rPr>
              <w:t>第四條　再生醫療製劑之販賣業者及製造業者，為藥事法第十五條第一款之藥品販賣業者及第十六條第一項之藥品製造業者。</w:t>
            </w:r>
          </w:p>
          <w:p w14:paraId="7D23959E" w14:textId="77777777" w:rsidR="009C0EDC" w:rsidRPr="008A0803" w:rsidRDefault="009C0EDC" w:rsidP="008A0803">
            <w:pPr>
              <w:pStyle w:val="af7"/>
              <w:spacing w:line="400" w:lineRule="exact"/>
            </w:pPr>
            <w:r w:rsidRPr="008A0803">
              <w:rPr>
                <w:rFonts w:hint="eastAsia"/>
              </w:rPr>
              <w:t>從事製造再生醫療製劑之法人、醫療機構、研究機構，準用前項藥品製造業者之規定。</w:t>
            </w:r>
          </w:p>
          <w:p w14:paraId="592FBF3D" w14:textId="77777777" w:rsidR="009C0EDC" w:rsidRPr="008A0803" w:rsidRDefault="009C0EDC" w:rsidP="009C0EDC">
            <w:pPr>
              <w:tabs>
                <w:tab w:val="left" w:pos="2520"/>
              </w:tabs>
              <w:spacing w:line="380" w:lineRule="exact"/>
              <w:ind w:leftChars="50" w:left="105" w:rightChars="50" w:right="105"/>
            </w:pPr>
            <w:r w:rsidRPr="008A0803">
              <w:rPr>
                <w:rFonts w:hint="eastAsia"/>
                <w:b/>
              </w:rPr>
              <w:lastRenderedPageBreak/>
              <w:t>委員黃秀芳等18人提案：</w:t>
            </w:r>
          </w:p>
          <w:p w14:paraId="17C87648" w14:textId="77777777" w:rsidR="009C0EDC" w:rsidRPr="008A0803" w:rsidRDefault="009C0EDC" w:rsidP="009C0EDC">
            <w:pPr>
              <w:tabs>
                <w:tab w:val="left" w:pos="2520"/>
              </w:tabs>
              <w:spacing w:line="380" w:lineRule="exact"/>
              <w:ind w:leftChars="50" w:left="315" w:rightChars="50" w:right="105" w:hangingChars="100" w:hanging="210"/>
            </w:pPr>
            <w:r w:rsidRPr="008A0803">
              <w:rPr>
                <w:rFonts w:hint="eastAsia"/>
              </w:rPr>
              <w:t>第五條　再生醫療製劑之販賣業者及製造業者（以下併稱藥商），為藥事法第十五條第一款之藥品販賣業者及第十六條第一項之藥品製造業者。</w:t>
            </w:r>
          </w:p>
          <w:p w14:paraId="006E69F3" w14:textId="77777777" w:rsidR="009C0EDC" w:rsidRPr="008A0803" w:rsidRDefault="009C0EDC" w:rsidP="009C0EDC">
            <w:pPr>
              <w:tabs>
                <w:tab w:val="left" w:pos="2520"/>
              </w:tabs>
              <w:spacing w:line="380" w:lineRule="exact"/>
              <w:ind w:leftChars="150" w:left="315" w:rightChars="50" w:right="105" w:firstLineChars="200" w:firstLine="420"/>
            </w:pPr>
            <w:r w:rsidRPr="008A0803">
              <w:rPr>
                <w:rFonts w:hint="eastAsia"/>
              </w:rPr>
              <w:t>前項製造業者，應聘用國內外大學院校以上醫藥或生命科學等相關科系畢業，並具有細胞學</w:t>
            </w:r>
            <w:r w:rsidRPr="008A0803">
              <w:rPr>
                <w:rFonts w:hint="eastAsia"/>
              </w:rPr>
              <w:lastRenderedPageBreak/>
              <w:t>、微生物學或免疫學專門知識之專任人員，駐廠參與製造。</w:t>
            </w:r>
          </w:p>
          <w:p w14:paraId="26E32ED3" w14:textId="77777777" w:rsidR="009C0EDC" w:rsidRPr="008A0803" w:rsidRDefault="009C0EDC" w:rsidP="009C0EDC">
            <w:pPr>
              <w:tabs>
                <w:tab w:val="left" w:pos="2520"/>
              </w:tabs>
              <w:spacing w:line="380" w:lineRule="exact"/>
            </w:pPr>
          </w:p>
        </w:tc>
        <w:tc>
          <w:tcPr>
            <w:tcW w:w="615" w:type="pct"/>
            <w:shd w:val="clear" w:color="auto" w:fill="auto"/>
          </w:tcPr>
          <w:p w14:paraId="74881A2F" w14:textId="77777777" w:rsidR="009C0EDC" w:rsidRPr="008A0803" w:rsidRDefault="009C0EDC" w:rsidP="009C0EDC">
            <w:pPr>
              <w:tabs>
                <w:tab w:val="left" w:pos="2520"/>
              </w:tabs>
              <w:spacing w:line="380" w:lineRule="exact"/>
              <w:ind w:leftChars="50" w:left="105" w:rightChars="50" w:right="105"/>
            </w:pPr>
            <w:r w:rsidRPr="008A0803">
              <w:rPr>
                <w:rFonts w:hint="eastAsia"/>
                <w:b/>
              </w:rPr>
              <w:lastRenderedPageBreak/>
              <w:t>委員王正旭等20人提案：</w:t>
            </w:r>
          </w:p>
          <w:p w14:paraId="246177FF" w14:textId="77777777" w:rsidR="009C0EDC" w:rsidRPr="008A0803" w:rsidRDefault="009C0EDC" w:rsidP="008A0803">
            <w:pPr>
              <w:tabs>
                <w:tab w:val="left" w:pos="2520"/>
              </w:tabs>
              <w:spacing w:line="400" w:lineRule="exact"/>
              <w:ind w:leftChars="50" w:left="315" w:rightChars="50" w:right="105" w:hangingChars="100" w:hanging="210"/>
            </w:pPr>
            <w:r w:rsidRPr="008A0803">
              <w:rPr>
                <w:rFonts w:hint="eastAsia"/>
              </w:rPr>
              <w:t>第五條　再生醫療製劑之販賣業者及製造業者（以下併稱藥商），為藥事法第十五條第一款之藥品販賣業者及第十六條第一項之藥品製造業者。</w:t>
            </w:r>
          </w:p>
          <w:p w14:paraId="4A4537B2" w14:textId="77777777" w:rsidR="009C0EDC" w:rsidRPr="008A0803" w:rsidRDefault="009C0EDC" w:rsidP="008A0803">
            <w:pPr>
              <w:tabs>
                <w:tab w:val="left" w:pos="2520"/>
              </w:tabs>
              <w:spacing w:line="400" w:lineRule="exact"/>
              <w:ind w:leftChars="150" w:left="315" w:rightChars="50" w:right="105" w:firstLineChars="200" w:firstLine="420"/>
            </w:pPr>
            <w:r w:rsidRPr="008A0803">
              <w:rPr>
                <w:rFonts w:hint="eastAsia"/>
              </w:rPr>
              <w:t>前項製造業者，應聘用國內外大學院校以上醫藥或生命科學等相關科系畢業，並</w:t>
            </w:r>
            <w:r w:rsidRPr="008A0803">
              <w:rPr>
                <w:rFonts w:hint="eastAsia"/>
              </w:rPr>
              <w:lastRenderedPageBreak/>
              <w:t>具有細胞學、微生物學或免疫學專門知識之專任人員，駐廠參與製造。</w:t>
            </w:r>
          </w:p>
          <w:p w14:paraId="5C767B22" w14:textId="77777777" w:rsidR="009C0EDC" w:rsidRPr="008A0803" w:rsidRDefault="009C0EDC" w:rsidP="009C0EDC">
            <w:pPr>
              <w:tabs>
                <w:tab w:val="left" w:pos="2520"/>
              </w:tabs>
              <w:spacing w:line="380" w:lineRule="exact"/>
              <w:ind w:leftChars="50" w:left="105" w:rightChars="50" w:right="105"/>
            </w:pPr>
            <w:r w:rsidRPr="008A0803">
              <w:rPr>
                <w:rFonts w:hint="eastAsia"/>
                <w:b/>
              </w:rPr>
              <w:t>委員楊瓊瓔等26人提案：</w:t>
            </w:r>
          </w:p>
          <w:p w14:paraId="485EAE87" w14:textId="77777777" w:rsidR="009C0EDC" w:rsidRPr="008A0803" w:rsidRDefault="009C0EDC" w:rsidP="009C0EDC">
            <w:pPr>
              <w:tabs>
                <w:tab w:val="left" w:pos="2520"/>
              </w:tabs>
              <w:spacing w:line="380" w:lineRule="exact"/>
              <w:ind w:leftChars="50" w:left="315" w:rightChars="50" w:right="105" w:hangingChars="100" w:hanging="210"/>
            </w:pPr>
            <w:r w:rsidRPr="008A0803">
              <w:rPr>
                <w:rFonts w:hint="eastAsia"/>
              </w:rPr>
              <w:t>第五條　再生醫療製劑之販賣業者及製造業者（以下併稱藥商），為藥事法第十五條第一款之藥品販賣業者及第十六條第一項之藥品製造業者。</w:t>
            </w:r>
          </w:p>
          <w:p w14:paraId="735A4F73" w14:textId="77777777" w:rsidR="009C0EDC" w:rsidRPr="008A0803" w:rsidRDefault="009C0EDC" w:rsidP="009C0EDC">
            <w:pPr>
              <w:tabs>
                <w:tab w:val="left" w:pos="2520"/>
              </w:tabs>
              <w:spacing w:line="380" w:lineRule="exact"/>
            </w:pPr>
          </w:p>
        </w:tc>
        <w:tc>
          <w:tcPr>
            <w:tcW w:w="1220" w:type="pct"/>
            <w:shd w:val="clear" w:color="auto" w:fill="auto"/>
          </w:tcPr>
          <w:p w14:paraId="6AA6E9E2" w14:textId="77777777" w:rsidR="009C0EDC" w:rsidRPr="008A0803" w:rsidRDefault="009C0EDC" w:rsidP="009C0EDC">
            <w:pPr>
              <w:tabs>
                <w:tab w:val="left" w:pos="2520"/>
              </w:tabs>
              <w:spacing w:line="380" w:lineRule="exact"/>
              <w:ind w:leftChars="50" w:left="105" w:rightChars="50" w:right="105"/>
            </w:pPr>
            <w:r w:rsidRPr="008A0803">
              <w:rPr>
                <w:rFonts w:hint="eastAsia"/>
                <w:b/>
              </w:rPr>
              <w:lastRenderedPageBreak/>
              <w:t>行政院提案：</w:t>
            </w:r>
          </w:p>
          <w:p w14:paraId="20676DBA" w14:textId="77777777" w:rsidR="009C0EDC" w:rsidRPr="008A0803" w:rsidRDefault="009C0EDC" w:rsidP="008A0803">
            <w:pPr>
              <w:tabs>
                <w:tab w:val="left" w:pos="2520"/>
              </w:tabs>
              <w:spacing w:line="400" w:lineRule="exact"/>
              <w:ind w:leftChars="50" w:left="315" w:rightChars="50" w:right="105" w:hangingChars="100" w:hanging="210"/>
            </w:pPr>
            <w:r w:rsidRPr="008A0803">
              <w:rPr>
                <w:rFonts w:hint="eastAsia"/>
              </w:rPr>
              <w:t>一、再生醫療製劑之販賣業者及製造業者定義。前者屬藥事法第十五條第一款所稱經營西藥批發、零售、輸入及輸出之業者；後者屬藥事法第十六條第一項所稱經營藥品之製造、加工與其產品批發、輸出及自用原料輸入之業者；該二業者依藥事法第十四條規定，均為「藥商」。</w:t>
            </w:r>
          </w:p>
          <w:p w14:paraId="3AE93E41" w14:textId="77777777" w:rsidR="009C0EDC" w:rsidRPr="008A0803" w:rsidRDefault="009C0EDC" w:rsidP="008A0803">
            <w:pPr>
              <w:tabs>
                <w:tab w:val="left" w:pos="2520"/>
              </w:tabs>
              <w:spacing w:line="400" w:lineRule="exact"/>
              <w:ind w:leftChars="50" w:left="315" w:rightChars="50" w:right="105" w:hangingChars="100" w:hanging="210"/>
            </w:pPr>
            <w:r w:rsidRPr="008A0803">
              <w:rPr>
                <w:rFonts w:hint="eastAsia"/>
              </w:rPr>
              <w:t>二、再生醫療製劑屬人用生物藥品之一，且製造過程涉及新興生物技術之應用，爰參考藥事法第三十一條規定，於第二項定明再生醫療製劑製造業者，應聘用相關科系畢業並具有相關專門知識之專任人員，駐廠參與製造。又考量再生醫療屬新興產業，且再生醫療製劑之樣態多元，為使製造業者聘用</w:t>
            </w:r>
            <w:r w:rsidRPr="008A0803">
              <w:rPr>
                <w:rFonts w:hint="eastAsia"/>
              </w:rPr>
              <w:lastRenderedPageBreak/>
              <w:t>適任之人員，爰不另設工作經驗之要件，保留實務上依製劑特性及需求聘用相關專任人員之彈性，併予說明。</w:t>
            </w:r>
          </w:p>
          <w:p w14:paraId="21061A9B" w14:textId="77777777" w:rsidR="009C0EDC" w:rsidRPr="008A0803" w:rsidRDefault="009C0EDC" w:rsidP="009C0EDC">
            <w:pPr>
              <w:tabs>
                <w:tab w:val="left" w:pos="2520"/>
              </w:tabs>
              <w:spacing w:line="380" w:lineRule="exact"/>
              <w:ind w:leftChars="50" w:left="105" w:rightChars="50" w:right="105"/>
            </w:pPr>
            <w:r w:rsidRPr="008A0803">
              <w:rPr>
                <w:rFonts w:hint="eastAsia"/>
                <w:b/>
              </w:rPr>
              <w:t>台灣民眾黨黨團提案：</w:t>
            </w:r>
          </w:p>
          <w:p w14:paraId="023781BB" w14:textId="77777777" w:rsidR="009C0EDC" w:rsidRPr="008A0803" w:rsidRDefault="009C0EDC" w:rsidP="009C0EDC">
            <w:pPr>
              <w:tabs>
                <w:tab w:val="left" w:pos="2520"/>
              </w:tabs>
              <w:spacing w:line="380" w:lineRule="exact"/>
              <w:ind w:leftChars="50" w:left="315" w:rightChars="50" w:right="105" w:hangingChars="100" w:hanging="210"/>
            </w:pPr>
            <w:r w:rsidRPr="008A0803">
              <w:rPr>
                <w:rFonts w:hint="eastAsia"/>
              </w:rPr>
              <w:t>一、再生醫療製劑之販賣業者及製造業者定義。前者屬藥事法第十五條第一款所稱經營西藥批發、零售、輸入及輸出之業者；後者屬藥事法第十六條第一項所稱經營藥品之製造、加工與其產品批發、輸出及自用原料輸入之業者；該二業者依藥事法第十四條規定，均為「藥商」。</w:t>
            </w:r>
          </w:p>
          <w:p w14:paraId="2678991C" w14:textId="77777777" w:rsidR="009C0EDC" w:rsidRPr="008A0803" w:rsidRDefault="009C0EDC" w:rsidP="00D147F9">
            <w:pPr>
              <w:tabs>
                <w:tab w:val="left" w:pos="2520"/>
              </w:tabs>
              <w:spacing w:line="380" w:lineRule="exact"/>
              <w:ind w:leftChars="50" w:left="315" w:rightChars="50" w:right="105" w:hangingChars="100" w:hanging="210"/>
              <w:rPr>
                <w:spacing w:val="-4"/>
              </w:rPr>
            </w:pPr>
            <w:r w:rsidRPr="008A0803">
              <w:rPr>
                <w:rFonts w:hint="eastAsia"/>
              </w:rPr>
              <w:t>二、在藥品製造業者場域，監製藥師的職責包含藥品配方及用法用量審核、原物料保管技術指導、品質管制程序作業擬定與監督、成品庫存指導等，此都涉及藥效動力學、生理學、藥理學等藥學知識，與藥師專</w:t>
            </w:r>
            <w:r w:rsidRPr="008A0803">
              <w:rPr>
                <w:rFonts w:hint="eastAsia"/>
              </w:rPr>
              <w:lastRenderedPageBreak/>
              <w:t>長領域息息相關，過去食藥署亦已多次公告函知藥物製造業者應落實監製藥師之監製管理職責，由此可見，監製藥師角色之重要性，以及主管機關管理密度之高。一般藥物既已如此，再生醫療製劑風險更高，稍有不慎，如未落實設施規畫與環境監控，或無菌狀態被破壞下，可能就將生產出無效的製劑。</w:t>
            </w:r>
            <w:r w:rsidRPr="008A0803">
              <w:rPr>
                <w:rFonts w:hint="eastAsia"/>
                <w:spacing w:val="-4"/>
              </w:rPr>
              <w:t>是以，再生醫療製造當更有監製藥師存在的合理性與必要性，此也是具有國家專業證照藥師之應盡職責之法定原因。</w:t>
            </w:r>
          </w:p>
          <w:p w14:paraId="7B968729" w14:textId="77777777" w:rsidR="009C0EDC" w:rsidRPr="008A0803" w:rsidRDefault="009C0EDC" w:rsidP="00D147F9">
            <w:pPr>
              <w:tabs>
                <w:tab w:val="left" w:pos="2520"/>
              </w:tabs>
              <w:spacing w:line="390" w:lineRule="exact"/>
              <w:ind w:leftChars="50" w:left="315" w:rightChars="50" w:right="105" w:hangingChars="100" w:hanging="210"/>
            </w:pPr>
            <w:r w:rsidRPr="008A0803">
              <w:rPr>
                <w:rFonts w:hint="eastAsia"/>
              </w:rPr>
              <w:t>三、再生醫療製劑屬人用生物藥品之一，且製造過程涉及新興生物技術之應用，爰參考藥事法第三十一條規定，於第二項定明再生醫療製劑製造業者，應聘用相關科系畢業並具有相關專門知識之專任人員，駐廠參與製造。又考量再生醫療屬</w:t>
            </w:r>
            <w:r w:rsidRPr="008A0803">
              <w:rPr>
                <w:rFonts w:hint="eastAsia"/>
              </w:rPr>
              <w:lastRenderedPageBreak/>
              <w:t>新興產業，且再生醫療製劑之樣態多元，為使製造業者聘用適任之人員，爰不另設工作經驗之要件，保留實務上依製劑特性及需求聘用相關專任人員之彈性，併予說明。</w:t>
            </w:r>
          </w:p>
          <w:p w14:paraId="58CC2562" w14:textId="77777777" w:rsidR="009C0EDC" w:rsidRPr="008A0803" w:rsidRDefault="009C0EDC" w:rsidP="009C0EDC">
            <w:pPr>
              <w:tabs>
                <w:tab w:val="left" w:pos="2520"/>
              </w:tabs>
              <w:spacing w:line="380" w:lineRule="exact"/>
              <w:ind w:leftChars="50" w:left="105" w:rightChars="50" w:right="105"/>
            </w:pPr>
            <w:r w:rsidRPr="008A0803">
              <w:rPr>
                <w:rFonts w:hint="eastAsia"/>
                <w:b/>
              </w:rPr>
              <w:t>委員邱議瑩等25人提案：</w:t>
            </w:r>
          </w:p>
          <w:p w14:paraId="2AC2F340" w14:textId="77777777" w:rsidR="009C0EDC" w:rsidRPr="008A0803" w:rsidRDefault="009C0EDC" w:rsidP="009C0EDC">
            <w:pPr>
              <w:tabs>
                <w:tab w:val="left" w:pos="2520"/>
              </w:tabs>
              <w:spacing w:line="380" w:lineRule="exact"/>
              <w:ind w:leftChars="50" w:left="315" w:rightChars="50" w:right="105" w:hangingChars="100" w:hanging="210"/>
            </w:pPr>
            <w:r w:rsidRPr="008A0803">
              <w:rPr>
                <w:rFonts w:hint="eastAsia"/>
              </w:rPr>
              <w:t>一、再生醫療製劑之販賣業者及製造業者定義。前者屬藥事法第十五條第一款所稱經營西藥批發、零售、輸入及輸出之業者；後者屬藥事法第十六條第一項所稱經營藥品之製造、加工與其產品批發、輸出及自用原料輸入之業者；該二業者依藥事法第十四條規定，均為「藥商」。</w:t>
            </w:r>
          </w:p>
          <w:p w14:paraId="13FA9F24" w14:textId="77777777" w:rsidR="009C0EDC" w:rsidRPr="008A0803" w:rsidRDefault="009C0EDC" w:rsidP="009C0EDC">
            <w:pPr>
              <w:tabs>
                <w:tab w:val="left" w:pos="2520"/>
              </w:tabs>
              <w:spacing w:line="380" w:lineRule="exact"/>
              <w:ind w:leftChars="50" w:left="315" w:rightChars="50" w:right="105" w:hangingChars="100" w:hanging="210"/>
            </w:pPr>
            <w:r w:rsidRPr="008A0803">
              <w:rPr>
                <w:rFonts w:hint="eastAsia"/>
              </w:rPr>
              <w:t>二、再生醫療製劑屬人用生物藥品之一，且製造過程涉及新興生物技術之應用，爰參考藥事法第三十一條規定，於第二項定明再生醫療製劑製造業者，</w:t>
            </w:r>
            <w:r w:rsidRPr="008A0803">
              <w:rPr>
                <w:rFonts w:hint="eastAsia"/>
              </w:rPr>
              <w:lastRenderedPageBreak/>
              <w:t>應聘用相關科系畢業並具有相關專門知識之專任人員，駐廠參與製造。又考量再生醫療屬新興產業，且再生醫療製劑之樣態多元，為使製造業者聘用適任之人員，爰不另設工作經驗之要件，保留實務上依製劑特性及需求聘用相關專任人員之彈性，併予說明。</w:t>
            </w:r>
          </w:p>
          <w:p w14:paraId="10B7E719" w14:textId="77777777" w:rsidR="009C0EDC" w:rsidRPr="008A0803" w:rsidRDefault="009C0EDC" w:rsidP="009C0EDC">
            <w:pPr>
              <w:tabs>
                <w:tab w:val="left" w:pos="2520"/>
              </w:tabs>
              <w:spacing w:line="380" w:lineRule="exact"/>
              <w:ind w:leftChars="50" w:left="105" w:rightChars="50" w:right="105"/>
            </w:pPr>
            <w:r w:rsidRPr="008A0803">
              <w:rPr>
                <w:rFonts w:hint="eastAsia"/>
                <w:b/>
              </w:rPr>
              <w:t>委員謝衣</w:t>
            </w:r>
            <w:r w:rsidRPr="008A0803">
              <w:rPr>
                <w:rFonts w:ascii="細明體" w:eastAsia="細明體" w:hAnsi="細明體" w:cs="細明體" w:hint="eastAsia"/>
                <w:b/>
              </w:rPr>
              <w:t>鳯</w:t>
            </w:r>
            <w:r w:rsidRPr="008A0803">
              <w:rPr>
                <w:rFonts w:hint="eastAsia"/>
                <w:b/>
              </w:rPr>
              <w:t>等18人提案：</w:t>
            </w:r>
          </w:p>
          <w:p w14:paraId="7A295457" w14:textId="77777777" w:rsidR="009C0EDC" w:rsidRPr="008A0803" w:rsidRDefault="009C0EDC" w:rsidP="009C0EDC">
            <w:pPr>
              <w:tabs>
                <w:tab w:val="left" w:pos="2520"/>
              </w:tabs>
              <w:spacing w:line="380" w:lineRule="exact"/>
              <w:ind w:leftChars="50" w:left="105" w:rightChars="50" w:right="105"/>
            </w:pPr>
            <w:r w:rsidRPr="008A0803">
              <w:rPr>
                <w:rFonts w:hint="eastAsia"/>
              </w:rPr>
              <w:t>再生醫療製劑之販賣業者屬藥事法第十五條第一款所稱之經營西藥批發、零售、輸入及輸出之業者；再生醫療製劑之製造業者屬藥事法第十六條第一項經營藥品之製造、加工與其產品批發、輸出及自用原料輸入之業者。</w:t>
            </w:r>
          </w:p>
          <w:p w14:paraId="1E957888" w14:textId="77777777" w:rsidR="009C0EDC" w:rsidRPr="008A0803" w:rsidRDefault="009C0EDC" w:rsidP="009C0EDC">
            <w:pPr>
              <w:tabs>
                <w:tab w:val="left" w:pos="2520"/>
              </w:tabs>
              <w:spacing w:line="380" w:lineRule="exact"/>
              <w:ind w:leftChars="50" w:left="105" w:rightChars="50" w:right="105"/>
            </w:pPr>
            <w:r w:rsidRPr="008A0803">
              <w:rPr>
                <w:rFonts w:hint="eastAsia"/>
                <w:b/>
              </w:rPr>
              <w:t>委員羅廷瑋等21人提案：</w:t>
            </w:r>
          </w:p>
          <w:p w14:paraId="673DB4AC" w14:textId="77777777" w:rsidR="009C0EDC" w:rsidRPr="008A0803" w:rsidRDefault="009C0EDC" w:rsidP="009C0EDC">
            <w:pPr>
              <w:tabs>
                <w:tab w:val="left" w:pos="2520"/>
              </w:tabs>
              <w:spacing w:line="380" w:lineRule="exact"/>
              <w:ind w:leftChars="50" w:left="315" w:rightChars="50" w:right="105" w:hangingChars="100" w:hanging="210"/>
            </w:pPr>
            <w:r w:rsidRPr="008A0803">
              <w:rPr>
                <w:rFonts w:hint="eastAsia"/>
              </w:rPr>
              <w:t>一、再生醫療製劑之販賣業者及製造業者定義。前者屬藥事法第十五條第一款所稱經營西藥批發、零售、輸入及輸出之業</w:t>
            </w:r>
            <w:r w:rsidRPr="008A0803">
              <w:rPr>
                <w:rFonts w:hint="eastAsia"/>
              </w:rPr>
              <w:lastRenderedPageBreak/>
              <w:t>者；後者屬藥事法第十六條第一項所稱經營藥品之製造、加工與其產品批發、輸出及自用原料輸入之業者；該二業者依藥事法第十四條規定，均為「藥商」。</w:t>
            </w:r>
          </w:p>
          <w:p w14:paraId="45491E53" w14:textId="77777777" w:rsidR="009C0EDC" w:rsidRPr="008A0803" w:rsidRDefault="009C0EDC" w:rsidP="009C0EDC">
            <w:pPr>
              <w:tabs>
                <w:tab w:val="left" w:pos="2520"/>
              </w:tabs>
              <w:spacing w:line="380" w:lineRule="exact"/>
              <w:ind w:leftChars="50" w:left="315" w:rightChars="50" w:right="105" w:hangingChars="100" w:hanging="210"/>
            </w:pPr>
            <w:r w:rsidRPr="008A0803">
              <w:rPr>
                <w:rFonts w:hint="eastAsia"/>
              </w:rPr>
              <w:t>二、再生醫療製劑屬人用生物藥品之一，且製造過程涉及新興生物技術之應用，爰參考藥事法第三十一條規定，於第二項定明再生醫療製劑製造業者，應聘用相關科系畢業並具有相關專門知識之專任人員，駐廠參與製造。又考量再生醫療屬新興產業，且再生醫療製劑之樣態多元，為使製造業者聘用適任之人員，爰不另設工作經驗之要件，保留實務上依製劑特性及需求聘用相關專任人員之彈性，併予說明。</w:t>
            </w:r>
          </w:p>
          <w:p w14:paraId="211D28F3" w14:textId="77777777" w:rsidR="009C0EDC" w:rsidRPr="008A0803" w:rsidRDefault="009C0EDC" w:rsidP="009C0EDC">
            <w:pPr>
              <w:tabs>
                <w:tab w:val="left" w:pos="2520"/>
              </w:tabs>
              <w:spacing w:line="380" w:lineRule="exact"/>
              <w:ind w:leftChars="50" w:left="105" w:rightChars="50" w:right="105"/>
            </w:pPr>
            <w:r w:rsidRPr="008A0803">
              <w:rPr>
                <w:rFonts w:hint="eastAsia"/>
                <w:b/>
              </w:rPr>
              <w:t>委員劉建國等17人提案：</w:t>
            </w:r>
          </w:p>
          <w:p w14:paraId="76B8C119" w14:textId="77777777" w:rsidR="009C0EDC" w:rsidRPr="008A0803" w:rsidRDefault="009C0EDC" w:rsidP="009C0EDC">
            <w:pPr>
              <w:tabs>
                <w:tab w:val="left" w:pos="2520"/>
              </w:tabs>
              <w:spacing w:line="380" w:lineRule="exact"/>
              <w:ind w:leftChars="50" w:left="105" w:rightChars="50" w:right="105"/>
            </w:pPr>
            <w:r w:rsidRPr="008A0803">
              <w:rPr>
                <w:rFonts w:hint="eastAsia"/>
              </w:rPr>
              <w:t>明定再生醫療製劑之販賣業者及</w:t>
            </w:r>
            <w:r w:rsidRPr="008A0803">
              <w:rPr>
                <w:rFonts w:hint="eastAsia"/>
              </w:rPr>
              <w:lastRenderedPageBreak/>
              <w:t>製造業者定義。前者屬藥事法第十五條第一款所稱經營西藥批發、零售、輸入及輸出之業者；後者屬藥事法第十六條第一項經營藥品之製造、加工與其產品批發、輸出及自用原料輸入之業者。</w:t>
            </w:r>
          </w:p>
          <w:p w14:paraId="28D4DF95" w14:textId="77777777" w:rsidR="009C0EDC" w:rsidRPr="008A0803" w:rsidRDefault="009C0EDC" w:rsidP="009C0EDC">
            <w:pPr>
              <w:tabs>
                <w:tab w:val="left" w:pos="2520"/>
              </w:tabs>
              <w:spacing w:line="380" w:lineRule="exact"/>
              <w:ind w:leftChars="50" w:left="105" w:rightChars="50" w:right="105"/>
            </w:pPr>
            <w:r w:rsidRPr="008A0803">
              <w:rPr>
                <w:rFonts w:hint="eastAsia"/>
              </w:rPr>
              <w:t>考量再生醫療製劑製造過程及市場等特殊性，爰列第二項。</w:t>
            </w:r>
          </w:p>
          <w:p w14:paraId="09922894" w14:textId="77777777" w:rsidR="009C0EDC" w:rsidRPr="008A0803" w:rsidRDefault="009C0EDC" w:rsidP="009C0EDC">
            <w:pPr>
              <w:tabs>
                <w:tab w:val="left" w:pos="2520"/>
              </w:tabs>
              <w:spacing w:line="380" w:lineRule="exact"/>
              <w:ind w:leftChars="50" w:left="105" w:rightChars="50" w:right="105"/>
            </w:pPr>
            <w:r w:rsidRPr="008A0803">
              <w:rPr>
                <w:rFonts w:hint="eastAsia"/>
                <w:b/>
              </w:rPr>
              <w:t>委員黃秀芳等18人提案：</w:t>
            </w:r>
          </w:p>
          <w:p w14:paraId="472B7A40" w14:textId="77777777" w:rsidR="009C0EDC" w:rsidRPr="008A0803" w:rsidRDefault="009C0EDC" w:rsidP="009C0EDC">
            <w:pPr>
              <w:tabs>
                <w:tab w:val="left" w:pos="2520"/>
              </w:tabs>
              <w:spacing w:line="380" w:lineRule="exact"/>
              <w:ind w:leftChars="50" w:left="315" w:rightChars="50" w:right="105" w:hangingChars="100" w:hanging="210"/>
            </w:pPr>
            <w:r w:rsidRPr="008A0803">
              <w:rPr>
                <w:rFonts w:hint="eastAsia"/>
              </w:rPr>
              <w:t>一、再生醫療製劑之販賣業者及製造業者定義前者屬藥事法第十五條第一款所稱經營西藥批發、零售、輸入及輸出之業者；後者屬藥事法第十六條第一項所稱經營藥品之製造、加工與其產品批發、輸出及自用原料輸入之業者；該二業者依藥事法第十四條規定，均為「藥商」。</w:t>
            </w:r>
          </w:p>
          <w:p w14:paraId="69FDC3D6" w14:textId="77777777" w:rsidR="009C0EDC" w:rsidRPr="008A0803" w:rsidRDefault="009C0EDC" w:rsidP="009C0EDC">
            <w:pPr>
              <w:tabs>
                <w:tab w:val="left" w:pos="2520"/>
              </w:tabs>
              <w:spacing w:line="380" w:lineRule="exact"/>
              <w:ind w:leftChars="50" w:left="315" w:rightChars="50" w:right="105" w:hangingChars="100" w:hanging="210"/>
            </w:pPr>
            <w:r w:rsidRPr="008A0803">
              <w:rPr>
                <w:rFonts w:hint="eastAsia"/>
              </w:rPr>
              <w:t>二、再生醫療製劑屬人用生物藥品之一，且製造過程涉及新興生物技術之應用，爰參考藥事</w:t>
            </w:r>
            <w:r w:rsidRPr="008A0803">
              <w:rPr>
                <w:rFonts w:hint="eastAsia"/>
              </w:rPr>
              <w:lastRenderedPageBreak/>
              <w:t>法第三十一條規定，於第二項定明再生醫療製劑製造業者，應聘用相關科系畢業並具有相關專門知識之專任人員，駐廠參與製造。又考量再生醫療屬新興產業，且再生醫療製劑之樣態多元，為使製造業者聘用適任之人員，爰不另設工作經驗之要件，保留實務上依製劑特性及需求聘用相關專任人員之彈性，併予說明。</w:t>
            </w:r>
          </w:p>
          <w:p w14:paraId="474ED9BC" w14:textId="77777777" w:rsidR="009C0EDC" w:rsidRPr="008A0803" w:rsidRDefault="009C0EDC" w:rsidP="009C0EDC">
            <w:pPr>
              <w:tabs>
                <w:tab w:val="left" w:pos="2520"/>
              </w:tabs>
              <w:spacing w:line="380" w:lineRule="exact"/>
              <w:ind w:leftChars="50" w:left="105" w:rightChars="50" w:right="105"/>
            </w:pPr>
            <w:r w:rsidRPr="008A0803">
              <w:rPr>
                <w:rFonts w:hint="eastAsia"/>
                <w:b/>
              </w:rPr>
              <w:t>委員王正旭等20人提案：</w:t>
            </w:r>
          </w:p>
          <w:p w14:paraId="3703D7D7" w14:textId="77777777" w:rsidR="009C0EDC" w:rsidRPr="008A0803" w:rsidRDefault="009C0EDC" w:rsidP="009C0EDC">
            <w:pPr>
              <w:tabs>
                <w:tab w:val="left" w:pos="2520"/>
              </w:tabs>
              <w:spacing w:line="380" w:lineRule="exact"/>
              <w:ind w:leftChars="50" w:left="315" w:rightChars="50" w:right="105" w:hangingChars="100" w:hanging="210"/>
            </w:pPr>
            <w:r w:rsidRPr="008A0803">
              <w:rPr>
                <w:rFonts w:hint="eastAsia"/>
              </w:rPr>
              <w:t>一、再生醫療製劑之販賣業者及製造業者定義。前者屬藥事法第十五條第一款所稱經營西藥批發、零售、輸入及輸出之業者；後者屬藥事法第十六條第一項所稱經營藥品之製造、加工與其產品批發、輸出及自用原料輸入之業者；該二業者依藥事法第十四條規定，均為「藥商」。</w:t>
            </w:r>
          </w:p>
          <w:p w14:paraId="297C2514" w14:textId="77777777" w:rsidR="009C0EDC" w:rsidRPr="008A0803" w:rsidRDefault="009C0EDC" w:rsidP="009C0EDC">
            <w:pPr>
              <w:tabs>
                <w:tab w:val="left" w:pos="2520"/>
              </w:tabs>
              <w:spacing w:line="380" w:lineRule="exact"/>
              <w:ind w:leftChars="50" w:left="315" w:rightChars="50" w:right="105" w:hangingChars="100" w:hanging="210"/>
            </w:pPr>
            <w:r w:rsidRPr="008A0803">
              <w:rPr>
                <w:rFonts w:hint="eastAsia"/>
              </w:rPr>
              <w:lastRenderedPageBreak/>
              <w:t>二、再生醫療製劑屬人用生物藥品之一，且製造過程涉及新興生物技術之應用，爰參考藥事法第三十一條規定，於第二項定明再生醫療製劑製造業者，應聘用相關科系畢業並具有相關專門知識之專任人員，駐廠參與製造。又考量再生醫療屬新興產業，且再生醫療製劑之樣態多元，為使製造業者聘用適任之人員，爰不另設工作經驗之要件，保留實務上依製劑特性及需求聘用相關專任人員之彈性，併予說明。</w:t>
            </w:r>
          </w:p>
          <w:p w14:paraId="1AA73F2B" w14:textId="77777777" w:rsidR="009C0EDC" w:rsidRPr="008A0803" w:rsidRDefault="009C0EDC" w:rsidP="009C0EDC">
            <w:pPr>
              <w:tabs>
                <w:tab w:val="left" w:pos="2520"/>
              </w:tabs>
              <w:spacing w:line="380" w:lineRule="exact"/>
              <w:ind w:leftChars="50" w:left="105" w:rightChars="50" w:right="105"/>
            </w:pPr>
            <w:r w:rsidRPr="008A0803">
              <w:rPr>
                <w:rFonts w:hint="eastAsia"/>
                <w:b/>
              </w:rPr>
              <w:t>委員楊瓊瓔等26人提案：</w:t>
            </w:r>
          </w:p>
          <w:p w14:paraId="1D2F125D" w14:textId="77777777" w:rsidR="009C0EDC" w:rsidRPr="008A0803" w:rsidRDefault="009C0EDC" w:rsidP="009C0EDC">
            <w:pPr>
              <w:tabs>
                <w:tab w:val="left" w:pos="2520"/>
              </w:tabs>
              <w:spacing w:line="380" w:lineRule="exact"/>
              <w:ind w:leftChars="50" w:left="105" w:rightChars="50" w:right="105"/>
            </w:pPr>
            <w:r w:rsidRPr="008A0803">
              <w:rPr>
                <w:rFonts w:hint="eastAsia"/>
              </w:rPr>
              <w:t>再生醫療製劑之販賣業者及製造業者定義。前者屬藥事法第十五條第一款所稱經營西藥批發、零售、輸入及輸出之業者；後者屬藥事法第十六條第一項所稱經營藥品之製造、加工與其產品批發、輸出及自用原料輸入之業者。</w:t>
            </w:r>
          </w:p>
          <w:p w14:paraId="31E0470A" w14:textId="77777777" w:rsidR="00F557C7" w:rsidRPr="008A0803" w:rsidRDefault="00F557C7" w:rsidP="00F557C7">
            <w:pPr>
              <w:tabs>
                <w:tab w:val="left" w:pos="2520"/>
              </w:tabs>
              <w:spacing w:line="380" w:lineRule="exact"/>
              <w:ind w:leftChars="50" w:left="105" w:rightChars="50" w:right="105"/>
              <w:rPr>
                <w:rFonts w:hAnsi="標楷體"/>
                <w:b/>
                <w:szCs w:val="21"/>
              </w:rPr>
            </w:pPr>
            <w:r w:rsidRPr="008A0803">
              <w:rPr>
                <w:rFonts w:hint="eastAsia"/>
                <w:b/>
                <w:spacing w:val="-12"/>
              </w:rPr>
              <w:lastRenderedPageBreak/>
              <w:t>審查</w:t>
            </w:r>
            <w:r w:rsidRPr="008A0803">
              <w:rPr>
                <w:rFonts w:hAnsi="標楷體" w:hint="eastAsia"/>
                <w:b/>
                <w:szCs w:val="21"/>
              </w:rPr>
              <w:t>會：</w:t>
            </w:r>
          </w:p>
          <w:p w14:paraId="04120887" w14:textId="77777777" w:rsidR="009C0EDC" w:rsidRPr="008A0803" w:rsidRDefault="00D81EF3" w:rsidP="00D81EF3">
            <w:pPr>
              <w:pStyle w:val="af9"/>
            </w:pPr>
            <w:r w:rsidRPr="008A0803">
              <w:rPr>
                <w:rFonts w:hint="eastAsia"/>
              </w:rPr>
              <w:t>一、</w:t>
            </w:r>
            <w:r w:rsidR="00F557C7" w:rsidRPr="008A0803">
              <w:rPr>
                <w:rFonts w:hint="eastAsia"/>
              </w:rPr>
              <w:t>照委員劉建國等4人所提修正動議通過。</w:t>
            </w:r>
          </w:p>
          <w:p w14:paraId="42DDD7DE" w14:textId="77777777" w:rsidR="00D81EF3" w:rsidRPr="008A0803" w:rsidRDefault="00D81EF3" w:rsidP="00D81EF3">
            <w:pPr>
              <w:pStyle w:val="af9"/>
            </w:pPr>
            <w:r w:rsidRPr="008A0803">
              <w:rPr>
                <w:rFonts w:hint="eastAsia"/>
              </w:rPr>
              <w:t>二、立法說明修正如下：</w:t>
            </w:r>
          </w:p>
          <w:p w14:paraId="53AF3BA9" w14:textId="77777777" w:rsidR="007A071C" w:rsidRPr="008A0803" w:rsidRDefault="007A071C" w:rsidP="007A071C">
            <w:pPr>
              <w:pStyle w:val="afb"/>
            </w:pPr>
            <w:r w:rsidRPr="008A0803">
              <w:rPr>
                <w:rFonts w:hint="eastAsia"/>
              </w:rPr>
              <w:t>「一、再生醫療製劑之販賣業者及製造業者定義。前者屬藥事法第十五條第一款所稱經營西藥批發、零售、輸入及輸出之業者；後者屬藥事法第十六條第一項所稱經營藥品之製造、加工與其產品批發、輸出及自用原料輸入之</w:t>
            </w:r>
            <w:r w:rsidRPr="008A0803">
              <w:rPr>
                <w:rFonts w:hint="eastAsia"/>
                <w:spacing w:val="-4"/>
              </w:rPr>
              <w:t>業者；該二業者依藥事法第十四條規定，均為「藥商」。</w:t>
            </w:r>
          </w:p>
          <w:p w14:paraId="04909E56" w14:textId="77777777" w:rsidR="007A071C" w:rsidRPr="008A0803" w:rsidRDefault="007A071C" w:rsidP="007A071C">
            <w:pPr>
              <w:pStyle w:val="afc"/>
            </w:pPr>
            <w:r w:rsidRPr="008A0803">
              <w:rPr>
                <w:rFonts w:hint="eastAsia"/>
              </w:rPr>
              <w:t>二、再生醫療製劑屬人用生物藥品之一，且製造過程涉及新興生物技術之應用，爰參考藥事法第三十一條規定，於第二項定明再生醫療製劑製造業者，應聘用相關科系畢業並具有相關專門知識之專任人員，駐廠參與製造。</w:t>
            </w:r>
            <w:r w:rsidRPr="008A0803">
              <w:rPr>
                <w:rFonts w:hint="eastAsia"/>
              </w:rPr>
              <w:lastRenderedPageBreak/>
              <w:t>又考量再生醫療屬新興產業，且再生醫療製劑之樣態多元，為使製造業者聘用適任之人員，爰不另設工作經驗之要件，保留實務上依製劑特性及需求聘用相關專任人員之彈性，併予說明。</w:t>
            </w:r>
          </w:p>
          <w:p w14:paraId="3B16F7D9" w14:textId="77777777" w:rsidR="00D81EF3" w:rsidRPr="008A0803" w:rsidRDefault="007A071C" w:rsidP="007A071C">
            <w:pPr>
              <w:pStyle w:val="afc"/>
            </w:pPr>
            <w:r w:rsidRPr="008A0803">
              <w:rPr>
                <w:rFonts w:hint="eastAsia"/>
              </w:rPr>
              <w:t>三、又再生醫療製劑本屬藥品，依藥事法第二十九條第一項規定，應由專任藥師駐廠監製，為求明確，爰於第二項明定之。」</w:t>
            </w:r>
          </w:p>
        </w:tc>
      </w:tr>
      <w:tr w:rsidR="00466CB7" w14:paraId="471E6F49" w14:textId="77777777" w:rsidTr="00FF5402">
        <w:tc>
          <w:tcPr>
            <w:tcW w:w="632" w:type="pct"/>
          </w:tcPr>
          <w:p w14:paraId="58DBEE73" w14:textId="77777777" w:rsidR="00466CB7" w:rsidRDefault="00466CB7" w:rsidP="00466CB7">
            <w:pPr>
              <w:tabs>
                <w:tab w:val="left" w:pos="2520"/>
              </w:tabs>
              <w:spacing w:line="380" w:lineRule="exact"/>
              <w:ind w:leftChars="50" w:left="315" w:rightChars="50" w:right="105" w:hangingChars="100" w:hanging="210"/>
            </w:pPr>
            <w:r w:rsidRPr="00466CB7">
              <w:rPr>
                <w:rFonts w:hint="eastAsia"/>
                <w:b/>
                <w:szCs w:val="21"/>
              </w:rPr>
              <w:lastRenderedPageBreak/>
              <w:t>（照行政院提案通過）</w:t>
            </w:r>
          </w:p>
          <w:p w14:paraId="08578E05" w14:textId="77777777" w:rsidR="00466CB7" w:rsidRDefault="00466CB7" w:rsidP="00466CB7">
            <w:pPr>
              <w:tabs>
                <w:tab w:val="left" w:pos="2520"/>
              </w:tabs>
              <w:spacing w:line="380" w:lineRule="exact"/>
              <w:ind w:leftChars="50" w:left="315" w:rightChars="50" w:right="105" w:hangingChars="100" w:hanging="210"/>
            </w:pPr>
            <w:bookmarkStart w:id="1" w:name="第六條"/>
            <w:r>
              <w:rPr>
                <w:rFonts w:hint="eastAsia"/>
              </w:rPr>
              <w:t>第六條</w:t>
            </w:r>
            <w:bookmarkEnd w:id="1"/>
            <w:r>
              <w:rPr>
                <w:rFonts w:hint="eastAsia"/>
              </w:rPr>
              <w:t xml:space="preserve">　藥商製造、輸入再生醫療製劑，應向中央主管機關申請查驗登記，並經核准發給藥品許可證</w:t>
            </w:r>
            <w:r>
              <w:rPr>
                <w:rFonts w:hint="eastAsia"/>
              </w:rPr>
              <w:lastRenderedPageBreak/>
              <w:t>或核予有附款許可後，始得為之。</w:t>
            </w:r>
          </w:p>
          <w:p w14:paraId="21EFF9EF" w14:textId="77777777" w:rsidR="00466CB7" w:rsidRDefault="00466CB7" w:rsidP="00466CB7">
            <w:pPr>
              <w:tabs>
                <w:tab w:val="left" w:pos="2520"/>
              </w:tabs>
              <w:spacing w:line="380" w:lineRule="exact"/>
              <w:ind w:leftChars="150" w:left="315" w:rightChars="50" w:right="105" w:firstLineChars="200" w:firstLine="420"/>
            </w:pPr>
            <w:r>
              <w:rPr>
                <w:rFonts w:hint="eastAsia"/>
              </w:rPr>
              <w:t>中央主管機關核予前項有附款許可，應先經再生醫療審議會之審議通過。</w:t>
            </w:r>
          </w:p>
          <w:p w14:paraId="0E540E6F" w14:textId="77777777" w:rsidR="00466CB7" w:rsidRDefault="00466CB7" w:rsidP="00466CB7">
            <w:pPr>
              <w:tabs>
                <w:tab w:val="left" w:pos="2520"/>
              </w:tabs>
              <w:spacing w:line="380" w:lineRule="exact"/>
              <w:ind w:leftChars="150" w:left="315" w:rightChars="50" w:right="105" w:firstLineChars="200" w:firstLine="420"/>
            </w:pPr>
            <w:r>
              <w:rPr>
                <w:rFonts w:hint="eastAsia"/>
              </w:rPr>
              <w:t>輸入第一項再生醫療製劑，應由藥品許可證或有附款許可之所有人或其授權者為之。</w:t>
            </w:r>
          </w:p>
        </w:tc>
        <w:tc>
          <w:tcPr>
            <w:tcW w:w="632" w:type="pct"/>
            <w:shd w:val="clear" w:color="auto" w:fill="auto"/>
          </w:tcPr>
          <w:p w14:paraId="49BA6C2D" w14:textId="77777777" w:rsidR="00466CB7" w:rsidRDefault="00466CB7" w:rsidP="00466CB7">
            <w:pPr>
              <w:tabs>
                <w:tab w:val="left" w:pos="2520"/>
              </w:tabs>
              <w:spacing w:line="380" w:lineRule="exact"/>
              <w:ind w:leftChars="50" w:left="315" w:rightChars="50" w:right="105" w:hangingChars="100" w:hanging="210"/>
            </w:pPr>
            <w:r>
              <w:rPr>
                <w:rFonts w:hint="eastAsia"/>
              </w:rPr>
              <w:lastRenderedPageBreak/>
              <w:t>第六條　藥商製造、輸入再生醫療製劑，應向中央主管機關申請查驗登記，並經核准發給藥品許可證或核予有附款許可後，始</w:t>
            </w:r>
            <w:r>
              <w:rPr>
                <w:rFonts w:hint="eastAsia"/>
              </w:rPr>
              <w:lastRenderedPageBreak/>
              <w:t>得為之。</w:t>
            </w:r>
          </w:p>
          <w:p w14:paraId="0FD4C880" w14:textId="77777777" w:rsidR="00466CB7" w:rsidRDefault="00466CB7" w:rsidP="00466CB7">
            <w:pPr>
              <w:tabs>
                <w:tab w:val="left" w:pos="2520"/>
              </w:tabs>
              <w:spacing w:line="380" w:lineRule="exact"/>
              <w:ind w:leftChars="150" w:left="315" w:rightChars="50" w:right="105" w:firstLineChars="200" w:firstLine="420"/>
            </w:pPr>
            <w:r>
              <w:rPr>
                <w:rFonts w:hint="eastAsia"/>
              </w:rPr>
              <w:t>中央主管機關核予前項有附款許可，應先經再生醫療審議會之審議通過。</w:t>
            </w:r>
          </w:p>
          <w:p w14:paraId="711C9B48" w14:textId="77777777" w:rsidR="00466CB7" w:rsidRDefault="00466CB7" w:rsidP="00466CB7">
            <w:pPr>
              <w:tabs>
                <w:tab w:val="left" w:pos="2520"/>
              </w:tabs>
              <w:spacing w:line="380" w:lineRule="exact"/>
              <w:ind w:leftChars="150" w:left="315" w:rightChars="50" w:right="105" w:firstLineChars="200" w:firstLine="420"/>
            </w:pPr>
            <w:r>
              <w:rPr>
                <w:rFonts w:hint="eastAsia"/>
              </w:rPr>
              <w:t>輸入第一項再生醫療製劑，應由藥品許可證或有附款許可之所有人或其授權者為之。</w:t>
            </w:r>
          </w:p>
        </w:tc>
        <w:tc>
          <w:tcPr>
            <w:tcW w:w="634" w:type="pct"/>
            <w:shd w:val="clear" w:color="auto" w:fill="auto"/>
          </w:tcPr>
          <w:p w14:paraId="717E0F9D" w14:textId="77777777" w:rsidR="00466CB7" w:rsidRDefault="00466CB7" w:rsidP="00466CB7">
            <w:pPr>
              <w:tabs>
                <w:tab w:val="left" w:pos="2520"/>
              </w:tabs>
              <w:spacing w:line="380" w:lineRule="exact"/>
              <w:ind w:leftChars="50" w:left="105" w:rightChars="50" w:right="105"/>
            </w:pPr>
            <w:r w:rsidRPr="00EF2338">
              <w:rPr>
                <w:rFonts w:hint="eastAsia"/>
                <w:b/>
              </w:rPr>
              <w:lastRenderedPageBreak/>
              <w:t>台灣民眾黨黨團提案：</w:t>
            </w:r>
          </w:p>
          <w:p w14:paraId="0C2A00FC" w14:textId="77777777" w:rsidR="00466CB7" w:rsidRDefault="00466CB7" w:rsidP="00466CB7">
            <w:pPr>
              <w:tabs>
                <w:tab w:val="left" w:pos="2520"/>
              </w:tabs>
              <w:spacing w:line="380" w:lineRule="exact"/>
              <w:ind w:leftChars="50" w:left="315" w:rightChars="50" w:right="105" w:hangingChars="100" w:hanging="210"/>
            </w:pPr>
            <w:r>
              <w:rPr>
                <w:rFonts w:hint="eastAsia"/>
              </w:rPr>
              <w:t>第六條　藥商製造、輸入再生醫療製劑，應向中央主管機關申請查驗登記，並經核准發給藥品許可證</w:t>
            </w:r>
            <w:r>
              <w:rPr>
                <w:rFonts w:hint="eastAsia"/>
              </w:rPr>
              <w:lastRenderedPageBreak/>
              <w:t>或核予有附款許可後，始得為之。但欠缺有效性或可能產生之風險大於利益者，不得核予有附款許可。</w:t>
            </w:r>
          </w:p>
          <w:p w14:paraId="42747C45" w14:textId="77777777" w:rsidR="00466CB7" w:rsidRDefault="00466CB7" w:rsidP="00466CB7">
            <w:pPr>
              <w:tabs>
                <w:tab w:val="left" w:pos="2520"/>
              </w:tabs>
              <w:spacing w:line="380" w:lineRule="exact"/>
              <w:ind w:leftChars="150" w:left="315" w:rightChars="50" w:right="105" w:firstLineChars="200" w:firstLine="420"/>
            </w:pPr>
            <w:r>
              <w:rPr>
                <w:rFonts w:hint="eastAsia"/>
              </w:rPr>
              <w:t>中央主管機關審查並核予前項有附款許可，應先經再生醫療審議會之諮議。</w:t>
            </w:r>
          </w:p>
          <w:p w14:paraId="09D029CD" w14:textId="77777777" w:rsidR="00466CB7" w:rsidRDefault="00466CB7" w:rsidP="00466CB7">
            <w:pPr>
              <w:tabs>
                <w:tab w:val="left" w:pos="2520"/>
              </w:tabs>
              <w:spacing w:line="380" w:lineRule="exact"/>
              <w:ind w:leftChars="150" w:left="315" w:rightChars="50" w:right="105" w:firstLineChars="200" w:firstLine="420"/>
            </w:pPr>
            <w:r>
              <w:rPr>
                <w:rFonts w:hint="eastAsia"/>
              </w:rPr>
              <w:t>輸入第一項再生醫療製劑，應由藥品許可證或有附款許可之所有人</w:t>
            </w:r>
            <w:r>
              <w:rPr>
                <w:rFonts w:hint="eastAsia"/>
              </w:rPr>
              <w:lastRenderedPageBreak/>
              <w:t>或其授權者為之。</w:t>
            </w:r>
          </w:p>
          <w:p w14:paraId="11E062EF" w14:textId="77777777" w:rsidR="00466CB7" w:rsidRDefault="00466CB7" w:rsidP="00466CB7">
            <w:pPr>
              <w:tabs>
                <w:tab w:val="left" w:pos="2520"/>
              </w:tabs>
              <w:spacing w:line="380" w:lineRule="exact"/>
              <w:ind w:leftChars="50" w:left="105" w:rightChars="50" w:right="105"/>
            </w:pPr>
            <w:r w:rsidRPr="00EF2338">
              <w:rPr>
                <w:rFonts w:hint="eastAsia"/>
                <w:b/>
              </w:rPr>
              <w:t>委員邱議瑩等25人提案：</w:t>
            </w:r>
          </w:p>
          <w:p w14:paraId="68402CE9" w14:textId="77777777" w:rsidR="00466CB7" w:rsidRDefault="00466CB7" w:rsidP="00466CB7">
            <w:pPr>
              <w:tabs>
                <w:tab w:val="left" w:pos="2520"/>
              </w:tabs>
              <w:spacing w:line="380" w:lineRule="exact"/>
              <w:ind w:leftChars="50" w:left="315" w:rightChars="50" w:right="105" w:hangingChars="100" w:hanging="210"/>
            </w:pPr>
            <w:r>
              <w:rPr>
                <w:rFonts w:hint="eastAsia"/>
              </w:rPr>
              <w:t>第六條　藥商製造、輸入再生醫療製劑，應向中央主管機關申請查驗登記，並經核准發給藥品許可證或核予有附款許可後，始得為之。</w:t>
            </w:r>
          </w:p>
          <w:p w14:paraId="0107C86E" w14:textId="77777777" w:rsidR="00466CB7" w:rsidRDefault="00466CB7" w:rsidP="00466CB7">
            <w:pPr>
              <w:tabs>
                <w:tab w:val="left" w:pos="2520"/>
              </w:tabs>
              <w:spacing w:line="380" w:lineRule="exact"/>
              <w:ind w:leftChars="150" w:left="315" w:rightChars="50" w:right="105" w:firstLineChars="200" w:firstLine="420"/>
            </w:pPr>
            <w:r>
              <w:rPr>
                <w:rFonts w:hint="eastAsia"/>
              </w:rPr>
              <w:t>中央主管機關核予前項有附款許可，應先經再生醫療審議會之審議通過。</w:t>
            </w:r>
          </w:p>
          <w:p w14:paraId="22A0D903" w14:textId="77777777" w:rsidR="00466CB7" w:rsidRDefault="00466CB7" w:rsidP="00466CB7">
            <w:pPr>
              <w:tabs>
                <w:tab w:val="left" w:pos="2520"/>
              </w:tabs>
              <w:spacing w:line="380" w:lineRule="exact"/>
              <w:ind w:leftChars="150" w:left="315" w:rightChars="50" w:right="105" w:firstLineChars="200" w:firstLine="420"/>
            </w:pPr>
            <w:r>
              <w:rPr>
                <w:rFonts w:hint="eastAsia"/>
              </w:rPr>
              <w:lastRenderedPageBreak/>
              <w:t>輸入第一項再生醫療製劑，應由藥品許可證或有附款許可之所有人或其授權者為之。</w:t>
            </w:r>
          </w:p>
          <w:p w14:paraId="0FB212A6" w14:textId="77777777" w:rsidR="00466CB7" w:rsidRDefault="00466CB7" w:rsidP="00466CB7">
            <w:pPr>
              <w:tabs>
                <w:tab w:val="left" w:pos="2520"/>
              </w:tabs>
              <w:spacing w:line="380" w:lineRule="exact"/>
            </w:pPr>
          </w:p>
        </w:tc>
        <w:tc>
          <w:tcPr>
            <w:tcW w:w="634" w:type="pct"/>
            <w:shd w:val="clear" w:color="auto" w:fill="auto"/>
          </w:tcPr>
          <w:p w14:paraId="3D821F04" w14:textId="77777777" w:rsidR="00466CB7" w:rsidRDefault="00466CB7" w:rsidP="00466CB7">
            <w:pPr>
              <w:tabs>
                <w:tab w:val="left" w:pos="2520"/>
              </w:tabs>
              <w:spacing w:line="380" w:lineRule="exact"/>
              <w:ind w:leftChars="50" w:left="105" w:rightChars="50" w:right="105"/>
            </w:pPr>
            <w:r w:rsidRPr="00EF2338">
              <w:rPr>
                <w:rFonts w:hint="eastAsia"/>
                <w:b/>
              </w:rPr>
              <w:lastRenderedPageBreak/>
              <w:t>委員謝衣</w:t>
            </w:r>
            <w:r w:rsidRPr="00EF2338">
              <w:rPr>
                <w:rFonts w:ascii="細明體" w:eastAsia="細明體" w:hAnsi="細明體" w:cs="細明體" w:hint="eastAsia"/>
                <w:b/>
              </w:rPr>
              <w:t>鳯</w:t>
            </w:r>
            <w:r w:rsidRPr="00EF2338">
              <w:rPr>
                <w:rFonts w:hint="eastAsia"/>
                <w:b/>
              </w:rPr>
              <w:t>等18人提案：</w:t>
            </w:r>
          </w:p>
          <w:p w14:paraId="43ECC132" w14:textId="77777777" w:rsidR="00466CB7" w:rsidRDefault="00466CB7" w:rsidP="00466CB7">
            <w:pPr>
              <w:tabs>
                <w:tab w:val="left" w:pos="2520"/>
              </w:tabs>
              <w:spacing w:line="380" w:lineRule="exact"/>
              <w:ind w:leftChars="50" w:left="315" w:rightChars="50" w:right="105" w:hangingChars="100" w:hanging="210"/>
            </w:pPr>
            <w:r>
              <w:rPr>
                <w:rFonts w:hint="eastAsia"/>
              </w:rPr>
              <w:t>第五條　製造、輸入再生醫療製劑，應向中央主管機關申請查驗登記，並經核准發給再生醫療製劑許</w:t>
            </w:r>
            <w:r>
              <w:rPr>
                <w:rFonts w:hint="eastAsia"/>
              </w:rPr>
              <w:lastRenderedPageBreak/>
              <w:t>可證後，始得為之。</w:t>
            </w:r>
          </w:p>
          <w:p w14:paraId="6CBC6A23" w14:textId="77777777" w:rsidR="00466CB7" w:rsidRDefault="00466CB7" w:rsidP="00466CB7">
            <w:pPr>
              <w:tabs>
                <w:tab w:val="left" w:pos="2520"/>
              </w:tabs>
              <w:spacing w:line="380" w:lineRule="exact"/>
              <w:ind w:leftChars="150" w:left="315" w:rightChars="50" w:right="105" w:firstLineChars="200" w:firstLine="420"/>
            </w:pPr>
            <w:r>
              <w:rPr>
                <w:rFonts w:hint="eastAsia"/>
              </w:rPr>
              <w:t>輸入前項再生醫療製劑，應由許可證所有人或其授權者為之。</w:t>
            </w:r>
          </w:p>
          <w:p w14:paraId="1340ABCA" w14:textId="77777777" w:rsidR="00466CB7" w:rsidRDefault="00466CB7" w:rsidP="00466CB7">
            <w:pPr>
              <w:tabs>
                <w:tab w:val="left" w:pos="2520"/>
              </w:tabs>
              <w:spacing w:line="380" w:lineRule="exact"/>
              <w:ind w:leftChars="50" w:left="105" w:rightChars="50" w:right="105"/>
            </w:pPr>
            <w:r w:rsidRPr="00EF2338">
              <w:rPr>
                <w:rFonts w:hint="eastAsia"/>
                <w:b/>
              </w:rPr>
              <w:t>委員羅廷瑋等21人提案：</w:t>
            </w:r>
          </w:p>
          <w:p w14:paraId="330B2D97" w14:textId="77777777" w:rsidR="00466CB7" w:rsidRDefault="00466CB7" w:rsidP="00466CB7">
            <w:pPr>
              <w:tabs>
                <w:tab w:val="left" w:pos="2520"/>
              </w:tabs>
              <w:spacing w:line="380" w:lineRule="exact"/>
              <w:ind w:leftChars="50" w:left="315" w:rightChars="50" w:right="105" w:hangingChars="100" w:hanging="210"/>
            </w:pPr>
            <w:r>
              <w:rPr>
                <w:rFonts w:hint="eastAsia"/>
              </w:rPr>
              <w:t>第六條　藥商製造、輸入再生醫療製劑，應向中央主管機關申請查驗登記，並經核准發給藥品許可證或核予有附款許可後，始得為之。</w:t>
            </w:r>
          </w:p>
          <w:p w14:paraId="4EE0BF17" w14:textId="77777777" w:rsidR="00466CB7" w:rsidRDefault="00466CB7" w:rsidP="00466CB7">
            <w:pPr>
              <w:tabs>
                <w:tab w:val="left" w:pos="2520"/>
              </w:tabs>
              <w:spacing w:line="380" w:lineRule="exact"/>
              <w:ind w:leftChars="150" w:left="315" w:rightChars="50" w:right="105" w:firstLineChars="200" w:firstLine="420"/>
            </w:pPr>
            <w:r>
              <w:rPr>
                <w:rFonts w:hint="eastAsia"/>
              </w:rPr>
              <w:t>中央主</w:t>
            </w:r>
            <w:r>
              <w:rPr>
                <w:rFonts w:hint="eastAsia"/>
              </w:rPr>
              <w:lastRenderedPageBreak/>
              <w:t>管機關核予前項有附款許可，應先經再生醫療審議會之審議通過。</w:t>
            </w:r>
          </w:p>
          <w:p w14:paraId="1F0FA8E7" w14:textId="77777777" w:rsidR="00466CB7" w:rsidRDefault="00466CB7" w:rsidP="00466CB7">
            <w:pPr>
              <w:tabs>
                <w:tab w:val="left" w:pos="2520"/>
              </w:tabs>
              <w:spacing w:line="380" w:lineRule="exact"/>
              <w:ind w:leftChars="150" w:left="315" w:rightChars="50" w:right="105" w:firstLineChars="200" w:firstLine="420"/>
            </w:pPr>
            <w:r>
              <w:rPr>
                <w:rFonts w:hint="eastAsia"/>
              </w:rPr>
              <w:t>輸入第一項再生醫療製劑，應由藥品許可證或有附款許可之所有人或其授權者為之。</w:t>
            </w:r>
          </w:p>
          <w:p w14:paraId="36CF6DB3" w14:textId="77777777" w:rsidR="00466CB7" w:rsidRDefault="00466CB7" w:rsidP="00466CB7">
            <w:pPr>
              <w:tabs>
                <w:tab w:val="left" w:pos="2520"/>
              </w:tabs>
              <w:spacing w:line="380" w:lineRule="exact"/>
            </w:pPr>
          </w:p>
        </w:tc>
        <w:tc>
          <w:tcPr>
            <w:tcW w:w="634" w:type="pct"/>
            <w:shd w:val="clear" w:color="auto" w:fill="auto"/>
          </w:tcPr>
          <w:p w14:paraId="4EB04651" w14:textId="77777777" w:rsidR="00466CB7" w:rsidRDefault="00466CB7" w:rsidP="00466CB7">
            <w:pPr>
              <w:tabs>
                <w:tab w:val="left" w:pos="2520"/>
              </w:tabs>
              <w:spacing w:line="380" w:lineRule="exact"/>
              <w:ind w:leftChars="50" w:left="105" w:rightChars="50" w:right="105"/>
            </w:pPr>
            <w:r w:rsidRPr="00EF2338">
              <w:rPr>
                <w:rFonts w:hint="eastAsia"/>
                <w:b/>
              </w:rPr>
              <w:lastRenderedPageBreak/>
              <w:t>委員劉建國等17人提案：</w:t>
            </w:r>
          </w:p>
          <w:p w14:paraId="5B86668B" w14:textId="77777777" w:rsidR="00466CB7" w:rsidRDefault="00466CB7" w:rsidP="00466CB7">
            <w:pPr>
              <w:tabs>
                <w:tab w:val="left" w:pos="2520"/>
              </w:tabs>
              <w:spacing w:line="380" w:lineRule="exact"/>
              <w:ind w:leftChars="50" w:left="315" w:rightChars="50" w:right="105" w:hangingChars="100" w:hanging="210"/>
            </w:pPr>
            <w:r>
              <w:rPr>
                <w:rFonts w:hint="eastAsia"/>
              </w:rPr>
              <w:t>第五條　製造、輸入再生醫療製劑，應向中央主管機關申請查驗登記，並經核准發給再生醫療製劑許</w:t>
            </w:r>
            <w:r>
              <w:rPr>
                <w:rFonts w:hint="eastAsia"/>
              </w:rPr>
              <w:lastRenderedPageBreak/>
              <w:t>可證或核予有條件期限許可後，始得為之。</w:t>
            </w:r>
          </w:p>
          <w:p w14:paraId="4E18C986" w14:textId="77777777" w:rsidR="00466CB7" w:rsidRDefault="00466CB7" w:rsidP="00466CB7">
            <w:pPr>
              <w:tabs>
                <w:tab w:val="left" w:pos="2520"/>
              </w:tabs>
              <w:spacing w:line="380" w:lineRule="exact"/>
              <w:ind w:leftChars="150" w:left="315" w:rightChars="50" w:right="105" w:firstLineChars="200" w:firstLine="420"/>
            </w:pPr>
            <w:r>
              <w:rPr>
                <w:rFonts w:hint="eastAsia"/>
              </w:rPr>
              <w:t>輸入前項再生醫療製劑，應由許可證或有條件期限許可之所有人或其授權者為之。</w:t>
            </w:r>
          </w:p>
          <w:p w14:paraId="27F7EA28" w14:textId="77777777" w:rsidR="00466CB7" w:rsidRDefault="00466CB7" w:rsidP="00466CB7">
            <w:pPr>
              <w:tabs>
                <w:tab w:val="left" w:pos="2520"/>
              </w:tabs>
              <w:spacing w:line="380" w:lineRule="exact"/>
              <w:ind w:leftChars="50" w:left="105" w:rightChars="50" w:right="105"/>
            </w:pPr>
            <w:r w:rsidRPr="00EF2338">
              <w:rPr>
                <w:rFonts w:hint="eastAsia"/>
                <w:b/>
              </w:rPr>
              <w:t>委員黃秀芳等18人提案：</w:t>
            </w:r>
          </w:p>
          <w:p w14:paraId="6CDEB727" w14:textId="77777777" w:rsidR="00466CB7" w:rsidRDefault="00466CB7" w:rsidP="00466CB7">
            <w:pPr>
              <w:tabs>
                <w:tab w:val="left" w:pos="2520"/>
              </w:tabs>
              <w:spacing w:line="380" w:lineRule="exact"/>
              <w:ind w:leftChars="50" w:left="315" w:rightChars="50" w:right="105" w:hangingChars="100" w:hanging="210"/>
            </w:pPr>
            <w:r>
              <w:rPr>
                <w:rFonts w:hint="eastAsia"/>
              </w:rPr>
              <w:t>第六條　藥商製造、輸入再生醫療製劑，應向中央主管機關申請查驗登記，並經核准發給藥品許可證</w:t>
            </w:r>
            <w:r>
              <w:rPr>
                <w:rFonts w:hint="eastAsia"/>
              </w:rPr>
              <w:lastRenderedPageBreak/>
              <w:t>或核予有附款許可後，始得為之。</w:t>
            </w:r>
          </w:p>
          <w:p w14:paraId="37253CF8" w14:textId="77777777" w:rsidR="00466CB7" w:rsidRDefault="00466CB7" w:rsidP="00466CB7">
            <w:pPr>
              <w:tabs>
                <w:tab w:val="left" w:pos="2520"/>
              </w:tabs>
              <w:spacing w:line="380" w:lineRule="exact"/>
              <w:ind w:leftChars="150" w:left="315" w:rightChars="50" w:right="105" w:firstLineChars="200" w:firstLine="420"/>
            </w:pPr>
            <w:r>
              <w:rPr>
                <w:rFonts w:hint="eastAsia"/>
              </w:rPr>
              <w:t>中央主管機關核予前項有附款許可，應先經再生醫療審議會之審議通過。</w:t>
            </w:r>
          </w:p>
          <w:p w14:paraId="2AA0BBDB" w14:textId="77777777" w:rsidR="00466CB7" w:rsidRDefault="00466CB7" w:rsidP="00466CB7">
            <w:pPr>
              <w:tabs>
                <w:tab w:val="left" w:pos="2520"/>
              </w:tabs>
              <w:spacing w:line="380" w:lineRule="exact"/>
              <w:ind w:leftChars="150" w:left="315" w:rightChars="50" w:right="105" w:firstLineChars="200" w:firstLine="420"/>
            </w:pPr>
            <w:r>
              <w:rPr>
                <w:rFonts w:hint="eastAsia"/>
              </w:rPr>
              <w:t>輸入第一項再生醫療製劑，應由藥品許可證或有附款許可之所有人或其授權者為之。</w:t>
            </w:r>
          </w:p>
          <w:p w14:paraId="73537827" w14:textId="77777777" w:rsidR="00466CB7" w:rsidRDefault="00466CB7" w:rsidP="00466CB7">
            <w:pPr>
              <w:tabs>
                <w:tab w:val="left" w:pos="2520"/>
              </w:tabs>
              <w:spacing w:line="380" w:lineRule="exact"/>
            </w:pPr>
          </w:p>
        </w:tc>
        <w:tc>
          <w:tcPr>
            <w:tcW w:w="615" w:type="pct"/>
            <w:shd w:val="clear" w:color="auto" w:fill="auto"/>
          </w:tcPr>
          <w:p w14:paraId="643567D4" w14:textId="77777777" w:rsidR="00466CB7" w:rsidRDefault="00466CB7" w:rsidP="00466CB7">
            <w:pPr>
              <w:tabs>
                <w:tab w:val="left" w:pos="2520"/>
              </w:tabs>
              <w:spacing w:line="380" w:lineRule="exact"/>
              <w:ind w:leftChars="50" w:left="105" w:rightChars="50" w:right="105"/>
            </w:pPr>
            <w:r w:rsidRPr="00EF2338">
              <w:rPr>
                <w:rFonts w:hint="eastAsia"/>
                <w:b/>
              </w:rPr>
              <w:lastRenderedPageBreak/>
              <w:t>委員王正旭等20人提案：</w:t>
            </w:r>
          </w:p>
          <w:p w14:paraId="6FDD0D00" w14:textId="77777777" w:rsidR="00466CB7" w:rsidRDefault="00466CB7" w:rsidP="00466CB7">
            <w:pPr>
              <w:tabs>
                <w:tab w:val="left" w:pos="2520"/>
              </w:tabs>
              <w:spacing w:line="380" w:lineRule="exact"/>
              <w:ind w:leftChars="50" w:left="315" w:rightChars="50" w:right="105" w:hangingChars="100" w:hanging="210"/>
            </w:pPr>
            <w:r>
              <w:rPr>
                <w:rFonts w:hint="eastAsia"/>
              </w:rPr>
              <w:t>第六條　藥商製造、輸入再生醫療製劑，應向中央主管機關申請查驗登記，並經核准發給藥品許可證</w:t>
            </w:r>
            <w:r>
              <w:rPr>
                <w:rFonts w:hint="eastAsia"/>
              </w:rPr>
              <w:lastRenderedPageBreak/>
              <w:t>或核予有附款許可後，始得為之。</w:t>
            </w:r>
          </w:p>
          <w:p w14:paraId="0E48A2CD" w14:textId="77777777" w:rsidR="00466CB7" w:rsidRDefault="00466CB7" w:rsidP="00466CB7">
            <w:pPr>
              <w:tabs>
                <w:tab w:val="left" w:pos="2520"/>
              </w:tabs>
              <w:spacing w:line="380" w:lineRule="exact"/>
              <w:ind w:leftChars="150" w:left="315" w:rightChars="50" w:right="105" w:firstLineChars="200" w:firstLine="420"/>
            </w:pPr>
            <w:r>
              <w:rPr>
                <w:rFonts w:hint="eastAsia"/>
              </w:rPr>
              <w:t>中央主管機關核予前項有附款許可，應先經再生醫療審議會之審議通過。</w:t>
            </w:r>
          </w:p>
          <w:p w14:paraId="139A583C" w14:textId="77777777" w:rsidR="00466CB7" w:rsidRDefault="00466CB7" w:rsidP="00466CB7">
            <w:pPr>
              <w:tabs>
                <w:tab w:val="left" w:pos="2520"/>
              </w:tabs>
              <w:spacing w:line="380" w:lineRule="exact"/>
              <w:ind w:leftChars="150" w:left="315" w:rightChars="50" w:right="105" w:firstLineChars="200" w:firstLine="420"/>
            </w:pPr>
            <w:r>
              <w:rPr>
                <w:rFonts w:hint="eastAsia"/>
              </w:rPr>
              <w:t>輸入第一項再生醫療製劑，應由藥品許可證或有附款許可之所有人或其授權者為之。</w:t>
            </w:r>
          </w:p>
          <w:p w14:paraId="2337AD65" w14:textId="77777777" w:rsidR="00466CB7" w:rsidRDefault="00466CB7" w:rsidP="00466CB7">
            <w:pPr>
              <w:tabs>
                <w:tab w:val="left" w:pos="2520"/>
              </w:tabs>
              <w:spacing w:line="380" w:lineRule="exact"/>
              <w:ind w:leftChars="50" w:left="105" w:rightChars="50" w:right="105"/>
            </w:pPr>
            <w:r w:rsidRPr="00EF2338">
              <w:rPr>
                <w:rFonts w:hint="eastAsia"/>
                <w:b/>
              </w:rPr>
              <w:t>委員楊瓊瓔等26人提案：</w:t>
            </w:r>
          </w:p>
          <w:p w14:paraId="2A03CCFE" w14:textId="77777777" w:rsidR="00466CB7" w:rsidRDefault="00466CB7" w:rsidP="00466CB7">
            <w:pPr>
              <w:tabs>
                <w:tab w:val="left" w:pos="2520"/>
              </w:tabs>
              <w:spacing w:line="380" w:lineRule="exact"/>
              <w:ind w:leftChars="50" w:left="315" w:rightChars="50" w:right="105" w:hangingChars="100" w:hanging="210"/>
            </w:pPr>
            <w:r>
              <w:rPr>
                <w:rFonts w:hint="eastAsia"/>
              </w:rPr>
              <w:t>第六條　藥商製造、輸入再</w:t>
            </w:r>
            <w:r>
              <w:rPr>
                <w:rFonts w:hint="eastAsia"/>
              </w:rPr>
              <w:lastRenderedPageBreak/>
              <w:t>生醫療製劑，應向中央主管機關申請查驗登記，並經核准發給藥品許可證或核予有附款許可後，始得為之。</w:t>
            </w:r>
          </w:p>
          <w:p w14:paraId="6EDBE2D2" w14:textId="77777777" w:rsidR="00466CB7" w:rsidRDefault="00466CB7" w:rsidP="00466CB7">
            <w:pPr>
              <w:tabs>
                <w:tab w:val="left" w:pos="2520"/>
              </w:tabs>
              <w:spacing w:line="380" w:lineRule="exact"/>
              <w:ind w:leftChars="150" w:left="315" w:rightChars="50" w:right="105" w:firstLineChars="200" w:firstLine="420"/>
            </w:pPr>
            <w:r>
              <w:rPr>
                <w:rFonts w:hint="eastAsia"/>
              </w:rPr>
              <w:t>中央主管機關核予前項有附款許可，應先經再生醫療審議會之審議通過。</w:t>
            </w:r>
          </w:p>
          <w:p w14:paraId="04997520" w14:textId="77777777" w:rsidR="00466CB7" w:rsidRDefault="00466CB7" w:rsidP="00466CB7">
            <w:pPr>
              <w:tabs>
                <w:tab w:val="left" w:pos="2520"/>
              </w:tabs>
              <w:spacing w:line="380" w:lineRule="exact"/>
              <w:ind w:leftChars="150" w:left="315" w:rightChars="50" w:right="105" w:firstLineChars="200" w:firstLine="420"/>
            </w:pPr>
            <w:r>
              <w:rPr>
                <w:rFonts w:hint="eastAsia"/>
              </w:rPr>
              <w:t>輸入第一項再生醫療製劑，應由藥品許可證或有附款許可之所有人</w:t>
            </w:r>
            <w:r>
              <w:rPr>
                <w:rFonts w:hint="eastAsia"/>
              </w:rPr>
              <w:lastRenderedPageBreak/>
              <w:t>或其授權者為之。</w:t>
            </w:r>
          </w:p>
          <w:p w14:paraId="0E2EF038" w14:textId="77777777" w:rsidR="00466CB7" w:rsidRDefault="00466CB7" w:rsidP="00466CB7">
            <w:pPr>
              <w:tabs>
                <w:tab w:val="left" w:pos="2520"/>
              </w:tabs>
              <w:spacing w:line="380" w:lineRule="exact"/>
            </w:pPr>
          </w:p>
        </w:tc>
        <w:tc>
          <w:tcPr>
            <w:tcW w:w="1220" w:type="pct"/>
            <w:shd w:val="clear" w:color="auto" w:fill="auto"/>
          </w:tcPr>
          <w:p w14:paraId="39C25289" w14:textId="77777777" w:rsidR="00466CB7" w:rsidRDefault="00466CB7" w:rsidP="00466CB7">
            <w:pPr>
              <w:tabs>
                <w:tab w:val="left" w:pos="2520"/>
              </w:tabs>
              <w:spacing w:line="380" w:lineRule="exact"/>
              <w:ind w:leftChars="50" w:left="105" w:rightChars="50" w:right="105"/>
            </w:pPr>
            <w:r w:rsidRPr="00EF2338">
              <w:rPr>
                <w:rFonts w:hint="eastAsia"/>
                <w:b/>
              </w:rPr>
              <w:lastRenderedPageBreak/>
              <w:t>行政院提案：</w:t>
            </w:r>
          </w:p>
          <w:p w14:paraId="6EE52277" w14:textId="77777777" w:rsidR="00466CB7" w:rsidRDefault="00466CB7" w:rsidP="00466CB7">
            <w:pPr>
              <w:tabs>
                <w:tab w:val="left" w:pos="2520"/>
              </w:tabs>
              <w:spacing w:line="380" w:lineRule="exact"/>
              <w:ind w:leftChars="50" w:left="315" w:rightChars="50" w:right="105" w:hangingChars="100" w:hanging="210"/>
            </w:pPr>
            <w:r>
              <w:rPr>
                <w:rFonts w:hint="eastAsia"/>
              </w:rPr>
              <w:t>一、第一項規定如下：</w:t>
            </w:r>
          </w:p>
          <w:p w14:paraId="6768211F" w14:textId="77777777" w:rsidR="00466CB7" w:rsidRDefault="00466CB7" w:rsidP="00466CB7">
            <w:pPr>
              <w:tabs>
                <w:tab w:val="left" w:pos="2520"/>
              </w:tabs>
              <w:spacing w:line="380" w:lineRule="exact"/>
              <w:ind w:leftChars="200" w:left="840" w:rightChars="50" w:right="105" w:hangingChars="200" w:hanging="420"/>
            </w:pPr>
            <w:r>
              <w:rPr>
                <w:rFonts w:hint="eastAsia"/>
              </w:rPr>
              <w:t>(一)參考藥事法第三十九條規定，為落實再生醫療製劑全生命週期管理，定明再生醫療製劑上市前，應經中央主管機關審查核准，發給藥品許可證或有附款許可後，始得製造或輸入。</w:t>
            </w:r>
          </w:p>
          <w:p w14:paraId="20CB7FB3" w14:textId="77777777" w:rsidR="00466CB7" w:rsidRDefault="00466CB7" w:rsidP="00466CB7">
            <w:pPr>
              <w:tabs>
                <w:tab w:val="left" w:pos="2520"/>
              </w:tabs>
              <w:spacing w:line="380" w:lineRule="exact"/>
              <w:ind w:leftChars="200" w:left="840" w:rightChars="50" w:right="105" w:hangingChars="200" w:hanging="420"/>
            </w:pPr>
            <w:r>
              <w:rPr>
                <w:rFonts w:hint="eastAsia"/>
              </w:rPr>
              <w:lastRenderedPageBreak/>
              <w:t>(二)中央主管機關對於藥商提出之再生醫療製劑查驗登記申請案件，經審查後，得核給藥品許可證；其屬裁量性授予利益之行政處分，得適用行政程序法第九十三條之規定，附加附款。然於第九條第一項所定特定情狀下，為滿足病人之醫療迫切需求，得核予有附款之許可。</w:t>
            </w:r>
          </w:p>
          <w:p w14:paraId="39EEBCE9" w14:textId="77777777" w:rsidR="00466CB7" w:rsidRDefault="00466CB7" w:rsidP="00466CB7">
            <w:pPr>
              <w:tabs>
                <w:tab w:val="left" w:pos="2520"/>
              </w:tabs>
              <w:spacing w:line="380" w:lineRule="exact"/>
              <w:ind w:leftChars="200" w:left="840" w:rightChars="50" w:right="105" w:hangingChars="200" w:hanging="420"/>
            </w:pPr>
            <w:r>
              <w:rPr>
                <w:rFonts w:hint="eastAsia"/>
              </w:rPr>
              <w:t>(三)核予有附款許可之審查要求及審查密度與核給藥品許可證者有間，行政程序法雖已就附款之種類予以規定，然就部分特定之事項要求或條件有定為附款內容之必要，爰於第十條第一項規定所附加之附款應包括事項，以利申請者及審查者有</w:t>
            </w:r>
            <w:r>
              <w:rPr>
                <w:rFonts w:hint="eastAsia"/>
              </w:rPr>
              <w:lastRenderedPageBreak/>
              <w:t>所依循，藉以保障病人權益，併予說明。</w:t>
            </w:r>
          </w:p>
          <w:p w14:paraId="16D20A0B" w14:textId="77777777" w:rsidR="00466CB7" w:rsidRDefault="00466CB7" w:rsidP="00466CB7">
            <w:pPr>
              <w:tabs>
                <w:tab w:val="left" w:pos="2520"/>
              </w:tabs>
              <w:spacing w:line="380" w:lineRule="exact"/>
              <w:ind w:leftChars="50" w:left="315" w:rightChars="50" w:right="105" w:hangingChars="100" w:hanging="210"/>
            </w:pPr>
            <w:r>
              <w:rPr>
                <w:rFonts w:hint="eastAsia"/>
              </w:rPr>
              <w:t>二、考量核予有附款許可為權宜措施，目的係為滿足病人醫療迫切需求，為求有附款許可之核予更為謹慎，以適當權衡病人用藥之療效及安全，藥商提出之再生醫療製劑查驗登記申請案件，經中央主管機關初步專業評估符合第九條第一項所定情形者，應先送請再生醫療審議會審議通過後，始得核予有附款許可，爰為第二項規定；倘經初步專業評估，認其安全及療效顯不足者，則由中央主管機關逕予駁回。</w:t>
            </w:r>
          </w:p>
          <w:p w14:paraId="12D801D8" w14:textId="77777777" w:rsidR="00466CB7" w:rsidRDefault="00466CB7" w:rsidP="00466CB7">
            <w:pPr>
              <w:tabs>
                <w:tab w:val="left" w:pos="2520"/>
              </w:tabs>
              <w:spacing w:line="380" w:lineRule="exact"/>
              <w:ind w:leftChars="50" w:left="315" w:rightChars="50" w:right="105" w:hangingChars="100" w:hanging="210"/>
            </w:pPr>
            <w:r>
              <w:rPr>
                <w:rFonts w:hint="eastAsia"/>
              </w:rPr>
              <w:t>三、第三項定明再生醫療製劑可由藥品許可證所有人或有附款許可或其授權者輸入。</w:t>
            </w:r>
          </w:p>
          <w:p w14:paraId="03CB77A4" w14:textId="77777777" w:rsidR="00466CB7" w:rsidRDefault="00466CB7" w:rsidP="00466CB7">
            <w:pPr>
              <w:tabs>
                <w:tab w:val="left" w:pos="2520"/>
              </w:tabs>
              <w:spacing w:line="380" w:lineRule="exact"/>
              <w:ind w:leftChars="50" w:left="105" w:rightChars="50" w:right="105"/>
            </w:pPr>
            <w:r w:rsidRPr="00EF2338">
              <w:rPr>
                <w:rFonts w:hint="eastAsia"/>
                <w:b/>
              </w:rPr>
              <w:t>台灣民眾黨黨團提案：</w:t>
            </w:r>
          </w:p>
          <w:p w14:paraId="2FB97C96" w14:textId="77777777" w:rsidR="00466CB7" w:rsidRDefault="00466CB7" w:rsidP="00466CB7">
            <w:pPr>
              <w:tabs>
                <w:tab w:val="left" w:pos="2520"/>
              </w:tabs>
              <w:spacing w:line="380" w:lineRule="exact"/>
              <w:ind w:leftChars="50" w:left="315" w:rightChars="50" w:right="105" w:hangingChars="100" w:hanging="210"/>
            </w:pPr>
            <w:r>
              <w:rPr>
                <w:rFonts w:hint="eastAsia"/>
              </w:rPr>
              <w:t>一、第一項規定如下：</w:t>
            </w:r>
          </w:p>
          <w:p w14:paraId="79ED4E32" w14:textId="77777777" w:rsidR="00466CB7" w:rsidRDefault="00466CB7" w:rsidP="00466CB7">
            <w:pPr>
              <w:tabs>
                <w:tab w:val="left" w:pos="2520"/>
              </w:tabs>
              <w:spacing w:line="380" w:lineRule="exact"/>
              <w:ind w:leftChars="200" w:left="840" w:rightChars="50" w:right="105" w:hangingChars="200" w:hanging="420"/>
            </w:pPr>
            <w:r>
              <w:rPr>
                <w:rFonts w:hint="eastAsia"/>
              </w:rPr>
              <w:t>(一)參考藥事法第三十九條</w:t>
            </w:r>
            <w:r>
              <w:rPr>
                <w:rFonts w:hint="eastAsia"/>
              </w:rPr>
              <w:lastRenderedPageBreak/>
              <w:t>規定，為落實再生醫療製劑全生命週期管理，定明再生醫療製劑上市前，應經中央主管機關審查核准，發給藥品許可證或有附款許可後，始得製造或輸入。</w:t>
            </w:r>
          </w:p>
          <w:p w14:paraId="1FDDCDDA" w14:textId="77777777" w:rsidR="00466CB7" w:rsidRDefault="00466CB7" w:rsidP="00466CB7">
            <w:pPr>
              <w:tabs>
                <w:tab w:val="left" w:pos="2520"/>
              </w:tabs>
              <w:spacing w:line="380" w:lineRule="exact"/>
              <w:ind w:leftChars="200" w:left="840" w:rightChars="50" w:right="105" w:hangingChars="200" w:hanging="420"/>
            </w:pPr>
            <w:r>
              <w:rPr>
                <w:rFonts w:hint="eastAsia"/>
              </w:rPr>
              <w:t>(二)中央主管機關對於藥商提出之再生醫療製劑查驗登記申請案件，經審查後，得核給藥品許可證；其屬裁量性授予利益之行政處分，得適用行政程序法第九十三條第一項及第二項之規定，附加附款。然於第九條第一項所定特定情狀下，為滿足病人之醫療迫切需求，得核予有附款之許可。</w:t>
            </w:r>
          </w:p>
          <w:p w14:paraId="1B2ED713" w14:textId="77777777" w:rsidR="00466CB7" w:rsidRDefault="00466CB7" w:rsidP="00466CB7">
            <w:pPr>
              <w:tabs>
                <w:tab w:val="left" w:pos="2520"/>
              </w:tabs>
              <w:spacing w:line="380" w:lineRule="exact"/>
              <w:ind w:leftChars="200" w:left="840" w:rightChars="50" w:right="105" w:hangingChars="200" w:hanging="420"/>
            </w:pPr>
            <w:r>
              <w:rPr>
                <w:rFonts w:hint="eastAsia"/>
              </w:rPr>
              <w:t>(三)核予有附款許可之審查要求及審查密度與核給藥品許可證者有間，行政</w:t>
            </w:r>
            <w:r>
              <w:rPr>
                <w:rFonts w:hint="eastAsia"/>
              </w:rPr>
              <w:lastRenderedPageBreak/>
              <w:t>程序法雖已就附款之種類予以規定，然就部分特定之事項要求或條件有定為附款內容之必要，爰於第十條第一項規定所附加之附款應包括事項，以利申請者及審查者有所依循，藉以保障病人權益，併予說明。</w:t>
            </w:r>
          </w:p>
          <w:p w14:paraId="6EFDB430" w14:textId="77777777" w:rsidR="00466CB7" w:rsidRDefault="00466CB7" w:rsidP="00466CB7">
            <w:pPr>
              <w:tabs>
                <w:tab w:val="left" w:pos="2520"/>
              </w:tabs>
              <w:spacing w:line="380" w:lineRule="exact"/>
              <w:ind w:leftChars="200" w:left="840" w:rightChars="50" w:right="105" w:hangingChars="200" w:hanging="420"/>
            </w:pPr>
            <w:r>
              <w:rPr>
                <w:rFonts w:hint="eastAsia"/>
              </w:rPr>
              <w:t>(四)但對於欠缺有效性或可能產生的風險大於利益時，不應核予有附款許可。</w:t>
            </w:r>
          </w:p>
          <w:p w14:paraId="15F68FCC" w14:textId="77777777" w:rsidR="00466CB7" w:rsidRDefault="00466CB7" w:rsidP="00466CB7">
            <w:pPr>
              <w:tabs>
                <w:tab w:val="left" w:pos="2520"/>
              </w:tabs>
              <w:spacing w:line="380" w:lineRule="exact"/>
              <w:ind w:leftChars="50" w:left="315" w:rightChars="50" w:right="105" w:hangingChars="100" w:hanging="210"/>
            </w:pPr>
            <w:r>
              <w:rPr>
                <w:rFonts w:hint="eastAsia"/>
              </w:rPr>
              <w:t>二、考量核予有附款許可為權宜措施，目的係為滿足病人醫療迫切需求，為求有附款許可之核予更為謹慎，以適當權衡病人用藥之療效及安全，藥商提出之再生醫療製劑查驗登記申請案件，經中央主管機關初步專業評估符合第九條第一項所定情形者，應先送請再生醫療</w:t>
            </w:r>
            <w:r>
              <w:rPr>
                <w:rFonts w:hint="eastAsia"/>
              </w:rPr>
              <w:lastRenderedPageBreak/>
              <w:t>審議會諮議後，再回歸中央主管機關完成審議，始得核予有附款許可，爰為第二項規定；倘經初步專業評估或審議會諮議，認其安全及療效顯不足者，則由中央主管機關逕予駁回。</w:t>
            </w:r>
          </w:p>
          <w:p w14:paraId="2EF7506A" w14:textId="77777777" w:rsidR="00466CB7" w:rsidRDefault="00466CB7" w:rsidP="00466CB7">
            <w:pPr>
              <w:tabs>
                <w:tab w:val="left" w:pos="2520"/>
              </w:tabs>
              <w:spacing w:line="380" w:lineRule="exact"/>
              <w:ind w:leftChars="50" w:left="315" w:rightChars="50" w:right="105" w:hangingChars="100" w:hanging="210"/>
            </w:pPr>
            <w:r>
              <w:rPr>
                <w:rFonts w:hint="eastAsia"/>
              </w:rPr>
              <w:t>三、第三項定明再生醫療製劑可由藥品許可證所有人或有附款許可或其授權者輸入。</w:t>
            </w:r>
          </w:p>
          <w:p w14:paraId="60D4BB09" w14:textId="77777777" w:rsidR="00466CB7" w:rsidRDefault="00466CB7" w:rsidP="00185EDB">
            <w:pPr>
              <w:tabs>
                <w:tab w:val="left" w:pos="2520"/>
              </w:tabs>
              <w:spacing w:line="370" w:lineRule="exact"/>
              <w:ind w:leftChars="50" w:left="105" w:rightChars="50" w:right="105"/>
            </w:pPr>
            <w:r w:rsidRPr="00EF2338">
              <w:rPr>
                <w:rFonts w:hint="eastAsia"/>
                <w:b/>
              </w:rPr>
              <w:t>委員邱議瑩等25人提案：</w:t>
            </w:r>
          </w:p>
          <w:p w14:paraId="5C1841E0" w14:textId="77777777" w:rsidR="00466CB7" w:rsidRDefault="00466CB7" w:rsidP="00185EDB">
            <w:pPr>
              <w:tabs>
                <w:tab w:val="left" w:pos="2520"/>
              </w:tabs>
              <w:spacing w:line="370" w:lineRule="exact"/>
              <w:ind w:leftChars="50" w:left="315" w:rightChars="50" w:right="105" w:hangingChars="100" w:hanging="210"/>
            </w:pPr>
            <w:r>
              <w:rPr>
                <w:rFonts w:hint="eastAsia"/>
              </w:rPr>
              <w:t>一、第一項規定如下：</w:t>
            </w:r>
          </w:p>
          <w:p w14:paraId="29A42703" w14:textId="77777777" w:rsidR="00466CB7" w:rsidRDefault="00466CB7" w:rsidP="00185EDB">
            <w:pPr>
              <w:tabs>
                <w:tab w:val="left" w:pos="2520"/>
              </w:tabs>
              <w:spacing w:line="370" w:lineRule="exact"/>
              <w:ind w:leftChars="200" w:left="840" w:rightChars="50" w:right="105" w:hangingChars="200" w:hanging="420"/>
            </w:pPr>
            <w:r>
              <w:rPr>
                <w:rFonts w:hint="eastAsia"/>
              </w:rPr>
              <w:t>(一)參考藥事法第三十九條規定，為落實再生醫療製劑全生命週期管理，定明再生醫療製劑上市前，應經中央主管機關審查核准，發給藥品許可證或有附款許可後，始得製造或輸入。</w:t>
            </w:r>
          </w:p>
          <w:p w14:paraId="19796281" w14:textId="77777777" w:rsidR="00466CB7" w:rsidRDefault="00466CB7" w:rsidP="00185EDB">
            <w:pPr>
              <w:tabs>
                <w:tab w:val="left" w:pos="2520"/>
              </w:tabs>
              <w:spacing w:line="370" w:lineRule="exact"/>
              <w:ind w:leftChars="200" w:left="840" w:rightChars="50" w:right="105" w:hangingChars="200" w:hanging="420"/>
            </w:pPr>
            <w:r>
              <w:rPr>
                <w:rFonts w:hint="eastAsia"/>
              </w:rPr>
              <w:t>(二)中央主管機關對於藥商提出之再生醫療製劑查驗登記申請案件，經審查</w:t>
            </w:r>
            <w:r>
              <w:rPr>
                <w:rFonts w:hint="eastAsia"/>
              </w:rPr>
              <w:lastRenderedPageBreak/>
              <w:t>後，得核給藥品許可證；其屬裁量性授予利益之行政處分，得適用行政程序法第九十三條第一項及第二項之規定，附加附款。然於第九條第一項所定特定情狀下，為滿足病人之醫療迫切需求，得核予有附款之許可。</w:t>
            </w:r>
          </w:p>
          <w:p w14:paraId="60C49C1E" w14:textId="77777777" w:rsidR="00466CB7" w:rsidRDefault="00466CB7" w:rsidP="00185EDB">
            <w:pPr>
              <w:tabs>
                <w:tab w:val="left" w:pos="2520"/>
              </w:tabs>
              <w:spacing w:line="390" w:lineRule="exact"/>
              <w:ind w:leftChars="200" w:left="840" w:rightChars="50" w:right="105" w:hangingChars="200" w:hanging="420"/>
            </w:pPr>
            <w:r>
              <w:rPr>
                <w:rFonts w:hint="eastAsia"/>
              </w:rPr>
              <w:t>(三)核予有附款許可之審查要求及審查密度與核給藥品許可證者有間，行政程序法雖已就附款之種類予以規定，然就部分特定之事項要求或條件有定為附款內容之必要，爰於第十條第一項規定所附加之附款應包括事項，以利申請者及審查者有所依循，藉以保障病人權益，併予說明。</w:t>
            </w:r>
          </w:p>
          <w:p w14:paraId="71A62002" w14:textId="77777777" w:rsidR="00466CB7" w:rsidRDefault="00466CB7" w:rsidP="00185EDB">
            <w:pPr>
              <w:tabs>
                <w:tab w:val="left" w:pos="2520"/>
              </w:tabs>
              <w:spacing w:line="390" w:lineRule="exact"/>
              <w:ind w:leftChars="50" w:left="315" w:rightChars="50" w:right="105" w:hangingChars="100" w:hanging="210"/>
            </w:pPr>
            <w:r>
              <w:rPr>
                <w:rFonts w:hint="eastAsia"/>
              </w:rPr>
              <w:t>二、考量核予有附款許可為權宜</w:t>
            </w:r>
            <w:r>
              <w:rPr>
                <w:rFonts w:hint="eastAsia"/>
              </w:rPr>
              <w:lastRenderedPageBreak/>
              <w:t>措施，目的係為滿足病人醫療迫切需求，為求有附款許可之核予更為謹慎，以適當權衡病人用藥之療效及安全，藥商提出之再生醫療製劑查驗登記申請案件，經中央主管機關初步專業評估符合第九條第一項所定情形者，應先送請再生醫療審議會審議通過後，始得核予有附款許可，爰為第二項規定；倘經初步專業評估，認其安全及療效顯不足者，則由中央主管機關逕予駁回。</w:t>
            </w:r>
          </w:p>
          <w:p w14:paraId="0D26E943" w14:textId="77777777" w:rsidR="00466CB7" w:rsidRDefault="00466CB7" w:rsidP="00466CB7">
            <w:pPr>
              <w:tabs>
                <w:tab w:val="left" w:pos="2520"/>
              </w:tabs>
              <w:spacing w:line="380" w:lineRule="exact"/>
              <w:ind w:leftChars="50" w:left="315" w:rightChars="50" w:right="105" w:hangingChars="100" w:hanging="210"/>
            </w:pPr>
            <w:r>
              <w:rPr>
                <w:rFonts w:hint="eastAsia"/>
              </w:rPr>
              <w:t>三、第三項定明再生醫療製劑可由藥品許可證所有人或有附款許可或其授權者輸入。</w:t>
            </w:r>
          </w:p>
          <w:p w14:paraId="28CF5E9F" w14:textId="77777777" w:rsidR="00466CB7" w:rsidRDefault="00466CB7" w:rsidP="00466CB7">
            <w:pPr>
              <w:tabs>
                <w:tab w:val="left" w:pos="2520"/>
              </w:tabs>
              <w:spacing w:line="380" w:lineRule="exact"/>
              <w:ind w:leftChars="50" w:left="105" w:rightChars="50" w:right="105"/>
            </w:pPr>
            <w:r w:rsidRPr="00EF2338">
              <w:rPr>
                <w:rFonts w:hint="eastAsia"/>
                <w:b/>
              </w:rPr>
              <w:t>委員謝衣</w:t>
            </w:r>
            <w:r w:rsidRPr="00EF2338">
              <w:rPr>
                <w:rFonts w:ascii="細明體" w:eastAsia="細明體" w:hAnsi="細明體" w:cs="細明體" w:hint="eastAsia"/>
                <w:b/>
              </w:rPr>
              <w:t>鳯</w:t>
            </w:r>
            <w:r w:rsidRPr="00EF2338">
              <w:rPr>
                <w:rFonts w:hint="eastAsia"/>
                <w:b/>
              </w:rPr>
              <w:t>等18人提案：</w:t>
            </w:r>
          </w:p>
          <w:p w14:paraId="366DC4D7" w14:textId="77777777" w:rsidR="00466CB7" w:rsidRDefault="00466CB7" w:rsidP="00466CB7">
            <w:pPr>
              <w:tabs>
                <w:tab w:val="left" w:pos="2520"/>
              </w:tabs>
              <w:spacing w:line="380" w:lineRule="exact"/>
              <w:ind w:leftChars="50" w:left="105" w:rightChars="50" w:right="105"/>
            </w:pPr>
            <w:r>
              <w:rPr>
                <w:rFonts w:hint="eastAsia"/>
              </w:rPr>
              <w:t>參考藥事法第三十九條規定，為落實再生醫療製劑全生命週期管理，明定再生醫療製劑上市前應經中央主管機關審查並經核准後，始得製造或輸入。</w:t>
            </w:r>
          </w:p>
          <w:p w14:paraId="2C254619" w14:textId="77777777" w:rsidR="00466CB7" w:rsidRDefault="00466CB7" w:rsidP="00466CB7">
            <w:pPr>
              <w:tabs>
                <w:tab w:val="left" w:pos="2520"/>
              </w:tabs>
              <w:spacing w:line="380" w:lineRule="exact"/>
              <w:ind w:leftChars="50" w:left="105" w:rightChars="50" w:right="105"/>
            </w:pPr>
            <w:r w:rsidRPr="00EF2338">
              <w:rPr>
                <w:rFonts w:hint="eastAsia"/>
                <w:b/>
              </w:rPr>
              <w:lastRenderedPageBreak/>
              <w:t>委員羅廷瑋等21人提案：</w:t>
            </w:r>
          </w:p>
          <w:p w14:paraId="2CFEE654" w14:textId="77777777" w:rsidR="00466CB7" w:rsidRDefault="00466CB7" w:rsidP="00466CB7">
            <w:pPr>
              <w:tabs>
                <w:tab w:val="left" w:pos="2520"/>
              </w:tabs>
              <w:spacing w:line="380" w:lineRule="exact"/>
              <w:ind w:leftChars="50" w:left="315" w:rightChars="50" w:right="105" w:hangingChars="100" w:hanging="210"/>
            </w:pPr>
            <w:r>
              <w:rPr>
                <w:rFonts w:hint="eastAsia"/>
              </w:rPr>
              <w:t>一、第一項規定如下：</w:t>
            </w:r>
          </w:p>
          <w:p w14:paraId="49D6F5AA" w14:textId="77777777" w:rsidR="00466CB7" w:rsidRDefault="00466CB7" w:rsidP="00466CB7">
            <w:pPr>
              <w:tabs>
                <w:tab w:val="left" w:pos="2520"/>
              </w:tabs>
              <w:spacing w:line="380" w:lineRule="exact"/>
              <w:ind w:leftChars="200" w:left="840" w:rightChars="50" w:right="105" w:hangingChars="200" w:hanging="420"/>
            </w:pPr>
            <w:r>
              <w:rPr>
                <w:rFonts w:hint="eastAsia"/>
              </w:rPr>
              <w:t>(一)參考藥事法第三十九條規定，為落實再生醫療製劑全生命週期管理，定明再生醫療製劑上市前，應經中央主管機關審查核准，發給藥品許可證或有附款許可後，始得製造或輸入。</w:t>
            </w:r>
          </w:p>
          <w:p w14:paraId="569B49BB" w14:textId="77777777" w:rsidR="00466CB7" w:rsidRDefault="00466CB7" w:rsidP="00466CB7">
            <w:pPr>
              <w:tabs>
                <w:tab w:val="left" w:pos="2520"/>
              </w:tabs>
              <w:spacing w:line="380" w:lineRule="exact"/>
              <w:ind w:leftChars="200" w:left="840" w:rightChars="50" w:right="105" w:hangingChars="200" w:hanging="420"/>
            </w:pPr>
            <w:r>
              <w:rPr>
                <w:rFonts w:hint="eastAsia"/>
              </w:rPr>
              <w:t>(二)中央主管機關對於藥商提出之再生醫療製劑查驗登記申請案件，經審查後，得核給藥品許可證；其屬裁量性授予利益之行政處分，得適用行政程序法第九十三條第一項及第二項之規定，附加附款。然於第九條第一項所定特定情狀下，為滿足病人之醫療迫切需求，得核予有附款之許可。</w:t>
            </w:r>
          </w:p>
          <w:p w14:paraId="1E687602" w14:textId="77777777" w:rsidR="00466CB7" w:rsidRDefault="00466CB7" w:rsidP="00466CB7">
            <w:pPr>
              <w:tabs>
                <w:tab w:val="left" w:pos="2520"/>
              </w:tabs>
              <w:spacing w:line="380" w:lineRule="exact"/>
              <w:ind w:leftChars="200" w:left="840" w:rightChars="50" w:right="105" w:hangingChars="200" w:hanging="420"/>
            </w:pPr>
            <w:r>
              <w:rPr>
                <w:rFonts w:hint="eastAsia"/>
              </w:rPr>
              <w:lastRenderedPageBreak/>
              <w:t>(三)核予有附款許可之審查要求及審查密度與核給藥品許可證者有間，行政程序法雖已就附款之種類予以規定，然就部分特定之事項要求或條件有定為附款內容之必要，爰於第十條第一項規定所附加之附款應包括事項，以利申請者及審查者有所依循，藉以保障病人權益，併予說明。</w:t>
            </w:r>
          </w:p>
          <w:p w14:paraId="2883F3DC" w14:textId="77777777" w:rsidR="00466CB7" w:rsidRDefault="00466CB7" w:rsidP="00466CB7">
            <w:pPr>
              <w:tabs>
                <w:tab w:val="left" w:pos="2520"/>
              </w:tabs>
              <w:spacing w:line="380" w:lineRule="exact"/>
              <w:ind w:leftChars="50" w:left="315" w:rightChars="50" w:right="105" w:hangingChars="100" w:hanging="210"/>
            </w:pPr>
            <w:r>
              <w:rPr>
                <w:rFonts w:hint="eastAsia"/>
              </w:rPr>
              <w:t>二、考量核予有附款許可為權宜措施，目的係為滿足病人醫療迫切需求，為求有附款許可之核予更為謹慎，以適當權衡病人用藥之療效及安全，藥商提出之再生醫療製劑查驗登記申請案件，經中央主管機關初步專業評估符合第九條第一項所定情形者，應先送請再生醫療審議會審議通過後，始得核予</w:t>
            </w:r>
            <w:r>
              <w:rPr>
                <w:rFonts w:hint="eastAsia"/>
              </w:rPr>
              <w:lastRenderedPageBreak/>
              <w:t>有附款許可，爰為第二項規定；倘經初步專業評估，認其安全及療效顯不足者，則由中央主管機關逕予駁回。</w:t>
            </w:r>
          </w:p>
          <w:p w14:paraId="692EFD2F" w14:textId="77777777" w:rsidR="00466CB7" w:rsidRDefault="00466CB7" w:rsidP="00466CB7">
            <w:pPr>
              <w:tabs>
                <w:tab w:val="left" w:pos="2520"/>
              </w:tabs>
              <w:spacing w:line="380" w:lineRule="exact"/>
              <w:ind w:leftChars="50" w:left="315" w:rightChars="50" w:right="105" w:hangingChars="100" w:hanging="210"/>
            </w:pPr>
            <w:r>
              <w:rPr>
                <w:rFonts w:hint="eastAsia"/>
              </w:rPr>
              <w:t>三、第三項定明再生醫療製劑可由藥品許可證所有人或有附款許可或其授權者輸入。</w:t>
            </w:r>
          </w:p>
          <w:p w14:paraId="4AB3F21A" w14:textId="77777777" w:rsidR="00466CB7" w:rsidRDefault="00466CB7" w:rsidP="00466CB7">
            <w:pPr>
              <w:tabs>
                <w:tab w:val="left" w:pos="2520"/>
              </w:tabs>
              <w:spacing w:line="380" w:lineRule="exact"/>
              <w:ind w:leftChars="50" w:left="105" w:rightChars="50" w:right="105"/>
            </w:pPr>
            <w:r w:rsidRPr="00EF2338">
              <w:rPr>
                <w:rFonts w:hint="eastAsia"/>
                <w:b/>
              </w:rPr>
              <w:t>委員劉建國等17人提案：</w:t>
            </w:r>
          </w:p>
          <w:p w14:paraId="745BBD36" w14:textId="77777777" w:rsidR="00466CB7" w:rsidRDefault="00466CB7" w:rsidP="00466CB7">
            <w:pPr>
              <w:tabs>
                <w:tab w:val="left" w:pos="2520"/>
              </w:tabs>
              <w:spacing w:line="380" w:lineRule="exact"/>
              <w:ind w:leftChars="50" w:left="315" w:rightChars="50" w:right="105" w:hangingChars="100" w:hanging="210"/>
            </w:pPr>
            <w:r>
              <w:rPr>
                <w:rFonts w:hint="eastAsia"/>
              </w:rPr>
              <w:t>一、參考藥事法第三十九條規定，為落實再生醫療製劑全生命週期管理，於第一項明定再生醫療製劑上市前，應經中央主管機關審查核准後，始得製造或輸入。</w:t>
            </w:r>
          </w:p>
          <w:p w14:paraId="7E76C4CA" w14:textId="77777777" w:rsidR="00466CB7" w:rsidRDefault="00466CB7" w:rsidP="00466CB7">
            <w:pPr>
              <w:tabs>
                <w:tab w:val="left" w:pos="2520"/>
              </w:tabs>
              <w:spacing w:line="380" w:lineRule="exact"/>
              <w:ind w:leftChars="50" w:left="315" w:rightChars="50" w:right="105" w:hangingChars="100" w:hanging="210"/>
            </w:pPr>
            <w:r>
              <w:rPr>
                <w:rFonts w:hint="eastAsia"/>
              </w:rPr>
              <w:t>二、第二項明定再生醫療製劑可由許可證或有條件期限許可所有人或其授權者輸入。</w:t>
            </w:r>
          </w:p>
          <w:p w14:paraId="2D68631C" w14:textId="77777777" w:rsidR="00466CB7" w:rsidRDefault="00466CB7" w:rsidP="00466CB7">
            <w:pPr>
              <w:tabs>
                <w:tab w:val="left" w:pos="2520"/>
              </w:tabs>
              <w:spacing w:line="380" w:lineRule="exact"/>
              <w:ind w:leftChars="50" w:left="105" w:rightChars="50" w:right="105"/>
            </w:pPr>
            <w:r w:rsidRPr="00EF2338">
              <w:rPr>
                <w:rFonts w:hint="eastAsia"/>
                <w:b/>
              </w:rPr>
              <w:t>委員黃秀芳等18人提案：</w:t>
            </w:r>
          </w:p>
          <w:p w14:paraId="18AEE80A" w14:textId="77777777" w:rsidR="00466CB7" w:rsidRDefault="00466CB7" w:rsidP="00466CB7">
            <w:pPr>
              <w:tabs>
                <w:tab w:val="left" w:pos="2520"/>
              </w:tabs>
              <w:spacing w:line="380" w:lineRule="exact"/>
              <w:ind w:leftChars="50" w:left="315" w:rightChars="50" w:right="105" w:hangingChars="100" w:hanging="210"/>
            </w:pPr>
            <w:r>
              <w:rPr>
                <w:rFonts w:hint="eastAsia"/>
              </w:rPr>
              <w:t>一、第一項規定如下：</w:t>
            </w:r>
          </w:p>
          <w:p w14:paraId="09088A53" w14:textId="77777777" w:rsidR="00466CB7" w:rsidRDefault="00466CB7" w:rsidP="00466CB7">
            <w:pPr>
              <w:tabs>
                <w:tab w:val="left" w:pos="2520"/>
              </w:tabs>
              <w:spacing w:line="380" w:lineRule="exact"/>
              <w:ind w:leftChars="200" w:left="840" w:rightChars="50" w:right="105" w:hangingChars="200" w:hanging="420"/>
            </w:pPr>
            <w:r>
              <w:rPr>
                <w:rFonts w:hint="eastAsia"/>
              </w:rPr>
              <w:t>(一)參考藥事法第三十九條規定，為落實再生醫療製劑全生命週期管理，定明</w:t>
            </w:r>
            <w:r>
              <w:rPr>
                <w:rFonts w:hint="eastAsia"/>
              </w:rPr>
              <w:lastRenderedPageBreak/>
              <w:t>再生醫療製劑上市前，應經中央主管機關審查核准，發給藥品許可證或有附款許可後，始得製造或輸入。</w:t>
            </w:r>
          </w:p>
          <w:p w14:paraId="27AF3898" w14:textId="77777777" w:rsidR="00466CB7" w:rsidRDefault="00466CB7" w:rsidP="00466CB7">
            <w:pPr>
              <w:tabs>
                <w:tab w:val="left" w:pos="2520"/>
              </w:tabs>
              <w:spacing w:line="380" w:lineRule="exact"/>
              <w:ind w:leftChars="200" w:left="840" w:rightChars="50" w:right="105" w:hangingChars="200" w:hanging="420"/>
            </w:pPr>
            <w:r>
              <w:rPr>
                <w:rFonts w:hint="eastAsia"/>
              </w:rPr>
              <w:t>(二)中央主管機關對於藥商提出之再生醫療製劑查驗登記申請案件，經審查後，得核給藥品許可證；其屬裁量性授予利益之行政處分，得適用行政程序法第九十三條第一項及第二項之規定，附加附款。然於第九條第一項所定特定情狀下，為滿足病人之醫療迫切需求，得核予有附款之許可。</w:t>
            </w:r>
          </w:p>
          <w:p w14:paraId="081AD9AB" w14:textId="77777777" w:rsidR="00466CB7" w:rsidRDefault="00466CB7" w:rsidP="00466CB7">
            <w:pPr>
              <w:tabs>
                <w:tab w:val="left" w:pos="2520"/>
              </w:tabs>
              <w:spacing w:line="380" w:lineRule="exact"/>
              <w:ind w:leftChars="200" w:left="840" w:rightChars="50" w:right="105" w:hangingChars="200" w:hanging="420"/>
            </w:pPr>
            <w:r>
              <w:rPr>
                <w:rFonts w:hint="eastAsia"/>
              </w:rPr>
              <w:t>(三)核予有附款許可之審查要求及審查密度與核給藥品許可證者有間，行政程序法雖已就附款之種類予以規定，然就部分特</w:t>
            </w:r>
            <w:r>
              <w:rPr>
                <w:rFonts w:hint="eastAsia"/>
              </w:rPr>
              <w:lastRenderedPageBreak/>
              <w:t>定之事項要求或條件有定為附款內容之必要，爰於第十條第一項規定所附加之附款應包括事項，以利申請者及審查者有所依循，藉以保障病人權益，併予說明。</w:t>
            </w:r>
          </w:p>
          <w:p w14:paraId="091D1C50" w14:textId="77777777" w:rsidR="00466CB7" w:rsidRDefault="00466CB7" w:rsidP="00466CB7">
            <w:pPr>
              <w:tabs>
                <w:tab w:val="left" w:pos="2520"/>
              </w:tabs>
              <w:spacing w:line="380" w:lineRule="exact"/>
              <w:ind w:leftChars="50" w:left="315" w:rightChars="50" w:right="105" w:hangingChars="100" w:hanging="210"/>
            </w:pPr>
            <w:r>
              <w:rPr>
                <w:rFonts w:hint="eastAsia"/>
              </w:rPr>
              <w:t>二、考量核予有附款許可為權宜措施，目的係為滿足病人醫療迫切需求，為求有附款許可之核予更為謹慎，以適當權衡病人用藥之療效及安全，藥商提出之再生醫療製劑查驗登記申請案件，經中央主管機關初步專業評估符合第九條第一項所定情形者，應先送請再生醫療審議會審議通過後，始得核予有附款許可，爰為第二項規定；倘經初步專業評估，認其安全及療效顯不足者，則由中央主管機關逕予駁回。</w:t>
            </w:r>
          </w:p>
          <w:p w14:paraId="3CD3DC77" w14:textId="77777777" w:rsidR="00466CB7" w:rsidRDefault="00466CB7" w:rsidP="00466CB7">
            <w:pPr>
              <w:tabs>
                <w:tab w:val="left" w:pos="2520"/>
              </w:tabs>
              <w:spacing w:line="380" w:lineRule="exact"/>
              <w:ind w:leftChars="50" w:left="315" w:rightChars="50" w:right="105" w:hangingChars="100" w:hanging="210"/>
            </w:pPr>
            <w:r>
              <w:rPr>
                <w:rFonts w:hint="eastAsia"/>
              </w:rPr>
              <w:t>三、第三項定明再生醫療製劑可</w:t>
            </w:r>
            <w:r>
              <w:rPr>
                <w:rFonts w:hint="eastAsia"/>
              </w:rPr>
              <w:lastRenderedPageBreak/>
              <w:t>由藥品許可證所有人或有附款許可或其授權者輸入。</w:t>
            </w:r>
          </w:p>
          <w:p w14:paraId="26BD8BF0" w14:textId="77777777" w:rsidR="00466CB7" w:rsidRDefault="00466CB7" w:rsidP="00466CB7">
            <w:pPr>
              <w:tabs>
                <w:tab w:val="left" w:pos="2520"/>
              </w:tabs>
              <w:spacing w:line="380" w:lineRule="exact"/>
              <w:ind w:leftChars="50" w:left="105" w:rightChars="50" w:right="105"/>
            </w:pPr>
            <w:r w:rsidRPr="00EF2338">
              <w:rPr>
                <w:rFonts w:hint="eastAsia"/>
                <w:b/>
              </w:rPr>
              <w:t>委員王正旭等20人提案：</w:t>
            </w:r>
          </w:p>
          <w:p w14:paraId="50AE2D56" w14:textId="77777777" w:rsidR="00466CB7" w:rsidRDefault="00466CB7" w:rsidP="00466CB7">
            <w:pPr>
              <w:tabs>
                <w:tab w:val="left" w:pos="2520"/>
              </w:tabs>
              <w:spacing w:line="380" w:lineRule="exact"/>
              <w:ind w:leftChars="50" w:left="315" w:rightChars="50" w:right="105" w:hangingChars="100" w:hanging="210"/>
            </w:pPr>
            <w:r>
              <w:rPr>
                <w:rFonts w:hint="eastAsia"/>
              </w:rPr>
              <w:t>一、第一項規定如下：</w:t>
            </w:r>
          </w:p>
          <w:p w14:paraId="450E0A18" w14:textId="77777777" w:rsidR="00466CB7" w:rsidRDefault="00466CB7" w:rsidP="00466CB7">
            <w:pPr>
              <w:tabs>
                <w:tab w:val="left" w:pos="2520"/>
              </w:tabs>
              <w:spacing w:line="380" w:lineRule="exact"/>
              <w:ind w:leftChars="200" w:left="840" w:rightChars="50" w:right="105" w:hangingChars="200" w:hanging="420"/>
            </w:pPr>
            <w:r>
              <w:rPr>
                <w:rFonts w:hint="eastAsia"/>
              </w:rPr>
              <w:t>(一)參考藥事法第三十九條規定，為落實再生醫療製劑全生命週期管理，定明再生醫療製劑上市前，應經中央主管機關審查核准，發給藥品許可證或有附款許可後，始得製造或輸入。</w:t>
            </w:r>
          </w:p>
          <w:p w14:paraId="46A609FE" w14:textId="77777777" w:rsidR="00466CB7" w:rsidRDefault="00466CB7" w:rsidP="00466CB7">
            <w:pPr>
              <w:tabs>
                <w:tab w:val="left" w:pos="2520"/>
              </w:tabs>
              <w:spacing w:line="380" w:lineRule="exact"/>
              <w:ind w:leftChars="200" w:left="840" w:rightChars="50" w:right="105" w:hangingChars="200" w:hanging="420"/>
            </w:pPr>
            <w:r>
              <w:rPr>
                <w:rFonts w:hint="eastAsia"/>
              </w:rPr>
              <w:t>(二)中央主管機關對於藥商提出之再生醫療製劑查驗登記申請案件，經審查後，得核給藥品許可證；其屬裁量性授予利益之行政處分，得適用行政程序法第九十三條第一項及第二項之規定，附加附款。然於第九條第一項所定特定情狀下，為滿足病</w:t>
            </w:r>
            <w:r>
              <w:rPr>
                <w:rFonts w:hint="eastAsia"/>
              </w:rPr>
              <w:lastRenderedPageBreak/>
              <w:t>人之醫療迫切需求，得核予有附款之許可。</w:t>
            </w:r>
          </w:p>
          <w:p w14:paraId="6ADA35DB" w14:textId="77777777" w:rsidR="00466CB7" w:rsidRDefault="00466CB7" w:rsidP="00466CB7">
            <w:pPr>
              <w:tabs>
                <w:tab w:val="left" w:pos="2520"/>
              </w:tabs>
              <w:spacing w:line="380" w:lineRule="exact"/>
              <w:ind w:leftChars="200" w:left="840" w:rightChars="50" w:right="105" w:hangingChars="200" w:hanging="420"/>
            </w:pPr>
            <w:r>
              <w:rPr>
                <w:rFonts w:hint="eastAsia"/>
              </w:rPr>
              <w:t>(三)核予有附款許可之審查要求及審查密度與核給藥品許可證者有間，行政程序法雖已就附款之種類予以規定，然就部分特定之事項要求或條件有定為附款內容之必要，爰於第十條第一項規定所附加之附款應包括事項，以利申請者及審查者有所依循，藉以保障病人權益，併予說明。</w:t>
            </w:r>
          </w:p>
          <w:p w14:paraId="5050F191" w14:textId="77777777" w:rsidR="00466CB7" w:rsidRDefault="00466CB7" w:rsidP="00466CB7">
            <w:pPr>
              <w:tabs>
                <w:tab w:val="left" w:pos="2520"/>
              </w:tabs>
              <w:spacing w:line="380" w:lineRule="exact"/>
              <w:ind w:leftChars="50" w:left="315" w:rightChars="50" w:right="105" w:hangingChars="100" w:hanging="210"/>
            </w:pPr>
            <w:r>
              <w:rPr>
                <w:rFonts w:hint="eastAsia"/>
              </w:rPr>
              <w:t>二、考量核予有附款許可為權宜措施，目的係為滿足病人醫療迫切需求，為求有附款許可之核予更為謹慎，以適當權衡病人用藥之療效及安全，藥商提出之再生醫療製劑查驗登記申請案件，經中央主管機關初步專業評估符合第九條第一項所</w:t>
            </w:r>
            <w:r>
              <w:rPr>
                <w:rFonts w:hint="eastAsia"/>
              </w:rPr>
              <w:lastRenderedPageBreak/>
              <w:t>定情形者，應先送請再生醫療審議會審議通過後，始得核予有附款許可，爰為第二項規定；倘經初步專業評估，認其安全及療效顯不足者，則由中央主管機關逕予駁回。</w:t>
            </w:r>
          </w:p>
          <w:p w14:paraId="4C502DCD" w14:textId="77777777" w:rsidR="00466CB7" w:rsidRDefault="00466CB7" w:rsidP="00466CB7">
            <w:pPr>
              <w:tabs>
                <w:tab w:val="left" w:pos="2520"/>
              </w:tabs>
              <w:spacing w:line="380" w:lineRule="exact"/>
              <w:ind w:leftChars="50" w:left="315" w:rightChars="50" w:right="105" w:hangingChars="100" w:hanging="210"/>
            </w:pPr>
            <w:r>
              <w:rPr>
                <w:rFonts w:hint="eastAsia"/>
              </w:rPr>
              <w:t>三、第三項定明再生醫療製劑可由藥品許可證所有人或有附款許可或其授權者輸入。</w:t>
            </w:r>
          </w:p>
          <w:p w14:paraId="3AFA016B" w14:textId="77777777" w:rsidR="00466CB7" w:rsidRDefault="00466CB7" w:rsidP="00466CB7">
            <w:pPr>
              <w:tabs>
                <w:tab w:val="left" w:pos="2520"/>
              </w:tabs>
              <w:spacing w:line="380" w:lineRule="exact"/>
              <w:ind w:leftChars="50" w:left="105" w:rightChars="50" w:right="105"/>
            </w:pPr>
            <w:r w:rsidRPr="00EF2338">
              <w:rPr>
                <w:rFonts w:hint="eastAsia"/>
                <w:b/>
              </w:rPr>
              <w:t>委員楊瓊瓔等26人提案：</w:t>
            </w:r>
          </w:p>
          <w:p w14:paraId="24152796" w14:textId="77777777" w:rsidR="00466CB7" w:rsidRDefault="00466CB7" w:rsidP="00466CB7">
            <w:pPr>
              <w:tabs>
                <w:tab w:val="left" w:pos="2520"/>
              </w:tabs>
              <w:spacing w:line="380" w:lineRule="exact"/>
              <w:ind w:leftChars="50" w:left="315" w:rightChars="50" w:right="105" w:hangingChars="100" w:hanging="210"/>
            </w:pPr>
            <w:r>
              <w:rPr>
                <w:rFonts w:hint="eastAsia"/>
              </w:rPr>
              <w:t>一、參考藥事法第三十九條規定，定明再生醫療製劑上市前，應經中央主管機關審查核准，發給藥品許可證或有附款許可後，始得製造或輸入。</w:t>
            </w:r>
          </w:p>
          <w:p w14:paraId="5A9C646E" w14:textId="77777777" w:rsidR="00466CB7" w:rsidRDefault="00466CB7" w:rsidP="00466CB7">
            <w:pPr>
              <w:tabs>
                <w:tab w:val="left" w:pos="2520"/>
              </w:tabs>
              <w:spacing w:line="380" w:lineRule="exact"/>
              <w:ind w:leftChars="50" w:left="315" w:rightChars="50" w:right="105" w:hangingChars="100" w:hanging="210"/>
            </w:pPr>
            <w:r>
              <w:rPr>
                <w:rFonts w:hint="eastAsia"/>
              </w:rPr>
              <w:t>二、考量核予有附款許可為權宜措施，為求有附款許可之核予更為謹慎，藥商提出之再生醫療製劑查驗登記申請案件，經中央主管機關初步專業評估符合第九條第一項所定情形者，應先送請再生醫療審議會審議</w:t>
            </w:r>
            <w:r>
              <w:rPr>
                <w:rFonts w:hint="eastAsia"/>
              </w:rPr>
              <w:lastRenderedPageBreak/>
              <w:t>通過後，始得核予有附款許可，爰為第二項規定。</w:t>
            </w:r>
          </w:p>
          <w:p w14:paraId="3CC5BFFB" w14:textId="77777777" w:rsidR="00466CB7" w:rsidRDefault="00466CB7" w:rsidP="00466CB7">
            <w:pPr>
              <w:tabs>
                <w:tab w:val="left" w:pos="2520"/>
              </w:tabs>
              <w:spacing w:line="380" w:lineRule="exact"/>
              <w:ind w:leftChars="50" w:left="315" w:rightChars="50" w:right="105" w:hangingChars="100" w:hanging="210"/>
            </w:pPr>
            <w:r>
              <w:rPr>
                <w:rFonts w:hint="eastAsia"/>
              </w:rPr>
              <w:t>三、第三項定明再生醫療製劑可由藥品許可證所有人或有附款許可或其授權者輸入。</w:t>
            </w:r>
          </w:p>
          <w:p w14:paraId="0962C8DE" w14:textId="77777777" w:rsidR="00466CB7" w:rsidRPr="00466CB7" w:rsidRDefault="00466CB7" w:rsidP="00466CB7">
            <w:pPr>
              <w:tabs>
                <w:tab w:val="left" w:pos="2520"/>
              </w:tabs>
              <w:spacing w:line="380" w:lineRule="exact"/>
              <w:ind w:leftChars="50" w:left="105" w:rightChars="50" w:right="105"/>
              <w:rPr>
                <w:b/>
                <w:spacing w:val="-12"/>
              </w:rPr>
            </w:pPr>
            <w:r w:rsidRPr="00466CB7">
              <w:rPr>
                <w:rFonts w:hint="eastAsia"/>
                <w:b/>
                <w:spacing w:val="-12"/>
              </w:rPr>
              <w:t>審查會</w:t>
            </w:r>
            <w:r w:rsidRPr="00466CB7">
              <w:rPr>
                <w:rFonts w:hint="eastAsia"/>
                <w:spacing w:val="-12"/>
              </w:rPr>
              <w:t>：</w:t>
            </w:r>
          </w:p>
          <w:p w14:paraId="52E5709F" w14:textId="3E19F526" w:rsidR="00466CB7" w:rsidRPr="00466CB7" w:rsidRDefault="00466CB7" w:rsidP="00FF5402">
            <w:pPr>
              <w:tabs>
                <w:tab w:val="left" w:pos="2520"/>
              </w:tabs>
              <w:spacing w:line="380" w:lineRule="exact"/>
              <w:ind w:leftChars="50" w:left="105" w:rightChars="50" w:right="105"/>
            </w:pPr>
            <w:r w:rsidRPr="00466CB7">
              <w:rPr>
                <w:rFonts w:hint="eastAsia"/>
              </w:rPr>
              <w:t>照行政院提案通過。</w:t>
            </w:r>
          </w:p>
        </w:tc>
      </w:tr>
      <w:tr w:rsidR="009A3FFA" w14:paraId="5C2B0CEB" w14:textId="77777777" w:rsidTr="00FF5402">
        <w:tc>
          <w:tcPr>
            <w:tcW w:w="632" w:type="pct"/>
          </w:tcPr>
          <w:p w14:paraId="75A01018" w14:textId="77777777" w:rsidR="009A3FFA" w:rsidRDefault="009A3FFA" w:rsidP="009A3FFA">
            <w:pPr>
              <w:tabs>
                <w:tab w:val="left" w:pos="2520"/>
              </w:tabs>
              <w:spacing w:line="380" w:lineRule="exact"/>
              <w:ind w:leftChars="50" w:left="315" w:rightChars="50" w:right="105" w:hangingChars="100" w:hanging="210"/>
            </w:pPr>
            <w:r w:rsidRPr="009A3FFA">
              <w:rPr>
                <w:rFonts w:hint="eastAsia"/>
                <w:b/>
                <w:szCs w:val="21"/>
              </w:rPr>
              <w:lastRenderedPageBreak/>
              <w:t>（照行政院提案通過）</w:t>
            </w:r>
          </w:p>
          <w:p w14:paraId="18965AFD" w14:textId="77777777" w:rsidR="009A3FFA" w:rsidRDefault="009A3FFA" w:rsidP="009A3FFA">
            <w:pPr>
              <w:tabs>
                <w:tab w:val="left" w:pos="2520"/>
              </w:tabs>
              <w:spacing w:line="380" w:lineRule="exact"/>
              <w:ind w:leftChars="50" w:left="315" w:rightChars="50" w:right="105" w:hangingChars="100" w:hanging="210"/>
            </w:pPr>
            <w:r>
              <w:rPr>
                <w:rFonts w:hint="eastAsia"/>
              </w:rPr>
              <w:t>第七條　經核准製造、輸入之再生醫療製劑，應經中央主管機關核准，始得變更藥品許可證或有附款許可及原查驗登記事項；藥品許可證及有附款許可移轉時，應</w:t>
            </w:r>
            <w:r>
              <w:rPr>
                <w:rFonts w:hint="eastAsia"/>
              </w:rPr>
              <w:lastRenderedPageBreak/>
              <w:t>辦理移轉登記。</w:t>
            </w:r>
          </w:p>
          <w:p w14:paraId="5B2D4F89" w14:textId="77777777" w:rsidR="009A3FFA" w:rsidRDefault="009A3FFA" w:rsidP="009A3FFA">
            <w:pPr>
              <w:tabs>
                <w:tab w:val="left" w:pos="2520"/>
              </w:tabs>
              <w:spacing w:line="380" w:lineRule="exact"/>
              <w:ind w:leftChars="50" w:left="315" w:rightChars="50" w:right="105" w:hangingChars="100" w:hanging="210"/>
            </w:pPr>
          </w:p>
        </w:tc>
        <w:tc>
          <w:tcPr>
            <w:tcW w:w="632" w:type="pct"/>
            <w:shd w:val="clear" w:color="auto" w:fill="auto"/>
          </w:tcPr>
          <w:p w14:paraId="74511A60" w14:textId="77777777" w:rsidR="009A3FFA" w:rsidRDefault="009A3FFA" w:rsidP="009A3FFA">
            <w:pPr>
              <w:tabs>
                <w:tab w:val="left" w:pos="2520"/>
              </w:tabs>
              <w:spacing w:line="380" w:lineRule="exact"/>
              <w:ind w:leftChars="50" w:left="315" w:rightChars="50" w:right="105" w:hangingChars="100" w:hanging="210"/>
            </w:pPr>
            <w:r>
              <w:rPr>
                <w:rFonts w:hint="eastAsia"/>
              </w:rPr>
              <w:lastRenderedPageBreak/>
              <w:t>第七條　經核准製造、輸入之再生醫療製劑，應經中央主管機關核准，始得變更藥品許可證或有附款許可及原查驗登記事項；藥品許可證及有附款許可移轉時，應辦理移轉登記。</w:t>
            </w:r>
          </w:p>
          <w:p w14:paraId="666DCC62" w14:textId="77777777" w:rsidR="009A3FFA" w:rsidRDefault="009A3FFA" w:rsidP="009A3FFA">
            <w:pPr>
              <w:tabs>
                <w:tab w:val="left" w:pos="2520"/>
              </w:tabs>
              <w:spacing w:line="380" w:lineRule="exact"/>
              <w:ind w:leftChars="50" w:left="315" w:rightChars="50" w:right="105" w:hangingChars="100" w:hanging="210"/>
            </w:pPr>
          </w:p>
        </w:tc>
        <w:tc>
          <w:tcPr>
            <w:tcW w:w="634" w:type="pct"/>
            <w:shd w:val="clear" w:color="auto" w:fill="auto"/>
          </w:tcPr>
          <w:p w14:paraId="1D46C104" w14:textId="77777777" w:rsidR="009A3FFA" w:rsidRDefault="009A3FFA" w:rsidP="009A3FFA">
            <w:pPr>
              <w:tabs>
                <w:tab w:val="left" w:pos="2520"/>
              </w:tabs>
              <w:spacing w:line="380" w:lineRule="exact"/>
              <w:ind w:leftChars="50" w:left="105" w:rightChars="50" w:right="105"/>
            </w:pPr>
            <w:r w:rsidRPr="00EF2338">
              <w:rPr>
                <w:rFonts w:hint="eastAsia"/>
                <w:b/>
              </w:rPr>
              <w:lastRenderedPageBreak/>
              <w:t>台灣民眾黨黨團提案：</w:t>
            </w:r>
          </w:p>
          <w:p w14:paraId="3E678222" w14:textId="77777777" w:rsidR="009A3FFA" w:rsidRDefault="009A3FFA" w:rsidP="009A3FFA">
            <w:pPr>
              <w:tabs>
                <w:tab w:val="left" w:pos="2520"/>
              </w:tabs>
              <w:spacing w:line="380" w:lineRule="exact"/>
              <w:ind w:leftChars="50" w:left="315" w:rightChars="50" w:right="105" w:hangingChars="100" w:hanging="210"/>
            </w:pPr>
            <w:r>
              <w:rPr>
                <w:rFonts w:hint="eastAsia"/>
              </w:rPr>
              <w:t>第七條　經核准製造、輸入之再生醫療製劑，應經中央主管機關核准，始得變更藥品許可證或有附款許可及原查驗登記事項；藥品許可證及有附款許可移轉時，應</w:t>
            </w:r>
            <w:r>
              <w:rPr>
                <w:rFonts w:hint="eastAsia"/>
              </w:rPr>
              <w:lastRenderedPageBreak/>
              <w:t>辦理移轉登記。</w:t>
            </w:r>
          </w:p>
          <w:p w14:paraId="23F8175D" w14:textId="77777777" w:rsidR="009A3FFA" w:rsidRDefault="009A3FFA" w:rsidP="009A3FFA">
            <w:pPr>
              <w:tabs>
                <w:tab w:val="left" w:pos="2520"/>
              </w:tabs>
              <w:spacing w:line="380" w:lineRule="exact"/>
              <w:ind w:leftChars="50" w:left="105" w:rightChars="50" w:right="105"/>
            </w:pPr>
            <w:r w:rsidRPr="00EF2338">
              <w:rPr>
                <w:rFonts w:hint="eastAsia"/>
                <w:b/>
              </w:rPr>
              <w:t>委員邱議瑩等25人提案：</w:t>
            </w:r>
          </w:p>
          <w:p w14:paraId="7FA5096C" w14:textId="77777777" w:rsidR="009A3FFA" w:rsidRDefault="009A3FFA" w:rsidP="009A3FFA">
            <w:pPr>
              <w:tabs>
                <w:tab w:val="left" w:pos="2520"/>
              </w:tabs>
              <w:spacing w:line="380" w:lineRule="exact"/>
              <w:ind w:leftChars="50" w:left="315" w:rightChars="50" w:right="105" w:hangingChars="100" w:hanging="210"/>
            </w:pPr>
            <w:r>
              <w:rPr>
                <w:rFonts w:hint="eastAsia"/>
              </w:rPr>
              <w:t>第七條　經核准製造、輸入之再生醫療製劑，應經中央主管機關核准，始得變更藥品許可證或有附款許可及原查驗登記事項；藥品許可證及有附款許可移轉時，應辦理移轉登記。</w:t>
            </w:r>
          </w:p>
          <w:p w14:paraId="79676EBD" w14:textId="77777777" w:rsidR="009A3FFA" w:rsidRDefault="009A3FFA" w:rsidP="009A3FFA">
            <w:pPr>
              <w:tabs>
                <w:tab w:val="left" w:pos="2520"/>
              </w:tabs>
              <w:spacing w:line="380" w:lineRule="exact"/>
            </w:pPr>
          </w:p>
        </w:tc>
        <w:tc>
          <w:tcPr>
            <w:tcW w:w="634" w:type="pct"/>
            <w:shd w:val="clear" w:color="auto" w:fill="auto"/>
          </w:tcPr>
          <w:p w14:paraId="10104844" w14:textId="77777777" w:rsidR="009A3FFA" w:rsidRDefault="009A3FFA" w:rsidP="009A3FFA">
            <w:pPr>
              <w:tabs>
                <w:tab w:val="left" w:pos="2520"/>
              </w:tabs>
              <w:spacing w:line="380" w:lineRule="exact"/>
              <w:ind w:leftChars="50" w:left="105" w:rightChars="50" w:right="105"/>
            </w:pPr>
            <w:r w:rsidRPr="00EF2338">
              <w:rPr>
                <w:rFonts w:hint="eastAsia"/>
                <w:b/>
              </w:rPr>
              <w:lastRenderedPageBreak/>
              <w:t>委員謝衣</w:t>
            </w:r>
            <w:r w:rsidRPr="00EF2338">
              <w:rPr>
                <w:rFonts w:ascii="細明體" w:eastAsia="細明體" w:hAnsi="細明體" w:cs="細明體" w:hint="eastAsia"/>
                <w:b/>
              </w:rPr>
              <w:t>鳯</w:t>
            </w:r>
            <w:r w:rsidRPr="00EF2338">
              <w:rPr>
                <w:rFonts w:hint="eastAsia"/>
                <w:b/>
              </w:rPr>
              <w:t>等18人提案：</w:t>
            </w:r>
          </w:p>
          <w:p w14:paraId="5BB11911" w14:textId="77777777" w:rsidR="009A3FFA" w:rsidRDefault="009A3FFA" w:rsidP="009A3FFA">
            <w:pPr>
              <w:tabs>
                <w:tab w:val="left" w:pos="2520"/>
              </w:tabs>
              <w:spacing w:line="380" w:lineRule="exact"/>
              <w:ind w:leftChars="50" w:left="315" w:rightChars="50" w:right="105" w:hangingChars="100" w:hanging="210"/>
            </w:pPr>
            <w:r>
              <w:rPr>
                <w:rFonts w:hint="eastAsia"/>
              </w:rPr>
              <w:t>第六條　經核准製造、輸入之再生醫療製劑，非經中央主管機關核准，不得變更查驗登記及許可證原登記事項；許可證移轉時，應辦理移轉登記。</w:t>
            </w:r>
          </w:p>
          <w:p w14:paraId="341B7C24" w14:textId="77777777" w:rsidR="009A3FFA" w:rsidRDefault="009A3FFA" w:rsidP="009A3FFA">
            <w:pPr>
              <w:tabs>
                <w:tab w:val="left" w:pos="2520"/>
              </w:tabs>
              <w:spacing w:line="380" w:lineRule="exact"/>
              <w:ind w:leftChars="50" w:left="105" w:rightChars="50" w:right="105"/>
            </w:pPr>
            <w:r w:rsidRPr="00EF2338">
              <w:rPr>
                <w:rFonts w:hint="eastAsia"/>
                <w:b/>
              </w:rPr>
              <w:t>委員羅廷瑋等</w:t>
            </w:r>
            <w:r w:rsidRPr="00EF2338">
              <w:rPr>
                <w:rFonts w:hint="eastAsia"/>
                <w:b/>
              </w:rPr>
              <w:lastRenderedPageBreak/>
              <w:t>21人提案：</w:t>
            </w:r>
          </w:p>
          <w:p w14:paraId="1D763830" w14:textId="77777777" w:rsidR="009A3FFA" w:rsidRDefault="009A3FFA" w:rsidP="009A3FFA">
            <w:pPr>
              <w:tabs>
                <w:tab w:val="left" w:pos="2520"/>
              </w:tabs>
              <w:spacing w:line="380" w:lineRule="exact"/>
              <w:ind w:leftChars="50" w:left="315" w:rightChars="50" w:right="105" w:hangingChars="100" w:hanging="210"/>
            </w:pPr>
            <w:r>
              <w:rPr>
                <w:rFonts w:hint="eastAsia"/>
              </w:rPr>
              <w:t>第七條　經核准製造、輸入之再生醫療製劑，應經中央主管機關核准，始得變更藥品許可證或有附款許可及原查驗登記事項；藥品許可證及有附款許可移轉時，應辦理移轉登記。</w:t>
            </w:r>
          </w:p>
          <w:p w14:paraId="5B564B60" w14:textId="77777777" w:rsidR="009A3FFA" w:rsidRDefault="009A3FFA" w:rsidP="009A3FFA">
            <w:pPr>
              <w:tabs>
                <w:tab w:val="left" w:pos="2520"/>
              </w:tabs>
              <w:spacing w:line="380" w:lineRule="exact"/>
            </w:pPr>
          </w:p>
        </w:tc>
        <w:tc>
          <w:tcPr>
            <w:tcW w:w="634" w:type="pct"/>
            <w:shd w:val="clear" w:color="auto" w:fill="auto"/>
          </w:tcPr>
          <w:p w14:paraId="189675B9" w14:textId="77777777" w:rsidR="009A3FFA" w:rsidRDefault="009A3FFA" w:rsidP="009A3FFA">
            <w:pPr>
              <w:tabs>
                <w:tab w:val="left" w:pos="2520"/>
              </w:tabs>
              <w:spacing w:line="380" w:lineRule="exact"/>
              <w:ind w:leftChars="50" w:left="105" w:rightChars="50" w:right="105"/>
            </w:pPr>
            <w:r w:rsidRPr="00EF2338">
              <w:rPr>
                <w:rFonts w:hint="eastAsia"/>
                <w:b/>
              </w:rPr>
              <w:lastRenderedPageBreak/>
              <w:t>委員劉建國等17人提案：</w:t>
            </w:r>
          </w:p>
          <w:p w14:paraId="5F2EF77F" w14:textId="77777777" w:rsidR="009A3FFA" w:rsidRDefault="009A3FFA" w:rsidP="009A3FFA">
            <w:pPr>
              <w:tabs>
                <w:tab w:val="left" w:pos="2520"/>
              </w:tabs>
              <w:spacing w:line="380" w:lineRule="exact"/>
              <w:ind w:leftChars="50" w:left="315" w:rightChars="50" w:right="105" w:hangingChars="100" w:hanging="210"/>
            </w:pPr>
            <w:r>
              <w:rPr>
                <w:rFonts w:hint="eastAsia"/>
              </w:rPr>
              <w:t>第六條　經核准製造、輸入之再生醫療製劑，非經中央主管機關核准，不得變更查驗登記及許可證原登記事項；許可證移轉時，應辦理移轉登記。</w:t>
            </w:r>
          </w:p>
          <w:p w14:paraId="27D9B34E" w14:textId="77777777" w:rsidR="009A3FFA" w:rsidRDefault="009A3FFA" w:rsidP="009A3FFA">
            <w:pPr>
              <w:tabs>
                <w:tab w:val="left" w:pos="2520"/>
              </w:tabs>
              <w:spacing w:line="380" w:lineRule="exact"/>
              <w:ind w:leftChars="50" w:left="105" w:rightChars="50" w:right="105"/>
            </w:pPr>
            <w:r w:rsidRPr="00EF2338">
              <w:rPr>
                <w:rFonts w:hint="eastAsia"/>
                <w:b/>
              </w:rPr>
              <w:t>委員黃秀芳等</w:t>
            </w:r>
            <w:r w:rsidRPr="00EF2338">
              <w:rPr>
                <w:rFonts w:hint="eastAsia"/>
                <w:b/>
              </w:rPr>
              <w:lastRenderedPageBreak/>
              <w:t>18人提案：</w:t>
            </w:r>
          </w:p>
          <w:p w14:paraId="65C08DF3" w14:textId="77777777" w:rsidR="009A3FFA" w:rsidRDefault="009A3FFA" w:rsidP="009A3FFA">
            <w:pPr>
              <w:tabs>
                <w:tab w:val="left" w:pos="2520"/>
              </w:tabs>
              <w:spacing w:line="380" w:lineRule="exact"/>
              <w:ind w:leftChars="50" w:left="315" w:rightChars="50" w:right="105" w:hangingChars="100" w:hanging="210"/>
            </w:pPr>
            <w:r>
              <w:rPr>
                <w:rFonts w:hint="eastAsia"/>
              </w:rPr>
              <w:t>第七條　經核准製造、輸入之再生醫療製劑，應經中央主管機關核准，始得變更藥品許可證或有附款許可及原查驗登記事項；藥品許可證及有附款許可移轉時，應辦理移轉登記。</w:t>
            </w:r>
          </w:p>
          <w:p w14:paraId="2712A295" w14:textId="77777777" w:rsidR="009A3FFA" w:rsidRDefault="009A3FFA" w:rsidP="009A3FFA">
            <w:pPr>
              <w:tabs>
                <w:tab w:val="left" w:pos="2520"/>
              </w:tabs>
              <w:spacing w:line="380" w:lineRule="exact"/>
            </w:pPr>
          </w:p>
        </w:tc>
        <w:tc>
          <w:tcPr>
            <w:tcW w:w="615" w:type="pct"/>
            <w:shd w:val="clear" w:color="auto" w:fill="auto"/>
          </w:tcPr>
          <w:p w14:paraId="10F3F8E9" w14:textId="77777777" w:rsidR="009A3FFA" w:rsidRDefault="009A3FFA" w:rsidP="009A3FFA">
            <w:pPr>
              <w:tabs>
                <w:tab w:val="left" w:pos="2520"/>
              </w:tabs>
              <w:spacing w:line="380" w:lineRule="exact"/>
              <w:ind w:leftChars="50" w:left="105" w:rightChars="50" w:right="105"/>
            </w:pPr>
            <w:r w:rsidRPr="00EF2338">
              <w:rPr>
                <w:rFonts w:hint="eastAsia"/>
                <w:b/>
              </w:rPr>
              <w:lastRenderedPageBreak/>
              <w:t>委員王正旭等20人提案：</w:t>
            </w:r>
          </w:p>
          <w:p w14:paraId="7AA0C0C2" w14:textId="77777777" w:rsidR="009A3FFA" w:rsidRDefault="009A3FFA" w:rsidP="009A3FFA">
            <w:pPr>
              <w:tabs>
                <w:tab w:val="left" w:pos="2520"/>
              </w:tabs>
              <w:spacing w:line="380" w:lineRule="exact"/>
              <w:ind w:leftChars="50" w:left="315" w:rightChars="50" w:right="105" w:hangingChars="100" w:hanging="210"/>
            </w:pPr>
            <w:r>
              <w:rPr>
                <w:rFonts w:hint="eastAsia"/>
              </w:rPr>
              <w:t>第七條　經核准製造、輸入之再生醫療製劑，應經中央主管機關核准，始得變更藥品許可證或有附款許可及原查驗登記事項；藥品許可證及有附款許可移轉時，應</w:t>
            </w:r>
            <w:r>
              <w:rPr>
                <w:rFonts w:hint="eastAsia"/>
              </w:rPr>
              <w:lastRenderedPageBreak/>
              <w:t>辦理移轉登記。</w:t>
            </w:r>
          </w:p>
          <w:p w14:paraId="040FC293" w14:textId="77777777" w:rsidR="009A3FFA" w:rsidRDefault="009A3FFA" w:rsidP="009A3FFA">
            <w:pPr>
              <w:tabs>
                <w:tab w:val="left" w:pos="2520"/>
              </w:tabs>
              <w:spacing w:line="380" w:lineRule="exact"/>
              <w:ind w:leftChars="50" w:left="105" w:rightChars="50" w:right="105"/>
            </w:pPr>
            <w:r w:rsidRPr="00EF2338">
              <w:rPr>
                <w:rFonts w:hint="eastAsia"/>
                <w:b/>
              </w:rPr>
              <w:t>委員楊瓊瓔等26人提案：</w:t>
            </w:r>
          </w:p>
          <w:p w14:paraId="6BA82AAF" w14:textId="77777777" w:rsidR="009A3FFA" w:rsidRDefault="009A3FFA" w:rsidP="009A3FFA">
            <w:pPr>
              <w:tabs>
                <w:tab w:val="left" w:pos="2520"/>
              </w:tabs>
              <w:spacing w:line="380" w:lineRule="exact"/>
              <w:ind w:leftChars="50" w:left="315" w:rightChars="50" w:right="105" w:hangingChars="100" w:hanging="210"/>
            </w:pPr>
            <w:r>
              <w:rPr>
                <w:rFonts w:hint="eastAsia"/>
              </w:rPr>
              <w:t>第七條　經核准製造、輸入之再生醫療製劑，應經中央主管機關核准，始得變更藥品許可證或有附款許可及原查驗登記事項；藥品許可證及有附款許可移轉時，應辦理移轉登記。</w:t>
            </w:r>
          </w:p>
          <w:p w14:paraId="2D7A7F00" w14:textId="77777777" w:rsidR="009A3FFA" w:rsidRDefault="009A3FFA" w:rsidP="009A3FFA">
            <w:pPr>
              <w:tabs>
                <w:tab w:val="left" w:pos="2520"/>
              </w:tabs>
              <w:spacing w:line="380" w:lineRule="exact"/>
            </w:pPr>
          </w:p>
        </w:tc>
        <w:tc>
          <w:tcPr>
            <w:tcW w:w="1220" w:type="pct"/>
            <w:shd w:val="clear" w:color="auto" w:fill="auto"/>
          </w:tcPr>
          <w:p w14:paraId="4F66ED8E" w14:textId="77777777" w:rsidR="009A3FFA" w:rsidRDefault="009A3FFA" w:rsidP="009A3FFA">
            <w:pPr>
              <w:tabs>
                <w:tab w:val="left" w:pos="2520"/>
              </w:tabs>
              <w:spacing w:line="380" w:lineRule="exact"/>
              <w:ind w:leftChars="50" w:left="105" w:rightChars="50" w:right="105"/>
            </w:pPr>
            <w:r w:rsidRPr="00EF2338">
              <w:rPr>
                <w:rFonts w:hint="eastAsia"/>
                <w:b/>
              </w:rPr>
              <w:lastRenderedPageBreak/>
              <w:t>行政院提案：</w:t>
            </w:r>
          </w:p>
          <w:p w14:paraId="3AB43029" w14:textId="77777777" w:rsidR="009A3FFA" w:rsidRDefault="009A3FFA" w:rsidP="009A3FFA">
            <w:pPr>
              <w:tabs>
                <w:tab w:val="left" w:pos="2520"/>
              </w:tabs>
              <w:spacing w:line="380" w:lineRule="exact"/>
              <w:ind w:leftChars="50" w:left="105" w:rightChars="50" w:right="105"/>
            </w:pPr>
            <w:r>
              <w:rPr>
                <w:rFonts w:hint="eastAsia"/>
              </w:rPr>
              <w:t>參考藥事法第四十六條規定，為防止取得藥品許可證或有附款許可之再生醫療製劑上市後，擅自變更原核准事項或移轉藥品許可證或有附款許可，而影響其品質與安全，爰為本條規定。</w:t>
            </w:r>
          </w:p>
          <w:p w14:paraId="2DA86AFD" w14:textId="77777777" w:rsidR="009A3FFA" w:rsidRDefault="009A3FFA" w:rsidP="009A3FFA">
            <w:pPr>
              <w:tabs>
                <w:tab w:val="left" w:pos="2520"/>
              </w:tabs>
              <w:spacing w:line="380" w:lineRule="exact"/>
              <w:ind w:leftChars="50" w:left="105" w:rightChars="50" w:right="105"/>
            </w:pPr>
            <w:r w:rsidRPr="00EF2338">
              <w:rPr>
                <w:rFonts w:hint="eastAsia"/>
                <w:b/>
              </w:rPr>
              <w:t>台灣民眾黨黨團提案：</w:t>
            </w:r>
          </w:p>
          <w:p w14:paraId="311D3A70" w14:textId="77777777" w:rsidR="009A3FFA" w:rsidRDefault="009A3FFA" w:rsidP="009A3FFA">
            <w:pPr>
              <w:tabs>
                <w:tab w:val="left" w:pos="2520"/>
              </w:tabs>
              <w:spacing w:line="380" w:lineRule="exact"/>
              <w:ind w:leftChars="50" w:left="105" w:rightChars="50" w:right="105"/>
            </w:pPr>
            <w:r>
              <w:rPr>
                <w:rFonts w:hint="eastAsia"/>
              </w:rPr>
              <w:t>參考藥事法第四十六條規定，為防止取得藥品許可證或有附款許可之再生醫療製劑上市後，擅自變更原核准事項或移轉藥品許可證或有附款許可，而影響其品質與安全，爰為本條規定。</w:t>
            </w:r>
          </w:p>
          <w:p w14:paraId="49579BF3" w14:textId="77777777" w:rsidR="009A3FFA" w:rsidRDefault="009A3FFA" w:rsidP="009A3FFA">
            <w:pPr>
              <w:tabs>
                <w:tab w:val="left" w:pos="2520"/>
              </w:tabs>
              <w:spacing w:line="380" w:lineRule="exact"/>
              <w:ind w:leftChars="50" w:left="105" w:rightChars="50" w:right="105"/>
            </w:pPr>
            <w:r w:rsidRPr="00EF2338">
              <w:rPr>
                <w:rFonts w:hint="eastAsia"/>
                <w:b/>
              </w:rPr>
              <w:t>委員邱議瑩等25人提案：</w:t>
            </w:r>
          </w:p>
          <w:p w14:paraId="41069B22" w14:textId="77777777" w:rsidR="009A3FFA" w:rsidRDefault="009A3FFA" w:rsidP="009A3FFA">
            <w:pPr>
              <w:tabs>
                <w:tab w:val="left" w:pos="2520"/>
              </w:tabs>
              <w:spacing w:line="380" w:lineRule="exact"/>
              <w:ind w:leftChars="50" w:left="105" w:rightChars="50" w:right="105"/>
            </w:pPr>
            <w:r>
              <w:rPr>
                <w:rFonts w:hint="eastAsia"/>
              </w:rPr>
              <w:lastRenderedPageBreak/>
              <w:t>參考藥事法第四十六條規定，為防止取得藥品許可證或有附款許可之再生醫療製劑上市後，擅自變更原核准事項或移轉藥品許可證或有附款許可，而影響其品質與安全，爰為本條規定。</w:t>
            </w:r>
          </w:p>
          <w:p w14:paraId="357A49BC" w14:textId="77777777" w:rsidR="009A3FFA" w:rsidRDefault="009A3FFA" w:rsidP="009A3FFA">
            <w:pPr>
              <w:tabs>
                <w:tab w:val="left" w:pos="2520"/>
              </w:tabs>
              <w:spacing w:line="380" w:lineRule="exact"/>
              <w:ind w:leftChars="50" w:left="105" w:rightChars="50" w:right="105"/>
            </w:pPr>
            <w:r w:rsidRPr="00EF2338">
              <w:rPr>
                <w:rFonts w:hint="eastAsia"/>
                <w:b/>
              </w:rPr>
              <w:t>委員謝衣</w:t>
            </w:r>
            <w:r w:rsidRPr="00EF2338">
              <w:rPr>
                <w:rFonts w:ascii="細明體" w:eastAsia="細明體" w:hAnsi="細明體" w:cs="細明體" w:hint="eastAsia"/>
                <w:b/>
              </w:rPr>
              <w:t>鳯</w:t>
            </w:r>
            <w:r w:rsidRPr="00EF2338">
              <w:rPr>
                <w:rFonts w:hint="eastAsia"/>
                <w:b/>
              </w:rPr>
              <w:t>等18人提案：</w:t>
            </w:r>
          </w:p>
          <w:p w14:paraId="2F6B77BB" w14:textId="77777777" w:rsidR="009A3FFA" w:rsidRDefault="009A3FFA" w:rsidP="009A3FFA">
            <w:pPr>
              <w:tabs>
                <w:tab w:val="left" w:pos="2520"/>
              </w:tabs>
              <w:spacing w:line="380" w:lineRule="exact"/>
              <w:ind w:leftChars="50" w:left="105" w:rightChars="50" w:right="105"/>
            </w:pPr>
            <w:r>
              <w:rPr>
                <w:rFonts w:hint="eastAsia"/>
              </w:rPr>
              <w:t>參考藥事法第四十六條規定，為防止再生醫療製劑上市後，擅自變更原核准事項，影響其品質與安全，爰制定本條規定。</w:t>
            </w:r>
          </w:p>
          <w:p w14:paraId="48DD10E2" w14:textId="77777777" w:rsidR="009A3FFA" w:rsidRDefault="009A3FFA" w:rsidP="009A3FFA">
            <w:pPr>
              <w:tabs>
                <w:tab w:val="left" w:pos="2520"/>
              </w:tabs>
              <w:spacing w:line="380" w:lineRule="exact"/>
              <w:ind w:leftChars="50" w:left="105" w:rightChars="50" w:right="105"/>
            </w:pPr>
            <w:r w:rsidRPr="00EF2338">
              <w:rPr>
                <w:rFonts w:hint="eastAsia"/>
                <w:b/>
              </w:rPr>
              <w:t>委員羅廷瑋等21人提案：</w:t>
            </w:r>
          </w:p>
          <w:p w14:paraId="63DD80AC" w14:textId="77777777" w:rsidR="009A3FFA" w:rsidRDefault="009A3FFA" w:rsidP="009A3FFA">
            <w:pPr>
              <w:tabs>
                <w:tab w:val="left" w:pos="2520"/>
              </w:tabs>
              <w:spacing w:line="380" w:lineRule="exact"/>
              <w:ind w:leftChars="50" w:left="105" w:rightChars="50" w:right="105"/>
            </w:pPr>
            <w:r>
              <w:rPr>
                <w:rFonts w:hint="eastAsia"/>
              </w:rPr>
              <w:t>參考藥事法第四十六條規定，為防止取得藥品許可證或有附款許可之再生醫療製劑上市後，擅自變更原核准事項或移轉藥品許可證或有附款許可，而影響其品質與安全，爰為本條規定。</w:t>
            </w:r>
          </w:p>
          <w:p w14:paraId="439E26C4" w14:textId="77777777" w:rsidR="009A3FFA" w:rsidRDefault="009A3FFA" w:rsidP="009A3FFA">
            <w:pPr>
              <w:tabs>
                <w:tab w:val="left" w:pos="2520"/>
              </w:tabs>
              <w:spacing w:line="380" w:lineRule="exact"/>
              <w:ind w:leftChars="50" w:left="105" w:rightChars="50" w:right="105"/>
            </w:pPr>
            <w:r w:rsidRPr="00EF2338">
              <w:rPr>
                <w:rFonts w:hint="eastAsia"/>
                <w:b/>
              </w:rPr>
              <w:t>委員劉建國等17人提案：</w:t>
            </w:r>
          </w:p>
          <w:p w14:paraId="254216B4" w14:textId="77777777" w:rsidR="009A3FFA" w:rsidRDefault="009A3FFA" w:rsidP="009A3FFA">
            <w:pPr>
              <w:tabs>
                <w:tab w:val="left" w:pos="2520"/>
              </w:tabs>
              <w:spacing w:line="380" w:lineRule="exact"/>
              <w:ind w:leftChars="50" w:left="105" w:rightChars="50" w:right="105"/>
            </w:pPr>
            <w:r>
              <w:rPr>
                <w:rFonts w:hint="eastAsia"/>
              </w:rPr>
              <w:t>參考藥事法第四十六條規定，為防止取得許可證之再生醫療製劑上市後，擅自變更原核准事項及</w:t>
            </w:r>
            <w:r>
              <w:rPr>
                <w:rFonts w:hint="eastAsia"/>
              </w:rPr>
              <w:lastRenderedPageBreak/>
              <w:t>進行移轉，影響其品質與安全，爰為本條規定。</w:t>
            </w:r>
          </w:p>
          <w:p w14:paraId="736DC7A3" w14:textId="77777777" w:rsidR="009A3FFA" w:rsidRDefault="009A3FFA" w:rsidP="009A3FFA">
            <w:pPr>
              <w:tabs>
                <w:tab w:val="left" w:pos="2520"/>
              </w:tabs>
              <w:spacing w:line="380" w:lineRule="exact"/>
              <w:ind w:leftChars="50" w:left="105" w:rightChars="50" w:right="105"/>
            </w:pPr>
            <w:r w:rsidRPr="00EF2338">
              <w:rPr>
                <w:rFonts w:hint="eastAsia"/>
                <w:b/>
              </w:rPr>
              <w:t>委員黃秀芳等18人提案：</w:t>
            </w:r>
          </w:p>
          <w:p w14:paraId="5590A6A8" w14:textId="77777777" w:rsidR="009A3FFA" w:rsidRDefault="009A3FFA" w:rsidP="009A3FFA">
            <w:pPr>
              <w:tabs>
                <w:tab w:val="left" w:pos="2520"/>
              </w:tabs>
              <w:spacing w:line="380" w:lineRule="exact"/>
              <w:ind w:leftChars="50" w:left="105" w:rightChars="50" w:right="105"/>
            </w:pPr>
            <w:r>
              <w:rPr>
                <w:rFonts w:hint="eastAsia"/>
              </w:rPr>
              <w:t>參考藥事法第四十六條規定，為防止取得藥品許可證或有附款許可之再生醫療製劑上市後，擅自變更原核准事項或移轉藥品許可證或有附款許可，而影響其品質與安全，爰為本條規定。</w:t>
            </w:r>
          </w:p>
          <w:p w14:paraId="29567158" w14:textId="77777777" w:rsidR="009A3FFA" w:rsidRDefault="009A3FFA" w:rsidP="009A3FFA">
            <w:pPr>
              <w:tabs>
                <w:tab w:val="left" w:pos="2520"/>
              </w:tabs>
              <w:spacing w:line="380" w:lineRule="exact"/>
              <w:ind w:leftChars="50" w:left="105" w:rightChars="50" w:right="105"/>
            </w:pPr>
            <w:r w:rsidRPr="00EF2338">
              <w:rPr>
                <w:rFonts w:hint="eastAsia"/>
                <w:b/>
              </w:rPr>
              <w:t>委員王正旭等20人提案：</w:t>
            </w:r>
          </w:p>
          <w:p w14:paraId="74470F89" w14:textId="77777777" w:rsidR="009A3FFA" w:rsidRDefault="009A3FFA" w:rsidP="009A3FFA">
            <w:pPr>
              <w:tabs>
                <w:tab w:val="left" w:pos="2520"/>
              </w:tabs>
              <w:spacing w:line="380" w:lineRule="exact"/>
              <w:ind w:leftChars="50" w:left="105" w:rightChars="50" w:right="105"/>
            </w:pPr>
            <w:r>
              <w:rPr>
                <w:rFonts w:hint="eastAsia"/>
              </w:rPr>
              <w:t>參考藥事法第四十六條規定，為防止取得藥品許可證或有附款許可之再生醫療製劑上市後，擅自變更原核准事項或移轉藥品許可證或有附款許可，而影響其品質與安全，爰為本條規定。</w:t>
            </w:r>
          </w:p>
          <w:p w14:paraId="652C016A" w14:textId="77777777" w:rsidR="009A3FFA" w:rsidRDefault="009A3FFA" w:rsidP="009A3FFA">
            <w:pPr>
              <w:tabs>
                <w:tab w:val="left" w:pos="2520"/>
              </w:tabs>
              <w:spacing w:line="380" w:lineRule="exact"/>
              <w:ind w:leftChars="50" w:left="105" w:rightChars="50" w:right="105"/>
            </w:pPr>
            <w:r w:rsidRPr="00EF2338">
              <w:rPr>
                <w:rFonts w:hint="eastAsia"/>
                <w:b/>
              </w:rPr>
              <w:t>委員楊瓊瓔等26人提案：</w:t>
            </w:r>
          </w:p>
          <w:p w14:paraId="643F2914" w14:textId="77777777" w:rsidR="009A3FFA" w:rsidRDefault="009A3FFA" w:rsidP="009A3FFA">
            <w:pPr>
              <w:tabs>
                <w:tab w:val="left" w:pos="2520"/>
              </w:tabs>
              <w:spacing w:line="380" w:lineRule="exact"/>
              <w:ind w:leftChars="50" w:left="105" w:rightChars="50" w:right="105"/>
            </w:pPr>
            <w:r>
              <w:rPr>
                <w:rFonts w:hint="eastAsia"/>
              </w:rPr>
              <w:t>參考藥事法第四十六條規定，為防止取得藥品許可證或有附款許可之再生醫療製劑上市後，擅自變更原核准事項或移轉藥品許可證或有附款許可，而影響其品質</w:t>
            </w:r>
            <w:r>
              <w:rPr>
                <w:rFonts w:hint="eastAsia"/>
              </w:rPr>
              <w:lastRenderedPageBreak/>
              <w:t>與安全，爰為本條規定。</w:t>
            </w:r>
          </w:p>
          <w:p w14:paraId="6617E1D8" w14:textId="77777777" w:rsidR="009A3FFA" w:rsidRPr="009A3FFA" w:rsidRDefault="009A3FFA" w:rsidP="009A3FFA">
            <w:pPr>
              <w:tabs>
                <w:tab w:val="left" w:pos="2520"/>
              </w:tabs>
              <w:spacing w:line="380" w:lineRule="exact"/>
              <w:ind w:leftChars="50" w:left="105" w:rightChars="50" w:right="105"/>
              <w:rPr>
                <w:b/>
                <w:spacing w:val="-12"/>
              </w:rPr>
            </w:pPr>
            <w:r w:rsidRPr="009A3FFA">
              <w:rPr>
                <w:rFonts w:hint="eastAsia"/>
                <w:b/>
                <w:spacing w:val="-12"/>
              </w:rPr>
              <w:t>審查會</w:t>
            </w:r>
            <w:r w:rsidRPr="009A3FFA">
              <w:rPr>
                <w:rFonts w:hint="eastAsia"/>
                <w:spacing w:val="-12"/>
              </w:rPr>
              <w:t>：</w:t>
            </w:r>
          </w:p>
          <w:p w14:paraId="3D4005CB" w14:textId="77777777" w:rsidR="009A3FFA" w:rsidRPr="009A3FFA" w:rsidRDefault="009A3FFA" w:rsidP="009A3FFA">
            <w:pPr>
              <w:tabs>
                <w:tab w:val="left" w:pos="2520"/>
              </w:tabs>
              <w:spacing w:line="380" w:lineRule="exact"/>
              <w:ind w:leftChars="50" w:left="105" w:rightChars="50" w:right="105"/>
            </w:pPr>
            <w:r w:rsidRPr="009A3FFA">
              <w:rPr>
                <w:rFonts w:hint="eastAsia"/>
              </w:rPr>
              <w:t>照行政院提案通過。</w:t>
            </w:r>
          </w:p>
        </w:tc>
      </w:tr>
      <w:tr w:rsidR="003D7FB3" w14:paraId="14115E5D" w14:textId="77777777" w:rsidTr="00FF5402">
        <w:tc>
          <w:tcPr>
            <w:tcW w:w="632" w:type="pct"/>
          </w:tcPr>
          <w:p w14:paraId="7A9B7AD8" w14:textId="77777777" w:rsidR="003D7FB3" w:rsidRPr="003D7FB3" w:rsidRDefault="003D7FB3" w:rsidP="003D7FB3">
            <w:pPr>
              <w:tabs>
                <w:tab w:val="left" w:pos="2520"/>
              </w:tabs>
              <w:spacing w:line="380" w:lineRule="exact"/>
              <w:ind w:leftChars="50" w:left="315" w:rightChars="50" w:right="105" w:hangingChars="100" w:hanging="210"/>
              <w:rPr>
                <w:b/>
                <w:szCs w:val="21"/>
              </w:rPr>
            </w:pPr>
            <w:r w:rsidRPr="003D7FB3">
              <w:rPr>
                <w:rFonts w:hint="eastAsia"/>
                <w:b/>
                <w:szCs w:val="21"/>
              </w:rPr>
              <w:lastRenderedPageBreak/>
              <w:t>（照行政院提案通過）</w:t>
            </w:r>
          </w:p>
          <w:p w14:paraId="39C4AAC1" w14:textId="77777777" w:rsidR="003D7FB3" w:rsidRDefault="003D7FB3" w:rsidP="00C44E84">
            <w:pPr>
              <w:tabs>
                <w:tab w:val="left" w:pos="2520"/>
              </w:tabs>
              <w:spacing w:line="390" w:lineRule="exact"/>
              <w:ind w:leftChars="50" w:left="315" w:rightChars="50" w:right="105" w:hangingChars="100" w:hanging="210"/>
            </w:pPr>
            <w:r>
              <w:rPr>
                <w:rFonts w:hint="eastAsia"/>
              </w:rPr>
              <w:t>第八條　依第六條第一項規定發給之藥品許可證有效期間為五年，期滿仍需繼續製造、輸入者，應於有效期間屆滿三個月前至六個月間，申請中央主管機關核准展延；每次展延，不得超過五年。藥品許可證效期</w:t>
            </w:r>
            <w:r>
              <w:rPr>
                <w:rFonts w:hint="eastAsia"/>
              </w:rPr>
              <w:lastRenderedPageBreak/>
              <w:t>屆滿未申請或經否准展延者，原許可證失其效力，並由中央主管機關註銷之。</w:t>
            </w:r>
          </w:p>
          <w:p w14:paraId="48D7725F" w14:textId="77777777" w:rsidR="003D7FB3" w:rsidRDefault="003D7FB3" w:rsidP="00C44E84">
            <w:pPr>
              <w:tabs>
                <w:tab w:val="left" w:pos="2520"/>
              </w:tabs>
              <w:spacing w:line="370" w:lineRule="exact"/>
              <w:ind w:leftChars="150" w:left="315" w:rightChars="50" w:right="105" w:firstLineChars="200" w:firstLine="420"/>
            </w:pPr>
            <w:r>
              <w:rPr>
                <w:rFonts w:hint="eastAsia"/>
              </w:rPr>
              <w:t>前項許可證有汙損或遺失時，應敘明理由，向中央主管機關申請換發或補發；換發者，並應同時將原許可證繳銷。</w:t>
            </w:r>
          </w:p>
          <w:p w14:paraId="0C4B9290" w14:textId="77777777" w:rsidR="003D7FB3" w:rsidRDefault="003D7FB3" w:rsidP="00C44E84">
            <w:pPr>
              <w:tabs>
                <w:tab w:val="left" w:pos="2520"/>
              </w:tabs>
              <w:spacing w:line="370" w:lineRule="exact"/>
              <w:ind w:leftChars="150" w:left="315" w:rightChars="50" w:right="105" w:firstLineChars="200" w:firstLine="420"/>
            </w:pPr>
            <w:r>
              <w:rPr>
                <w:rFonts w:hint="eastAsia"/>
              </w:rPr>
              <w:t>前二條申請查驗登記、移轉登記、藥品許可證、有附款許可與原查驗登</w:t>
            </w:r>
            <w:r>
              <w:rPr>
                <w:rFonts w:hint="eastAsia"/>
              </w:rPr>
              <w:lastRenderedPageBreak/>
              <w:t>記事項之變更及前二項藥品許可證之展延、換發與補發者，其申請條件、應檢附之文件、資料、審查程序、核准基準、收費及其他相關事項之準則，由中央主管機關定之。</w:t>
            </w:r>
          </w:p>
        </w:tc>
        <w:tc>
          <w:tcPr>
            <w:tcW w:w="632" w:type="pct"/>
            <w:shd w:val="clear" w:color="auto" w:fill="auto"/>
          </w:tcPr>
          <w:p w14:paraId="4A424EF1" w14:textId="77777777" w:rsidR="003D7FB3" w:rsidRDefault="003D7FB3" w:rsidP="00C44E84">
            <w:pPr>
              <w:tabs>
                <w:tab w:val="left" w:pos="2520"/>
              </w:tabs>
              <w:spacing w:line="390" w:lineRule="exact"/>
              <w:ind w:leftChars="50" w:left="315" w:rightChars="50" w:right="105" w:hangingChars="100" w:hanging="210"/>
            </w:pPr>
            <w:r>
              <w:rPr>
                <w:rFonts w:hint="eastAsia"/>
              </w:rPr>
              <w:lastRenderedPageBreak/>
              <w:t>第八條　依第六條第一項規定發給之藥品許可證有效期間為五年，期滿仍需繼續製造、輸入者，應於有效期間屆滿三個月前至六個月間，申請中央主管機關核准展延；每次展延，不得超過五年。藥品許可證效期屆滿未申請或經否准展</w:t>
            </w:r>
            <w:r>
              <w:rPr>
                <w:rFonts w:hint="eastAsia"/>
              </w:rPr>
              <w:lastRenderedPageBreak/>
              <w:t>延者，原許可證失其效力，並由中央主管機關註銷之。</w:t>
            </w:r>
          </w:p>
          <w:p w14:paraId="6CDB48F7" w14:textId="77777777" w:rsidR="003D7FB3" w:rsidRDefault="003D7FB3" w:rsidP="00C44E84">
            <w:pPr>
              <w:tabs>
                <w:tab w:val="left" w:pos="2520"/>
              </w:tabs>
              <w:spacing w:line="370" w:lineRule="exact"/>
              <w:ind w:leftChars="150" w:left="315" w:rightChars="50" w:right="105" w:firstLineChars="200" w:firstLine="420"/>
            </w:pPr>
            <w:r>
              <w:rPr>
                <w:rFonts w:hint="eastAsia"/>
              </w:rPr>
              <w:t>前項許可證有汙損或遺失時，應敘明理由，向中央主管機關申請換發或補發；換發者，並應同時將原許可證繳銷。</w:t>
            </w:r>
          </w:p>
          <w:p w14:paraId="338B2EA2" w14:textId="77777777" w:rsidR="003D7FB3" w:rsidRDefault="003D7FB3" w:rsidP="00C44E84">
            <w:pPr>
              <w:tabs>
                <w:tab w:val="left" w:pos="2520"/>
              </w:tabs>
              <w:spacing w:line="380" w:lineRule="exact"/>
              <w:ind w:leftChars="150" w:left="315" w:rightChars="50" w:right="105" w:firstLineChars="200" w:firstLine="420"/>
            </w:pPr>
            <w:r>
              <w:rPr>
                <w:rFonts w:hint="eastAsia"/>
              </w:rPr>
              <w:t>前二條申請查驗登記、移轉登記、藥品許可證、有附款許可與原查驗登記事項之變更及前二項</w:t>
            </w:r>
            <w:r>
              <w:rPr>
                <w:rFonts w:hint="eastAsia"/>
              </w:rPr>
              <w:lastRenderedPageBreak/>
              <w:t>藥品許可證之展延、換發與補發者，其申請條件、應檢附之文件、資料、審查程序、核准基準、收費及其他相關事項之準則，由中央主管機關定之。</w:t>
            </w:r>
          </w:p>
        </w:tc>
        <w:tc>
          <w:tcPr>
            <w:tcW w:w="634" w:type="pct"/>
            <w:shd w:val="clear" w:color="auto" w:fill="auto"/>
          </w:tcPr>
          <w:p w14:paraId="7D88BCE9" w14:textId="77777777" w:rsidR="003D7FB3" w:rsidRDefault="003D7FB3" w:rsidP="003D7FB3">
            <w:pPr>
              <w:tabs>
                <w:tab w:val="left" w:pos="2520"/>
              </w:tabs>
              <w:spacing w:line="380" w:lineRule="exact"/>
              <w:ind w:leftChars="50" w:left="105" w:rightChars="50" w:right="105"/>
            </w:pPr>
            <w:r w:rsidRPr="00EF2338">
              <w:rPr>
                <w:rFonts w:hint="eastAsia"/>
                <w:b/>
              </w:rPr>
              <w:lastRenderedPageBreak/>
              <w:t>台灣民眾黨黨團提案：</w:t>
            </w:r>
          </w:p>
          <w:p w14:paraId="01C44277" w14:textId="77777777" w:rsidR="003D7FB3" w:rsidRDefault="003D7FB3" w:rsidP="00C44E84">
            <w:pPr>
              <w:tabs>
                <w:tab w:val="left" w:pos="2520"/>
              </w:tabs>
              <w:spacing w:line="390" w:lineRule="exact"/>
              <w:ind w:leftChars="50" w:left="315" w:rightChars="50" w:right="105" w:hangingChars="100" w:hanging="210"/>
            </w:pPr>
            <w:r>
              <w:rPr>
                <w:rFonts w:hint="eastAsia"/>
              </w:rPr>
              <w:t>第八條　依第六條第一項規定發給之藥品許可證有效期間為五年，期滿仍需繼續製造、輸入者，應於有效期間屆滿前六個月內，申請中央主管機關核准展延；每次展延，不得超過五年。屆期未申請或經否准展延</w:t>
            </w:r>
            <w:r>
              <w:rPr>
                <w:rFonts w:hint="eastAsia"/>
              </w:rPr>
              <w:lastRenderedPageBreak/>
              <w:t>者，原許可證失其效力，並由中央主管機關註銷之。</w:t>
            </w:r>
          </w:p>
          <w:p w14:paraId="6136809B" w14:textId="77777777" w:rsidR="003D7FB3" w:rsidRDefault="003D7FB3" w:rsidP="00C44E84">
            <w:pPr>
              <w:tabs>
                <w:tab w:val="left" w:pos="2520"/>
              </w:tabs>
              <w:spacing w:line="390" w:lineRule="exact"/>
              <w:ind w:leftChars="150" w:left="315" w:rightChars="50" w:right="105" w:firstLineChars="200" w:firstLine="420"/>
            </w:pPr>
            <w:r>
              <w:rPr>
                <w:rFonts w:hint="eastAsia"/>
              </w:rPr>
              <w:t>前項許可證有汙損或遺失時，應敘明理由，向中央主管機關申請換發或補發；換發者，並應同時將原許可證繳銷。</w:t>
            </w:r>
          </w:p>
          <w:p w14:paraId="02F0AF0E" w14:textId="77777777" w:rsidR="003D7FB3" w:rsidRDefault="003D7FB3" w:rsidP="00C44E84">
            <w:pPr>
              <w:tabs>
                <w:tab w:val="left" w:pos="2520"/>
              </w:tabs>
              <w:spacing w:line="400" w:lineRule="exact"/>
              <w:ind w:leftChars="150" w:left="315" w:rightChars="50" w:right="105" w:firstLineChars="200" w:firstLine="420"/>
            </w:pPr>
            <w:r>
              <w:rPr>
                <w:rFonts w:hint="eastAsia"/>
              </w:rPr>
              <w:t>前二條申請查驗登記、移轉登記、藥品許可證、有附款許可與原查驗登記事項之變更及前二項</w:t>
            </w:r>
            <w:r>
              <w:rPr>
                <w:rFonts w:hint="eastAsia"/>
              </w:rPr>
              <w:lastRenderedPageBreak/>
              <w:t>藥品許可證之展延、換發與補發者，其申請條件、應檢附之文件、資料、審查程序、核准基準、收費及其他相關事項之準則，由中央主管機關定之。</w:t>
            </w:r>
          </w:p>
          <w:p w14:paraId="6678500D" w14:textId="77777777" w:rsidR="003D7FB3" w:rsidRDefault="003D7FB3" w:rsidP="003D7FB3">
            <w:pPr>
              <w:tabs>
                <w:tab w:val="left" w:pos="2520"/>
              </w:tabs>
              <w:spacing w:line="380" w:lineRule="exact"/>
              <w:ind w:leftChars="50" w:left="105" w:rightChars="50" w:right="105"/>
            </w:pPr>
            <w:r w:rsidRPr="00EF2338">
              <w:rPr>
                <w:rFonts w:hint="eastAsia"/>
                <w:b/>
              </w:rPr>
              <w:t>委員邱議瑩等25人提案：</w:t>
            </w:r>
          </w:p>
          <w:p w14:paraId="30A3E3C2" w14:textId="77777777" w:rsidR="003D7FB3" w:rsidRDefault="003D7FB3" w:rsidP="00022AE2">
            <w:pPr>
              <w:tabs>
                <w:tab w:val="left" w:pos="2520"/>
              </w:tabs>
              <w:spacing w:line="390" w:lineRule="exact"/>
              <w:ind w:leftChars="50" w:left="315" w:rightChars="50" w:right="105" w:hangingChars="100" w:hanging="210"/>
            </w:pPr>
            <w:r>
              <w:rPr>
                <w:rFonts w:hint="eastAsia"/>
              </w:rPr>
              <w:t>第八條　依第六條第一項規定發給之藥品許可證有效期間為五年，期滿仍需繼續製造、輸入者，應</w:t>
            </w:r>
            <w:r>
              <w:rPr>
                <w:rFonts w:hint="eastAsia"/>
              </w:rPr>
              <w:lastRenderedPageBreak/>
              <w:t>於有效期間屆滿前六個月內，申請中央主管機關核准展延；每次展延，不得超過五年。屆期未申請或經否准展延者，原許可證失其效力，並由中央主管機關註銷之。</w:t>
            </w:r>
          </w:p>
          <w:p w14:paraId="1A655C93" w14:textId="77777777" w:rsidR="003D7FB3" w:rsidRDefault="003D7FB3" w:rsidP="00022AE2">
            <w:pPr>
              <w:tabs>
                <w:tab w:val="left" w:pos="2520"/>
              </w:tabs>
              <w:spacing w:line="390" w:lineRule="exact"/>
              <w:ind w:leftChars="150" w:left="315" w:rightChars="50" w:right="105" w:firstLineChars="200" w:firstLine="420"/>
            </w:pPr>
            <w:r>
              <w:rPr>
                <w:rFonts w:hint="eastAsia"/>
              </w:rPr>
              <w:t>前項許可證有汙損或遺失時，應敘明理由，向中央主管機關申請換發或補發；換發者，並應同時將原許可證</w:t>
            </w:r>
            <w:r>
              <w:rPr>
                <w:rFonts w:hint="eastAsia"/>
              </w:rPr>
              <w:lastRenderedPageBreak/>
              <w:t>繳銷。</w:t>
            </w:r>
          </w:p>
          <w:p w14:paraId="3D9D37BD" w14:textId="77777777" w:rsidR="003D7FB3" w:rsidRDefault="003D7FB3" w:rsidP="003D7FB3">
            <w:pPr>
              <w:tabs>
                <w:tab w:val="left" w:pos="2520"/>
              </w:tabs>
              <w:spacing w:line="380" w:lineRule="exact"/>
              <w:ind w:leftChars="150" w:left="315" w:rightChars="50" w:right="105" w:firstLineChars="200" w:firstLine="420"/>
            </w:pPr>
            <w:r>
              <w:rPr>
                <w:rFonts w:hint="eastAsia"/>
              </w:rPr>
              <w:t>前二條申請查驗登記、移轉登記、藥品許可證、有附款許可與原查驗登記事項之變更及前二項藥品許可證之展延、換發與補發者，其申請條件、應檢附之文件、資料、審查程序、核准基準、收費及其他相關事項之準則，由中央主管機關定之。</w:t>
            </w:r>
          </w:p>
          <w:p w14:paraId="53701A50" w14:textId="77777777" w:rsidR="003D7FB3" w:rsidRDefault="003D7FB3" w:rsidP="003D7FB3">
            <w:pPr>
              <w:tabs>
                <w:tab w:val="left" w:pos="2520"/>
              </w:tabs>
              <w:spacing w:line="380" w:lineRule="exact"/>
            </w:pPr>
          </w:p>
        </w:tc>
        <w:tc>
          <w:tcPr>
            <w:tcW w:w="634" w:type="pct"/>
            <w:shd w:val="clear" w:color="auto" w:fill="auto"/>
          </w:tcPr>
          <w:p w14:paraId="0EAE41F0" w14:textId="77777777" w:rsidR="003D7FB3" w:rsidRDefault="003D7FB3" w:rsidP="003D7FB3">
            <w:pPr>
              <w:tabs>
                <w:tab w:val="left" w:pos="2520"/>
              </w:tabs>
              <w:spacing w:line="380" w:lineRule="exact"/>
              <w:ind w:leftChars="50" w:left="105" w:rightChars="50" w:right="105"/>
            </w:pPr>
            <w:r w:rsidRPr="00EF2338">
              <w:rPr>
                <w:rFonts w:hint="eastAsia"/>
                <w:b/>
              </w:rPr>
              <w:lastRenderedPageBreak/>
              <w:t>委員謝衣</w:t>
            </w:r>
            <w:r w:rsidRPr="00EF2338">
              <w:rPr>
                <w:rFonts w:ascii="細明體" w:eastAsia="細明體" w:hAnsi="細明體" w:cs="細明體" w:hint="eastAsia"/>
                <w:b/>
              </w:rPr>
              <w:t>鳯</w:t>
            </w:r>
            <w:r w:rsidRPr="00EF2338">
              <w:rPr>
                <w:rFonts w:hint="eastAsia"/>
                <w:b/>
              </w:rPr>
              <w:t>等18人提案：</w:t>
            </w:r>
          </w:p>
          <w:p w14:paraId="4E24439E" w14:textId="77777777" w:rsidR="003D7FB3" w:rsidRDefault="003D7FB3" w:rsidP="00C44E84">
            <w:pPr>
              <w:tabs>
                <w:tab w:val="left" w:pos="2520"/>
              </w:tabs>
              <w:spacing w:line="390" w:lineRule="exact"/>
              <w:ind w:leftChars="50" w:left="315" w:rightChars="50" w:right="105" w:hangingChars="100" w:hanging="210"/>
            </w:pPr>
            <w:r>
              <w:rPr>
                <w:rFonts w:hint="eastAsia"/>
              </w:rPr>
              <w:t>第七條　再生醫療製劑製造、輸入許可證有效期間為五年，期滿仍須繼續製造、輸入者，應事先申請中央主管機關核准展延；每次展延，不得超過五年。屆期未申請或經否准展延者，原許可證失其效力，並由中央</w:t>
            </w:r>
            <w:r>
              <w:rPr>
                <w:rFonts w:hint="eastAsia"/>
              </w:rPr>
              <w:lastRenderedPageBreak/>
              <w:t>主管機關註銷之。</w:t>
            </w:r>
          </w:p>
          <w:p w14:paraId="6042DD69" w14:textId="77777777" w:rsidR="003D7FB3" w:rsidRDefault="003D7FB3" w:rsidP="00C44E84">
            <w:pPr>
              <w:tabs>
                <w:tab w:val="left" w:pos="2520"/>
              </w:tabs>
              <w:spacing w:line="390" w:lineRule="exact"/>
              <w:ind w:leftChars="150" w:left="315" w:rightChars="50" w:right="105" w:firstLineChars="200" w:firstLine="420"/>
            </w:pPr>
            <w:r>
              <w:rPr>
                <w:rFonts w:hint="eastAsia"/>
              </w:rPr>
              <w:t>依前二條及前項規定申請再生醫療製劑許可證查驗登記、變更、移轉及展延者，其申請條件、應檢附之資料、審查程序、核准基準及其他應遵行事項之準則，由中央主管機關定之。</w:t>
            </w:r>
          </w:p>
          <w:p w14:paraId="0034FD42" w14:textId="77777777" w:rsidR="003D7FB3" w:rsidRDefault="003D7FB3" w:rsidP="00C44E84">
            <w:pPr>
              <w:tabs>
                <w:tab w:val="left" w:pos="2520"/>
              </w:tabs>
              <w:spacing w:line="400" w:lineRule="exact"/>
              <w:ind w:leftChars="50" w:left="105" w:rightChars="50" w:right="105"/>
            </w:pPr>
            <w:r w:rsidRPr="00EF2338">
              <w:rPr>
                <w:rFonts w:hint="eastAsia"/>
                <w:b/>
              </w:rPr>
              <w:t>委員羅廷瑋等21人提案：</w:t>
            </w:r>
          </w:p>
          <w:p w14:paraId="0BE486F9" w14:textId="77777777" w:rsidR="003D7FB3" w:rsidRDefault="003D7FB3" w:rsidP="00410E00">
            <w:pPr>
              <w:tabs>
                <w:tab w:val="left" w:pos="2520"/>
              </w:tabs>
              <w:spacing w:line="390" w:lineRule="exact"/>
              <w:ind w:leftChars="50" w:left="315" w:rightChars="50" w:right="105" w:hangingChars="100" w:hanging="210"/>
            </w:pPr>
            <w:r>
              <w:rPr>
                <w:rFonts w:hint="eastAsia"/>
              </w:rPr>
              <w:t>第八條　依第六條第一項規定發給之</w:t>
            </w:r>
            <w:r>
              <w:rPr>
                <w:rFonts w:hint="eastAsia"/>
              </w:rPr>
              <w:lastRenderedPageBreak/>
              <w:t>藥品許可證有效期間為五年，期滿仍需繼續製造、輸入者，應於有效期間屆滿前六個月內，申請中央主管機關核准展延；每次展延，不得超過五年。屆期未申請或經否准展延者，原許可證失其效力，並由中央主管機關註銷之。</w:t>
            </w:r>
          </w:p>
          <w:p w14:paraId="591AC890" w14:textId="77777777" w:rsidR="003D7FB3" w:rsidRDefault="003D7FB3" w:rsidP="00022AE2">
            <w:pPr>
              <w:tabs>
                <w:tab w:val="left" w:pos="2520"/>
              </w:tabs>
              <w:spacing w:line="390" w:lineRule="exact"/>
              <w:ind w:leftChars="150" w:left="315" w:rightChars="50" w:right="105" w:firstLineChars="200" w:firstLine="420"/>
            </w:pPr>
            <w:r>
              <w:rPr>
                <w:rFonts w:hint="eastAsia"/>
              </w:rPr>
              <w:t>前項許可證有汙損或遺失時，應敘明理由，向</w:t>
            </w:r>
            <w:r>
              <w:rPr>
                <w:rFonts w:hint="eastAsia"/>
              </w:rPr>
              <w:lastRenderedPageBreak/>
              <w:t>中央主管機關申請換發或補發；換發者，並應同時將原許可證繳銷。</w:t>
            </w:r>
          </w:p>
          <w:p w14:paraId="738D16D0" w14:textId="77777777" w:rsidR="003D7FB3" w:rsidRDefault="003D7FB3" w:rsidP="00022AE2">
            <w:pPr>
              <w:tabs>
                <w:tab w:val="left" w:pos="2520"/>
              </w:tabs>
              <w:spacing w:line="390" w:lineRule="exact"/>
              <w:ind w:leftChars="150" w:left="315" w:rightChars="50" w:right="105" w:firstLineChars="200" w:firstLine="420"/>
            </w:pPr>
            <w:r>
              <w:rPr>
                <w:rFonts w:hint="eastAsia"/>
              </w:rPr>
              <w:t>前二條申請查驗登記、移轉登記、藥品許可證、有附款許可與原查驗登記事項之變更及前二項藥品許可證之展延、換發與補發者，其申請條件、應檢附之文件、資料、審查程序、核准基準、收費及其</w:t>
            </w:r>
            <w:r>
              <w:rPr>
                <w:rFonts w:hint="eastAsia"/>
              </w:rPr>
              <w:lastRenderedPageBreak/>
              <w:t>他相關事項之準則，由中央主管機關定之。</w:t>
            </w:r>
          </w:p>
          <w:p w14:paraId="06B12AAB" w14:textId="77777777" w:rsidR="003D7FB3" w:rsidRDefault="003D7FB3" w:rsidP="003D7FB3">
            <w:pPr>
              <w:tabs>
                <w:tab w:val="left" w:pos="2520"/>
              </w:tabs>
              <w:spacing w:line="380" w:lineRule="exact"/>
            </w:pPr>
          </w:p>
        </w:tc>
        <w:tc>
          <w:tcPr>
            <w:tcW w:w="634" w:type="pct"/>
            <w:shd w:val="clear" w:color="auto" w:fill="auto"/>
          </w:tcPr>
          <w:p w14:paraId="55BE9466" w14:textId="77777777" w:rsidR="003D7FB3" w:rsidRDefault="003D7FB3" w:rsidP="003D7FB3">
            <w:pPr>
              <w:tabs>
                <w:tab w:val="left" w:pos="2520"/>
              </w:tabs>
              <w:spacing w:line="380" w:lineRule="exact"/>
              <w:ind w:leftChars="50" w:left="105" w:rightChars="50" w:right="105"/>
            </w:pPr>
            <w:r w:rsidRPr="00EF2338">
              <w:rPr>
                <w:rFonts w:hint="eastAsia"/>
                <w:b/>
              </w:rPr>
              <w:lastRenderedPageBreak/>
              <w:t>委員劉建國等17人提案：</w:t>
            </w:r>
          </w:p>
          <w:p w14:paraId="0B4FE254" w14:textId="77777777" w:rsidR="003D7FB3" w:rsidRDefault="003D7FB3" w:rsidP="00C44E84">
            <w:pPr>
              <w:tabs>
                <w:tab w:val="left" w:pos="2520"/>
              </w:tabs>
              <w:spacing w:line="390" w:lineRule="exact"/>
              <w:ind w:leftChars="50" w:left="315" w:rightChars="50" w:right="105" w:hangingChars="100" w:hanging="210"/>
            </w:pPr>
            <w:r>
              <w:rPr>
                <w:rFonts w:hint="eastAsia"/>
              </w:rPr>
              <w:t>第七條　再生醫療製劑製造、輸入許可證有效期間為五年，期滿仍須繼續製造、輸入者，應於有效期間屆滿前六個月內，申請中央主管機關核准展延；每次展延，不得超過五年。屆期未申請或經否准展延者，原許</w:t>
            </w:r>
            <w:r>
              <w:rPr>
                <w:rFonts w:hint="eastAsia"/>
              </w:rPr>
              <w:lastRenderedPageBreak/>
              <w:t>可證失其效力，並由中央主管機關註銷之。</w:t>
            </w:r>
          </w:p>
          <w:p w14:paraId="12AA58C1" w14:textId="77777777" w:rsidR="003D7FB3" w:rsidRDefault="003D7FB3" w:rsidP="00C44E84">
            <w:pPr>
              <w:tabs>
                <w:tab w:val="left" w:pos="2520"/>
              </w:tabs>
              <w:spacing w:line="390" w:lineRule="exact"/>
              <w:ind w:leftChars="150" w:left="315" w:rightChars="50" w:right="105" w:firstLineChars="200" w:firstLine="420"/>
            </w:pPr>
            <w:r>
              <w:rPr>
                <w:rFonts w:hint="eastAsia"/>
              </w:rPr>
              <w:t>依前二條及前項規定申請再生醫療製劑查驗登記、許可證之變更、移轉及展延者，其申請條件、應檢附之資料、審查程序、核准基準、收費及其他相關事項之準則，由中央主管機關定之。</w:t>
            </w:r>
          </w:p>
          <w:p w14:paraId="2C1BAC58" w14:textId="77777777" w:rsidR="003D7FB3" w:rsidRDefault="003D7FB3" w:rsidP="00C44E84">
            <w:pPr>
              <w:tabs>
                <w:tab w:val="left" w:pos="2520"/>
              </w:tabs>
              <w:spacing w:line="390" w:lineRule="exact"/>
              <w:ind w:leftChars="50" w:left="105" w:rightChars="50" w:right="105"/>
            </w:pPr>
            <w:r w:rsidRPr="00EF2338">
              <w:rPr>
                <w:rFonts w:hint="eastAsia"/>
                <w:b/>
              </w:rPr>
              <w:t>委員黃秀芳等18人提案：</w:t>
            </w:r>
          </w:p>
          <w:p w14:paraId="3CAF89B4" w14:textId="77777777" w:rsidR="003D7FB3" w:rsidRDefault="003D7FB3" w:rsidP="00410E00">
            <w:pPr>
              <w:tabs>
                <w:tab w:val="left" w:pos="2520"/>
              </w:tabs>
              <w:spacing w:line="390" w:lineRule="exact"/>
              <w:ind w:leftChars="50" w:left="315" w:rightChars="50" w:right="105" w:hangingChars="100" w:hanging="210"/>
            </w:pPr>
            <w:r>
              <w:rPr>
                <w:rFonts w:hint="eastAsia"/>
              </w:rPr>
              <w:lastRenderedPageBreak/>
              <w:t>第八條　依第六條第一項規定發給之藥品許可證有效期間為五年，期滿仍需繼續製造、輸入者，應於有效期間屆滿前六個月內，申請中央主管機關核准展延；每次展延，不得超過五年。屆期未申請或經否准展延者，原許可證失其效力，並由中央主管機關註銷之。</w:t>
            </w:r>
          </w:p>
          <w:p w14:paraId="3542A126" w14:textId="77777777" w:rsidR="003D7FB3" w:rsidRDefault="003D7FB3" w:rsidP="00022AE2">
            <w:pPr>
              <w:tabs>
                <w:tab w:val="left" w:pos="2520"/>
              </w:tabs>
              <w:spacing w:line="390" w:lineRule="exact"/>
              <w:ind w:leftChars="150" w:left="315" w:rightChars="50" w:right="105" w:firstLineChars="200" w:firstLine="420"/>
            </w:pPr>
            <w:r>
              <w:rPr>
                <w:rFonts w:hint="eastAsia"/>
              </w:rPr>
              <w:t>前項許</w:t>
            </w:r>
            <w:r>
              <w:rPr>
                <w:rFonts w:hint="eastAsia"/>
              </w:rPr>
              <w:lastRenderedPageBreak/>
              <w:t>可證有汙損或遺失時，應敘明理由，向中央主管機關申請換發或補發；換發者，並應同時將原許可證繳銷。</w:t>
            </w:r>
          </w:p>
          <w:p w14:paraId="582CF1B7" w14:textId="77777777" w:rsidR="003D7FB3" w:rsidRDefault="003D7FB3" w:rsidP="00022AE2">
            <w:pPr>
              <w:tabs>
                <w:tab w:val="left" w:pos="2520"/>
              </w:tabs>
              <w:spacing w:line="390" w:lineRule="exact"/>
              <w:ind w:leftChars="150" w:left="315" w:rightChars="50" w:right="105" w:firstLineChars="200" w:firstLine="420"/>
            </w:pPr>
            <w:r>
              <w:rPr>
                <w:rFonts w:hint="eastAsia"/>
              </w:rPr>
              <w:t>前二條申請查驗登記、移轉登記、藥品許可證、有附款許可與原查驗登記事項之變更及前二項藥品許可證之展延、換發與補發者，其申請條件、應檢附之文件</w:t>
            </w:r>
            <w:r>
              <w:rPr>
                <w:rFonts w:hint="eastAsia"/>
              </w:rPr>
              <w:lastRenderedPageBreak/>
              <w:t>、資料、審查程序、核准基準、收費及其他相關事項之準則，由中央主管機關定之。</w:t>
            </w:r>
          </w:p>
          <w:p w14:paraId="4F41DB30" w14:textId="77777777" w:rsidR="003D7FB3" w:rsidRDefault="003D7FB3" w:rsidP="003D7FB3">
            <w:pPr>
              <w:tabs>
                <w:tab w:val="left" w:pos="2520"/>
              </w:tabs>
              <w:spacing w:line="380" w:lineRule="exact"/>
            </w:pPr>
          </w:p>
        </w:tc>
        <w:tc>
          <w:tcPr>
            <w:tcW w:w="615" w:type="pct"/>
            <w:shd w:val="clear" w:color="auto" w:fill="auto"/>
          </w:tcPr>
          <w:p w14:paraId="2C8294E2" w14:textId="77777777" w:rsidR="003D7FB3" w:rsidRDefault="003D7FB3" w:rsidP="003D7FB3">
            <w:pPr>
              <w:tabs>
                <w:tab w:val="left" w:pos="2520"/>
              </w:tabs>
              <w:spacing w:line="380" w:lineRule="exact"/>
              <w:ind w:leftChars="50" w:left="105" w:rightChars="50" w:right="105"/>
            </w:pPr>
            <w:r w:rsidRPr="00EF2338">
              <w:rPr>
                <w:rFonts w:hint="eastAsia"/>
                <w:b/>
              </w:rPr>
              <w:lastRenderedPageBreak/>
              <w:t>委員王正旭等20人提案：</w:t>
            </w:r>
          </w:p>
          <w:p w14:paraId="289670C7" w14:textId="77777777" w:rsidR="003D7FB3" w:rsidRDefault="003D7FB3" w:rsidP="00C44E84">
            <w:pPr>
              <w:tabs>
                <w:tab w:val="left" w:pos="2520"/>
              </w:tabs>
              <w:spacing w:line="390" w:lineRule="exact"/>
              <w:ind w:leftChars="50" w:left="315" w:rightChars="50" w:right="105" w:hangingChars="100" w:hanging="210"/>
            </w:pPr>
            <w:r>
              <w:rPr>
                <w:rFonts w:hint="eastAsia"/>
              </w:rPr>
              <w:t>第八條　依第六條第一項規定發給之藥品許可證有效期間為五年，期滿仍需繼續製造、輸入者，應於有效期間屆滿前六個月內，申請中央主管機關核准展延；每次展延，不得超過五年。屆期未申請或經否准展延</w:t>
            </w:r>
            <w:r>
              <w:rPr>
                <w:rFonts w:hint="eastAsia"/>
              </w:rPr>
              <w:lastRenderedPageBreak/>
              <w:t>者，原許可證失其效力，並由中央主管機關註銷之。</w:t>
            </w:r>
          </w:p>
          <w:p w14:paraId="2E71517E" w14:textId="77777777" w:rsidR="003D7FB3" w:rsidRDefault="003D7FB3" w:rsidP="00C44E84">
            <w:pPr>
              <w:tabs>
                <w:tab w:val="left" w:pos="2520"/>
              </w:tabs>
              <w:spacing w:line="390" w:lineRule="exact"/>
              <w:ind w:leftChars="150" w:left="315" w:rightChars="50" w:right="105" w:firstLineChars="200" w:firstLine="420"/>
            </w:pPr>
            <w:r>
              <w:rPr>
                <w:rFonts w:hint="eastAsia"/>
              </w:rPr>
              <w:t>前項許可證有汙損或遺失時，應敘明理由，向中央主管機關申請換發或補發；換發者，並應同時將原許可證繳銷。</w:t>
            </w:r>
          </w:p>
          <w:p w14:paraId="4C502863" w14:textId="77777777" w:rsidR="003D7FB3" w:rsidRDefault="003D7FB3" w:rsidP="00C44E84">
            <w:pPr>
              <w:tabs>
                <w:tab w:val="left" w:pos="2520"/>
              </w:tabs>
              <w:spacing w:line="390" w:lineRule="exact"/>
              <w:ind w:leftChars="150" w:left="315" w:rightChars="50" w:right="105" w:firstLineChars="200" w:firstLine="420"/>
            </w:pPr>
            <w:r>
              <w:rPr>
                <w:rFonts w:hint="eastAsia"/>
              </w:rPr>
              <w:t>前二條申請查驗登記、移轉登記、藥品許可證、有附款許可與原查驗登記事項之變更及前二項</w:t>
            </w:r>
            <w:r>
              <w:rPr>
                <w:rFonts w:hint="eastAsia"/>
              </w:rPr>
              <w:lastRenderedPageBreak/>
              <w:t>藥品許可證之展延、換發與補發者，其申請條件、應檢附之文件、資料、審查程序、核准基準、收費及其他相關事項之準則，由中央主管機關定之。</w:t>
            </w:r>
          </w:p>
          <w:p w14:paraId="3A2A4118" w14:textId="77777777" w:rsidR="003D7FB3" w:rsidRDefault="003D7FB3" w:rsidP="003D7FB3">
            <w:pPr>
              <w:tabs>
                <w:tab w:val="left" w:pos="2520"/>
              </w:tabs>
              <w:spacing w:line="380" w:lineRule="exact"/>
              <w:ind w:leftChars="50" w:left="105" w:rightChars="50" w:right="105"/>
            </w:pPr>
            <w:r w:rsidRPr="00EF2338">
              <w:rPr>
                <w:rFonts w:hint="eastAsia"/>
                <w:b/>
              </w:rPr>
              <w:t>委員楊瓊瓔等26人提案：</w:t>
            </w:r>
          </w:p>
          <w:p w14:paraId="02101B7A" w14:textId="77777777" w:rsidR="003D7FB3" w:rsidRDefault="003D7FB3" w:rsidP="00022AE2">
            <w:pPr>
              <w:tabs>
                <w:tab w:val="left" w:pos="2520"/>
              </w:tabs>
              <w:spacing w:line="390" w:lineRule="exact"/>
              <w:ind w:leftChars="50" w:left="315" w:rightChars="50" w:right="105" w:hangingChars="100" w:hanging="210"/>
            </w:pPr>
            <w:r>
              <w:rPr>
                <w:rFonts w:hint="eastAsia"/>
              </w:rPr>
              <w:t>第八條　依第六條第一項規定發給之藥品許可證有效期間為五年，期滿仍需繼續製造、輸入者，應</w:t>
            </w:r>
            <w:r>
              <w:rPr>
                <w:rFonts w:hint="eastAsia"/>
              </w:rPr>
              <w:lastRenderedPageBreak/>
              <w:t>於有效期間屆滿前六個月內，申請中央主管機關核准展延；每次展延，不得超過五年。屆期未申請或經否准展延者，原許可證失其效力，並由中央主管機關註銷之。</w:t>
            </w:r>
          </w:p>
          <w:p w14:paraId="3EFABE0F" w14:textId="77777777" w:rsidR="003D7FB3" w:rsidRDefault="003D7FB3" w:rsidP="00022AE2">
            <w:pPr>
              <w:tabs>
                <w:tab w:val="left" w:pos="2520"/>
              </w:tabs>
              <w:spacing w:line="390" w:lineRule="exact"/>
              <w:ind w:leftChars="150" w:left="315" w:rightChars="50" w:right="105" w:firstLineChars="200" w:firstLine="420"/>
            </w:pPr>
            <w:r>
              <w:rPr>
                <w:rFonts w:hint="eastAsia"/>
              </w:rPr>
              <w:t>前項許可證有汙損或遺失時，應敘明理由，向中央主管機關申請換發或補發；換發者，並應同時將原許可證</w:t>
            </w:r>
            <w:r>
              <w:rPr>
                <w:rFonts w:hint="eastAsia"/>
              </w:rPr>
              <w:lastRenderedPageBreak/>
              <w:t>繳銷。</w:t>
            </w:r>
          </w:p>
          <w:p w14:paraId="345A1BC5" w14:textId="77777777" w:rsidR="003D7FB3" w:rsidRDefault="003D7FB3" w:rsidP="003D7FB3">
            <w:pPr>
              <w:tabs>
                <w:tab w:val="left" w:pos="2520"/>
              </w:tabs>
              <w:spacing w:line="380" w:lineRule="exact"/>
              <w:ind w:leftChars="150" w:left="315" w:rightChars="50" w:right="105" w:firstLineChars="200" w:firstLine="420"/>
            </w:pPr>
            <w:r>
              <w:rPr>
                <w:rFonts w:hint="eastAsia"/>
              </w:rPr>
              <w:t>前二條申請查驗登記、移轉登記、藥品許可證、有附款許可與原查驗登記事項之變更及前二項藥品許可證之展延、換發與補發者，其申請條件、應檢附之文件、資料、審查程序、核准基準、收費及其他相關事項之準則，由中央主管機關定之。</w:t>
            </w:r>
          </w:p>
          <w:p w14:paraId="7FE828A2" w14:textId="77777777" w:rsidR="003D7FB3" w:rsidRDefault="003D7FB3" w:rsidP="003D7FB3">
            <w:pPr>
              <w:tabs>
                <w:tab w:val="left" w:pos="2520"/>
              </w:tabs>
              <w:spacing w:line="380" w:lineRule="exact"/>
            </w:pPr>
          </w:p>
        </w:tc>
        <w:tc>
          <w:tcPr>
            <w:tcW w:w="1220" w:type="pct"/>
            <w:shd w:val="clear" w:color="auto" w:fill="auto"/>
          </w:tcPr>
          <w:p w14:paraId="086BC76A" w14:textId="77777777" w:rsidR="003D7FB3" w:rsidRDefault="003D7FB3" w:rsidP="003D7FB3">
            <w:pPr>
              <w:tabs>
                <w:tab w:val="left" w:pos="2520"/>
              </w:tabs>
              <w:spacing w:line="380" w:lineRule="exact"/>
              <w:ind w:leftChars="50" w:left="105" w:rightChars="50" w:right="105"/>
            </w:pPr>
            <w:r w:rsidRPr="00EF2338">
              <w:rPr>
                <w:rFonts w:hint="eastAsia"/>
                <w:b/>
              </w:rPr>
              <w:lastRenderedPageBreak/>
              <w:t>行政院提案：</w:t>
            </w:r>
          </w:p>
          <w:p w14:paraId="29CDEB07" w14:textId="77777777" w:rsidR="003D7FB3" w:rsidRDefault="003D7FB3" w:rsidP="00C44E84">
            <w:pPr>
              <w:tabs>
                <w:tab w:val="left" w:pos="2520"/>
              </w:tabs>
              <w:spacing w:line="390" w:lineRule="exact"/>
              <w:ind w:leftChars="50" w:left="315" w:rightChars="50" w:right="105" w:hangingChars="100" w:hanging="210"/>
            </w:pPr>
            <w:r>
              <w:rPr>
                <w:rFonts w:hint="eastAsia"/>
              </w:rPr>
              <w:t>一、參考藥事法第四十七條第一項規定，為有效管理上市後之藥品許可證，第一項定明經查驗登記核准之藥品許可證效期為五年，另基於該效期係自許可證登載之發證日期起算，爰併規定期滿仍需繼續製造、輸入者，應於有效期間屆滿三個月前至六個月間，向中央主管機關申請並經核准後，始得展延其效期，藥品許可證效期屆滿未申請或經否准展延者，原藥品許可證失其效力並予註銷。</w:t>
            </w:r>
          </w:p>
          <w:p w14:paraId="5BBE23E3" w14:textId="77777777" w:rsidR="003D7FB3" w:rsidRDefault="003D7FB3" w:rsidP="00C44E84">
            <w:pPr>
              <w:tabs>
                <w:tab w:val="left" w:pos="2520"/>
              </w:tabs>
              <w:spacing w:line="390" w:lineRule="exact"/>
              <w:ind w:leftChars="50" w:left="315" w:rightChars="50" w:right="105" w:hangingChars="100" w:hanging="210"/>
            </w:pPr>
            <w:r>
              <w:rPr>
                <w:rFonts w:hint="eastAsia"/>
              </w:rPr>
              <w:t>二、參考藥事法第四十七條第二項規定，第二項定明藥品許可證有汙損或遺失情形，向中央主管機關申請換發或補發，以</w:t>
            </w:r>
            <w:r>
              <w:rPr>
                <w:rFonts w:hint="eastAsia"/>
              </w:rPr>
              <w:lastRenderedPageBreak/>
              <w:t>及換發時原藥品許可證之處理方式。</w:t>
            </w:r>
          </w:p>
          <w:p w14:paraId="2873AC15" w14:textId="77777777" w:rsidR="003D7FB3" w:rsidRDefault="003D7FB3" w:rsidP="00C44E84">
            <w:pPr>
              <w:tabs>
                <w:tab w:val="left" w:pos="2520"/>
              </w:tabs>
              <w:spacing w:line="390" w:lineRule="exact"/>
              <w:ind w:leftChars="50" w:left="315" w:rightChars="50" w:right="105" w:hangingChars="100" w:hanging="210"/>
            </w:pPr>
            <w:r>
              <w:rPr>
                <w:rFonts w:hint="eastAsia"/>
              </w:rPr>
              <w:t>三、第三項授權中央主管機關就有關申請查驗登記、移轉登記、藥品許可證、有附款許可及原查驗登記事項之變更，許可證之展延、換發及補發等事項訂定準則規範之。</w:t>
            </w:r>
          </w:p>
          <w:p w14:paraId="789D7BB1" w14:textId="77777777" w:rsidR="003D7FB3" w:rsidRDefault="003D7FB3" w:rsidP="00C44E84">
            <w:pPr>
              <w:tabs>
                <w:tab w:val="left" w:pos="2520"/>
              </w:tabs>
              <w:spacing w:line="390" w:lineRule="exact"/>
              <w:ind w:leftChars="50" w:left="105" w:rightChars="50" w:right="105"/>
            </w:pPr>
            <w:r w:rsidRPr="00EF2338">
              <w:rPr>
                <w:rFonts w:hint="eastAsia"/>
                <w:b/>
              </w:rPr>
              <w:t>台灣民眾黨黨團提案：</w:t>
            </w:r>
          </w:p>
          <w:p w14:paraId="4C9F1BE1" w14:textId="77777777" w:rsidR="003D7FB3" w:rsidRDefault="003D7FB3" w:rsidP="00C44E84">
            <w:pPr>
              <w:tabs>
                <w:tab w:val="left" w:pos="2520"/>
              </w:tabs>
              <w:spacing w:line="390" w:lineRule="exact"/>
              <w:ind w:leftChars="50" w:left="315" w:rightChars="50" w:right="105" w:hangingChars="100" w:hanging="210"/>
            </w:pPr>
            <w:r>
              <w:rPr>
                <w:rFonts w:hint="eastAsia"/>
              </w:rPr>
              <w:t>一、參考藥事法第四十七條第一項規定，為有效管理上市後之藥品許可證，第一項定明經查驗登記核准之藥品許可證效期為五年，另基於該效期係自許可證登載之發證日期起算，爰併規定期滿仍需繼續製造、輸入者，應於有效期間屆滿前六個月內向中央主管機關申請並經核准後，始得展延其效期，屆期未申請或經否准展延者，原藥品許可證失其效力並予註銷。</w:t>
            </w:r>
          </w:p>
          <w:p w14:paraId="0EFD53D8" w14:textId="77777777" w:rsidR="003D7FB3" w:rsidRDefault="003D7FB3" w:rsidP="00410E00">
            <w:pPr>
              <w:tabs>
                <w:tab w:val="left" w:pos="2520"/>
              </w:tabs>
              <w:spacing w:line="390" w:lineRule="exact"/>
              <w:ind w:leftChars="50" w:left="315" w:rightChars="50" w:right="105" w:hangingChars="100" w:hanging="210"/>
            </w:pPr>
            <w:r>
              <w:rPr>
                <w:rFonts w:hint="eastAsia"/>
              </w:rPr>
              <w:lastRenderedPageBreak/>
              <w:t>二、參考藥事法第四十七條第二項規定，第二項定明藥品許可證有汙損或遺失情形，向中央主管機關申請換發或補發，以及換發時原藥品許可證之處理方式。</w:t>
            </w:r>
          </w:p>
          <w:p w14:paraId="2786356D" w14:textId="77777777" w:rsidR="003D7FB3" w:rsidRDefault="003D7FB3" w:rsidP="00410E00">
            <w:pPr>
              <w:tabs>
                <w:tab w:val="left" w:pos="2520"/>
              </w:tabs>
              <w:spacing w:line="390" w:lineRule="exact"/>
              <w:ind w:leftChars="50" w:left="315" w:rightChars="50" w:right="105" w:hangingChars="100" w:hanging="210"/>
            </w:pPr>
            <w:r>
              <w:rPr>
                <w:rFonts w:hint="eastAsia"/>
              </w:rPr>
              <w:t>三、第三項授權中央主管機關就有關申請查驗登記、移轉登記、藥品許可證、有附款許可及原查驗登記事項之變更，許可證之展延、換發及補發等事項訂定準則規範之。</w:t>
            </w:r>
          </w:p>
          <w:p w14:paraId="62BC53AA" w14:textId="77777777" w:rsidR="003D7FB3" w:rsidRDefault="003D7FB3" w:rsidP="003D7FB3">
            <w:pPr>
              <w:tabs>
                <w:tab w:val="left" w:pos="2520"/>
              </w:tabs>
              <w:spacing w:line="380" w:lineRule="exact"/>
              <w:ind w:leftChars="50" w:left="105" w:rightChars="50" w:right="105"/>
            </w:pPr>
            <w:r w:rsidRPr="00EF2338">
              <w:rPr>
                <w:rFonts w:hint="eastAsia"/>
                <w:b/>
              </w:rPr>
              <w:t>委員邱議瑩等25人提案：</w:t>
            </w:r>
          </w:p>
          <w:p w14:paraId="6DE27C05" w14:textId="77777777" w:rsidR="003D7FB3" w:rsidRDefault="003D7FB3" w:rsidP="00022AE2">
            <w:pPr>
              <w:tabs>
                <w:tab w:val="left" w:pos="2520"/>
              </w:tabs>
              <w:spacing w:line="390" w:lineRule="exact"/>
              <w:ind w:leftChars="50" w:left="315" w:rightChars="50" w:right="105" w:hangingChars="100" w:hanging="210"/>
            </w:pPr>
            <w:r>
              <w:rPr>
                <w:rFonts w:hint="eastAsia"/>
              </w:rPr>
              <w:t>一、參考藥事法第四十七條第一項規定，為有效管理上市後之藥品許可證，第一項定明經查驗登記核准之藥品許可證效期為五年，另基於該效期係自許可證登載之發證日期起算，爰併規定期滿仍需繼續製造、輸入者，應於有效期間屆滿前六個月內向中央主管機關申請並</w:t>
            </w:r>
            <w:r>
              <w:rPr>
                <w:rFonts w:hint="eastAsia"/>
              </w:rPr>
              <w:lastRenderedPageBreak/>
              <w:t>經核准後，始得展延其效期，屆期未申請或經否准展延者，原藥品許可證失其效力並予註銷。</w:t>
            </w:r>
          </w:p>
          <w:p w14:paraId="24BCAECC" w14:textId="77777777" w:rsidR="003D7FB3" w:rsidRDefault="003D7FB3" w:rsidP="00022AE2">
            <w:pPr>
              <w:tabs>
                <w:tab w:val="left" w:pos="2520"/>
              </w:tabs>
              <w:spacing w:line="390" w:lineRule="exact"/>
              <w:ind w:leftChars="50" w:left="315" w:rightChars="50" w:right="105" w:hangingChars="100" w:hanging="210"/>
            </w:pPr>
            <w:r>
              <w:rPr>
                <w:rFonts w:hint="eastAsia"/>
              </w:rPr>
              <w:t>二、參考藥事法第四十七條第二項規定，第二項定明藥品許可證有汙損或遺失情形，向中央主管機關申請換發或補發，以及換發時原藥品許可證之處理方式。</w:t>
            </w:r>
          </w:p>
          <w:p w14:paraId="758A9FFF" w14:textId="77777777" w:rsidR="003D7FB3" w:rsidRDefault="003D7FB3" w:rsidP="00022AE2">
            <w:pPr>
              <w:tabs>
                <w:tab w:val="left" w:pos="2520"/>
              </w:tabs>
              <w:spacing w:line="390" w:lineRule="exact"/>
              <w:ind w:leftChars="50" w:left="315" w:rightChars="50" w:right="105" w:hangingChars="100" w:hanging="210"/>
            </w:pPr>
            <w:r>
              <w:rPr>
                <w:rFonts w:hint="eastAsia"/>
              </w:rPr>
              <w:t>三、第三項授權中央主管機關就有關申請查驗登記、移轉登記、藥品許可證、有附款許可及原查驗登記事項之變更，許可證之展延、換發及補發等事項訂定準則規範之。</w:t>
            </w:r>
          </w:p>
          <w:p w14:paraId="6228FC4F" w14:textId="77777777" w:rsidR="003D7FB3" w:rsidRDefault="003D7FB3" w:rsidP="00022AE2">
            <w:pPr>
              <w:tabs>
                <w:tab w:val="left" w:pos="2520"/>
              </w:tabs>
              <w:spacing w:line="390" w:lineRule="exact"/>
              <w:ind w:leftChars="50" w:left="105" w:rightChars="50" w:right="105"/>
            </w:pPr>
            <w:r w:rsidRPr="00EF2338">
              <w:rPr>
                <w:rFonts w:hint="eastAsia"/>
                <w:b/>
              </w:rPr>
              <w:t>委員謝衣</w:t>
            </w:r>
            <w:r w:rsidRPr="00EF2338">
              <w:rPr>
                <w:rFonts w:ascii="細明體" w:eastAsia="細明體" w:hAnsi="細明體" w:cs="細明體" w:hint="eastAsia"/>
                <w:b/>
              </w:rPr>
              <w:t>鳯</w:t>
            </w:r>
            <w:r w:rsidRPr="00EF2338">
              <w:rPr>
                <w:rFonts w:hint="eastAsia"/>
                <w:b/>
              </w:rPr>
              <w:t>等18人提案：</w:t>
            </w:r>
          </w:p>
          <w:p w14:paraId="59645A82" w14:textId="77777777" w:rsidR="003D7FB3" w:rsidRDefault="003D7FB3" w:rsidP="00022AE2">
            <w:pPr>
              <w:tabs>
                <w:tab w:val="left" w:pos="2520"/>
              </w:tabs>
              <w:spacing w:line="390" w:lineRule="exact"/>
              <w:ind w:leftChars="50" w:left="315" w:rightChars="50" w:right="105" w:hangingChars="100" w:hanging="210"/>
            </w:pPr>
            <w:r>
              <w:rPr>
                <w:rFonts w:hint="eastAsia"/>
              </w:rPr>
              <w:t>一、參考藥事法第四十七條規定，經查驗登記核准之許可證效期，若期滿仍須繼續製造、輸入者，需申請核准後始得展延其效期。</w:t>
            </w:r>
          </w:p>
          <w:p w14:paraId="79F11812" w14:textId="77777777" w:rsidR="003D7FB3" w:rsidRDefault="003D7FB3" w:rsidP="003D7FB3">
            <w:pPr>
              <w:tabs>
                <w:tab w:val="left" w:pos="2520"/>
              </w:tabs>
              <w:spacing w:line="380" w:lineRule="exact"/>
              <w:ind w:leftChars="50" w:left="315" w:rightChars="50" w:right="105" w:hangingChars="100" w:hanging="210"/>
            </w:pPr>
            <w:r>
              <w:rPr>
                <w:rFonts w:hint="eastAsia"/>
              </w:rPr>
              <w:lastRenderedPageBreak/>
              <w:t>二、第二項授權中央主管機關訂定再生醫療製劑查驗登記審查準則。</w:t>
            </w:r>
          </w:p>
          <w:p w14:paraId="31356B7E" w14:textId="77777777" w:rsidR="003D7FB3" w:rsidRDefault="003D7FB3" w:rsidP="003D7FB3">
            <w:pPr>
              <w:tabs>
                <w:tab w:val="left" w:pos="2520"/>
              </w:tabs>
              <w:spacing w:line="380" w:lineRule="exact"/>
              <w:ind w:leftChars="50" w:left="105" w:rightChars="50" w:right="105"/>
            </w:pPr>
            <w:r w:rsidRPr="00EF2338">
              <w:rPr>
                <w:rFonts w:hint="eastAsia"/>
                <w:b/>
              </w:rPr>
              <w:t>委員羅廷瑋等21人提案：</w:t>
            </w:r>
          </w:p>
          <w:p w14:paraId="69698B7A" w14:textId="77777777" w:rsidR="003D7FB3" w:rsidRDefault="003D7FB3" w:rsidP="003D7FB3">
            <w:pPr>
              <w:tabs>
                <w:tab w:val="left" w:pos="2520"/>
              </w:tabs>
              <w:spacing w:line="380" w:lineRule="exact"/>
              <w:ind w:leftChars="50" w:left="315" w:rightChars="50" w:right="105" w:hangingChars="100" w:hanging="210"/>
            </w:pPr>
            <w:r>
              <w:rPr>
                <w:rFonts w:hint="eastAsia"/>
              </w:rPr>
              <w:t>一、參考藥事法第四十七條第一項規定，為有效管理上市後之藥品許可證，第一項定明經查驗登記核准之藥品許可證效期為五年，另基於該效期係自許可證登載之發證日期起算，爰併規定期滿仍需繼續製造、輸入者，應於有效期間屆滿前六個月內向中央主管機關申請並經核准後，始得展延其效期，屆期未申請或經否准展延者，原藥品許可證失其效力並予註銷。</w:t>
            </w:r>
          </w:p>
          <w:p w14:paraId="1118A4D6" w14:textId="77777777" w:rsidR="003D7FB3" w:rsidRDefault="003D7FB3" w:rsidP="003D7FB3">
            <w:pPr>
              <w:tabs>
                <w:tab w:val="left" w:pos="2520"/>
              </w:tabs>
              <w:spacing w:line="380" w:lineRule="exact"/>
              <w:ind w:leftChars="50" w:left="315" w:rightChars="50" w:right="105" w:hangingChars="100" w:hanging="210"/>
            </w:pPr>
            <w:r>
              <w:rPr>
                <w:rFonts w:hint="eastAsia"/>
              </w:rPr>
              <w:t>二、參考藥事法第四十七條第二項規定，第二項定明藥品許可證有汙損或遺失情形，向中央主管機關申請換發或補發，以及換發時原藥品許可證之處理</w:t>
            </w:r>
            <w:r>
              <w:rPr>
                <w:rFonts w:hint="eastAsia"/>
              </w:rPr>
              <w:lastRenderedPageBreak/>
              <w:t>方式。</w:t>
            </w:r>
          </w:p>
          <w:p w14:paraId="79784D3A" w14:textId="77777777" w:rsidR="003D7FB3" w:rsidRDefault="003D7FB3" w:rsidP="003D7FB3">
            <w:pPr>
              <w:tabs>
                <w:tab w:val="left" w:pos="2520"/>
              </w:tabs>
              <w:spacing w:line="380" w:lineRule="exact"/>
              <w:ind w:leftChars="50" w:left="315" w:rightChars="50" w:right="105" w:hangingChars="100" w:hanging="210"/>
            </w:pPr>
            <w:r>
              <w:rPr>
                <w:rFonts w:hint="eastAsia"/>
              </w:rPr>
              <w:t>三、第三項授權中央主管機關就有關申請查驗登記、移轉登記、藥品許可證、有附款許可及原查驗登記事項之變更，許可證之展延、換發及補發等事項訂定準則規範之。</w:t>
            </w:r>
          </w:p>
          <w:p w14:paraId="17379FB6" w14:textId="77777777" w:rsidR="003D7FB3" w:rsidRDefault="003D7FB3" w:rsidP="003D7FB3">
            <w:pPr>
              <w:tabs>
                <w:tab w:val="left" w:pos="2520"/>
              </w:tabs>
              <w:spacing w:line="380" w:lineRule="exact"/>
              <w:ind w:leftChars="50" w:left="105" w:rightChars="50" w:right="105"/>
            </w:pPr>
            <w:r w:rsidRPr="00EF2338">
              <w:rPr>
                <w:rFonts w:hint="eastAsia"/>
                <w:b/>
              </w:rPr>
              <w:t>委員劉建國等17人提案：</w:t>
            </w:r>
          </w:p>
          <w:p w14:paraId="4BF6C37C" w14:textId="77777777" w:rsidR="003D7FB3" w:rsidRDefault="003D7FB3" w:rsidP="003D7FB3">
            <w:pPr>
              <w:tabs>
                <w:tab w:val="left" w:pos="2520"/>
              </w:tabs>
              <w:spacing w:line="380" w:lineRule="exact"/>
              <w:ind w:leftChars="50" w:left="315" w:rightChars="50" w:right="105" w:hangingChars="100" w:hanging="210"/>
            </w:pPr>
            <w:r>
              <w:rPr>
                <w:rFonts w:hint="eastAsia"/>
              </w:rPr>
              <w:t>一、參考藥事法第四十七條規定，為有效管理上市後之產品許可證，第一項明定經查驗登記核准之許可證效期為五年，另基於該效期係自許可證登載之發證日期起算，爰併定明期滿仍須繼續製造、輸入者，應於有效期間屆滿前六個月內向中央主管機關申請並經核准後，始得展延其效期，屆期未申請或經否准展延者，原許可證失其效力並予註銷。</w:t>
            </w:r>
          </w:p>
          <w:p w14:paraId="54B658FE" w14:textId="77777777" w:rsidR="003D7FB3" w:rsidRDefault="003D7FB3" w:rsidP="003D7FB3">
            <w:pPr>
              <w:tabs>
                <w:tab w:val="left" w:pos="2520"/>
              </w:tabs>
              <w:spacing w:line="380" w:lineRule="exact"/>
              <w:ind w:leftChars="50" w:left="315" w:rightChars="50" w:right="105" w:hangingChars="100" w:hanging="210"/>
            </w:pPr>
            <w:r>
              <w:rPr>
                <w:rFonts w:hint="eastAsia"/>
              </w:rPr>
              <w:t>二、第二項授權中央主管機關就有關再生醫療製劑申請查驗登</w:t>
            </w:r>
            <w:r>
              <w:rPr>
                <w:rFonts w:hint="eastAsia"/>
              </w:rPr>
              <w:lastRenderedPageBreak/>
              <w:t>記、許可證之變更等事項訂定準則規範之。</w:t>
            </w:r>
          </w:p>
          <w:p w14:paraId="7280E628" w14:textId="77777777" w:rsidR="003D7FB3" w:rsidRDefault="003D7FB3" w:rsidP="003D7FB3">
            <w:pPr>
              <w:tabs>
                <w:tab w:val="left" w:pos="2520"/>
              </w:tabs>
              <w:spacing w:line="380" w:lineRule="exact"/>
              <w:ind w:leftChars="50" w:left="105" w:rightChars="50" w:right="105"/>
            </w:pPr>
            <w:r w:rsidRPr="00EF2338">
              <w:rPr>
                <w:rFonts w:hint="eastAsia"/>
                <w:b/>
              </w:rPr>
              <w:t>委員黃秀芳等18人提案：</w:t>
            </w:r>
          </w:p>
          <w:p w14:paraId="560A7D39" w14:textId="77777777" w:rsidR="003D7FB3" w:rsidRDefault="003D7FB3" w:rsidP="003D7FB3">
            <w:pPr>
              <w:tabs>
                <w:tab w:val="left" w:pos="2520"/>
              </w:tabs>
              <w:spacing w:line="380" w:lineRule="exact"/>
              <w:ind w:leftChars="50" w:left="315" w:rightChars="50" w:right="105" w:hangingChars="100" w:hanging="210"/>
            </w:pPr>
            <w:r>
              <w:rPr>
                <w:rFonts w:hint="eastAsia"/>
              </w:rPr>
              <w:t>一、參考藥事法第四十七條第一項規定，為有效管理上市後之藥品許可證，第一項定明經查驗登記核准之藥品許可證效期為五年，另基於該效期係自許可證登載之發證日期起算，爰併規定期滿仍需繼續製造、輸入者，應於有效期間屆滿前六個月內向中央主管機關申請並經核准後，始得展延其效期，屆期未申請或經否准展延者，原藥品許可證失其效力並予註銷。</w:t>
            </w:r>
          </w:p>
          <w:p w14:paraId="6B72D4BD" w14:textId="77777777" w:rsidR="003D7FB3" w:rsidRDefault="003D7FB3" w:rsidP="003D7FB3">
            <w:pPr>
              <w:tabs>
                <w:tab w:val="left" w:pos="2520"/>
              </w:tabs>
              <w:spacing w:line="380" w:lineRule="exact"/>
              <w:ind w:leftChars="50" w:left="315" w:rightChars="50" w:right="105" w:hangingChars="100" w:hanging="210"/>
            </w:pPr>
            <w:r>
              <w:rPr>
                <w:rFonts w:hint="eastAsia"/>
              </w:rPr>
              <w:t>二、參考藥事法第四十七條第二項規定，第二項定明藥品許可證有汙損或遺失情形，向中央主管機關申請換發或補發，以及換發時原藥品許可證之處理方式。</w:t>
            </w:r>
          </w:p>
          <w:p w14:paraId="2F58391E" w14:textId="77777777" w:rsidR="003D7FB3" w:rsidRDefault="003D7FB3" w:rsidP="003D7FB3">
            <w:pPr>
              <w:tabs>
                <w:tab w:val="left" w:pos="2520"/>
              </w:tabs>
              <w:spacing w:line="380" w:lineRule="exact"/>
              <w:ind w:leftChars="50" w:left="315" w:rightChars="50" w:right="105" w:hangingChars="100" w:hanging="210"/>
            </w:pPr>
            <w:r>
              <w:rPr>
                <w:rFonts w:hint="eastAsia"/>
              </w:rPr>
              <w:lastRenderedPageBreak/>
              <w:t>三、第三項授權中央主管機關就有關申請查驗登記、移轉登記、藥品許可證、有附款許可及原查驗登記事項之變更，許可證之展延、換發及補發等事項訂定準則規範之。</w:t>
            </w:r>
          </w:p>
          <w:p w14:paraId="66940172" w14:textId="77777777" w:rsidR="003D7FB3" w:rsidRDefault="003D7FB3" w:rsidP="003D7FB3">
            <w:pPr>
              <w:tabs>
                <w:tab w:val="left" w:pos="2520"/>
              </w:tabs>
              <w:spacing w:line="380" w:lineRule="exact"/>
              <w:ind w:leftChars="50" w:left="105" w:rightChars="50" w:right="105"/>
            </w:pPr>
            <w:r w:rsidRPr="00EF2338">
              <w:rPr>
                <w:rFonts w:hint="eastAsia"/>
                <w:b/>
              </w:rPr>
              <w:t>委員王正旭等20人提案：</w:t>
            </w:r>
          </w:p>
          <w:p w14:paraId="5708728A" w14:textId="77777777" w:rsidR="003D7FB3" w:rsidRDefault="003D7FB3" w:rsidP="003D7FB3">
            <w:pPr>
              <w:tabs>
                <w:tab w:val="left" w:pos="2520"/>
              </w:tabs>
              <w:spacing w:line="380" w:lineRule="exact"/>
              <w:ind w:leftChars="50" w:left="315" w:rightChars="50" w:right="105" w:hangingChars="100" w:hanging="210"/>
            </w:pPr>
            <w:r>
              <w:rPr>
                <w:rFonts w:hint="eastAsia"/>
              </w:rPr>
              <w:t>一、參考藥事法第四十七條第一項規定，為有效管理上市後之藥品許可證，第一項定明經查驗登記核准之藥品許可證效期為五年，另基於該效期係自許可證登載之發證日期起算，爰併規定期滿仍需繼續製造、輸入者，應於有效期間屆滿前六個月內向中央主管機關申請並經核准後，始得展延其效期，屆期未申請或經否准展延者，原藥品許可證失其效力並予註銷。</w:t>
            </w:r>
          </w:p>
          <w:p w14:paraId="7A1F0932" w14:textId="77777777" w:rsidR="003D7FB3" w:rsidRDefault="003D7FB3" w:rsidP="003D7FB3">
            <w:pPr>
              <w:tabs>
                <w:tab w:val="left" w:pos="2520"/>
              </w:tabs>
              <w:spacing w:line="380" w:lineRule="exact"/>
              <w:ind w:leftChars="50" w:left="315" w:rightChars="50" w:right="105" w:hangingChars="100" w:hanging="210"/>
            </w:pPr>
            <w:r>
              <w:rPr>
                <w:rFonts w:hint="eastAsia"/>
              </w:rPr>
              <w:t>二、參考藥事法第四十七條第二項規定，第二項定明藥品許可</w:t>
            </w:r>
            <w:r>
              <w:rPr>
                <w:rFonts w:hint="eastAsia"/>
              </w:rPr>
              <w:lastRenderedPageBreak/>
              <w:t>證有汙損或遺失情形，向中央主管機關申請換發或補發，以及換發時原藥品許可證之處理方式。</w:t>
            </w:r>
          </w:p>
          <w:p w14:paraId="13B0C70A" w14:textId="77777777" w:rsidR="003D7FB3" w:rsidRDefault="003D7FB3" w:rsidP="003D7FB3">
            <w:pPr>
              <w:tabs>
                <w:tab w:val="left" w:pos="2520"/>
              </w:tabs>
              <w:spacing w:line="380" w:lineRule="exact"/>
              <w:ind w:leftChars="50" w:left="315" w:rightChars="50" w:right="105" w:hangingChars="100" w:hanging="210"/>
            </w:pPr>
            <w:r>
              <w:rPr>
                <w:rFonts w:hint="eastAsia"/>
              </w:rPr>
              <w:t>三、第三項授權中央主管機關就有關申請查驗登記、移轉登記、藥品許可證、有附款許可及原查驗登記事項之變更，許可證之展延、換發及補發等事項訂定準則規範之。</w:t>
            </w:r>
          </w:p>
          <w:p w14:paraId="7FD0987B" w14:textId="77777777" w:rsidR="003D7FB3" w:rsidRDefault="003D7FB3" w:rsidP="003D7FB3">
            <w:pPr>
              <w:tabs>
                <w:tab w:val="left" w:pos="2520"/>
              </w:tabs>
              <w:spacing w:line="380" w:lineRule="exact"/>
              <w:ind w:leftChars="50" w:left="105" w:rightChars="50" w:right="105"/>
            </w:pPr>
            <w:r w:rsidRPr="00EF2338">
              <w:rPr>
                <w:rFonts w:hint="eastAsia"/>
                <w:b/>
              </w:rPr>
              <w:t>委員楊瓊瓔等26人提案：</w:t>
            </w:r>
          </w:p>
          <w:p w14:paraId="00769C53" w14:textId="77777777" w:rsidR="003D7FB3" w:rsidRDefault="003D7FB3" w:rsidP="003D7FB3">
            <w:pPr>
              <w:tabs>
                <w:tab w:val="left" w:pos="2520"/>
              </w:tabs>
              <w:spacing w:line="380" w:lineRule="exact"/>
              <w:ind w:leftChars="50" w:left="315" w:rightChars="50" w:right="105" w:hangingChars="100" w:hanging="210"/>
            </w:pPr>
            <w:r>
              <w:rPr>
                <w:rFonts w:hint="eastAsia"/>
              </w:rPr>
              <w:t>一、參考藥事法第四十七條第一項規定，第一項定明經查驗登記核准之藥品許可證效期為五年，另基於該效期係自許可證登載之發證日期起算，爰併規定期滿仍需繼續製造、輸入者，應於有效期間屆滿前六個月內向中央主管機關申請並經核准後，始得展延其效期，屆期未申請或經否准展延者，原藥品許可證失其效力並予註銷。</w:t>
            </w:r>
          </w:p>
          <w:p w14:paraId="6157D685" w14:textId="77777777" w:rsidR="003D7FB3" w:rsidRDefault="003D7FB3" w:rsidP="003D7FB3">
            <w:pPr>
              <w:tabs>
                <w:tab w:val="left" w:pos="2520"/>
              </w:tabs>
              <w:spacing w:line="380" w:lineRule="exact"/>
              <w:ind w:leftChars="50" w:left="315" w:rightChars="50" w:right="105" w:hangingChars="100" w:hanging="210"/>
            </w:pPr>
            <w:r>
              <w:rPr>
                <w:rFonts w:hint="eastAsia"/>
              </w:rPr>
              <w:lastRenderedPageBreak/>
              <w:t>二、參考藥事法第四十七條第二項規定，第二項定明藥品許可證有汙損或遺失情形，向中央主管機關申請換發或補發，以及換發時原藥品許可證之處理方式。</w:t>
            </w:r>
          </w:p>
          <w:p w14:paraId="01CD9944" w14:textId="77777777" w:rsidR="003D7FB3" w:rsidRDefault="003D7FB3" w:rsidP="003D7FB3">
            <w:pPr>
              <w:tabs>
                <w:tab w:val="left" w:pos="2520"/>
              </w:tabs>
              <w:spacing w:line="380" w:lineRule="exact"/>
              <w:ind w:leftChars="50" w:left="315" w:rightChars="50" w:right="105" w:hangingChars="100" w:hanging="210"/>
            </w:pPr>
            <w:r>
              <w:rPr>
                <w:rFonts w:hint="eastAsia"/>
              </w:rPr>
              <w:t>三、第三項授權中央主管機關就有關申請查驗登記、移轉登記、藥品許可證、有附款許可及原查驗登記事項之變更，許可證之展延、換發及補發等事項訂定準則規範之。</w:t>
            </w:r>
          </w:p>
          <w:p w14:paraId="477D88B0" w14:textId="77777777" w:rsidR="003D7FB3" w:rsidRPr="003D7FB3" w:rsidRDefault="003D7FB3" w:rsidP="003D7FB3">
            <w:pPr>
              <w:tabs>
                <w:tab w:val="left" w:pos="2520"/>
              </w:tabs>
              <w:spacing w:line="380" w:lineRule="exact"/>
              <w:ind w:leftChars="50" w:left="105" w:rightChars="50" w:right="105"/>
              <w:rPr>
                <w:b/>
                <w:spacing w:val="-12"/>
              </w:rPr>
            </w:pPr>
            <w:r w:rsidRPr="003D7FB3">
              <w:rPr>
                <w:rFonts w:hint="eastAsia"/>
                <w:b/>
                <w:spacing w:val="-12"/>
              </w:rPr>
              <w:t>審查會</w:t>
            </w:r>
            <w:r w:rsidRPr="003D7FB3">
              <w:rPr>
                <w:rFonts w:hint="eastAsia"/>
                <w:spacing w:val="-12"/>
              </w:rPr>
              <w:t>：</w:t>
            </w:r>
          </w:p>
          <w:p w14:paraId="35F1B09E" w14:textId="77777777" w:rsidR="003D7FB3" w:rsidRPr="003D7FB3" w:rsidRDefault="003D7FB3" w:rsidP="003D7FB3">
            <w:pPr>
              <w:tabs>
                <w:tab w:val="left" w:pos="2520"/>
              </w:tabs>
              <w:spacing w:line="380" w:lineRule="exact"/>
              <w:ind w:leftChars="50" w:left="105" w:rightChars="50" w:right="105"/>
            </w:pPr>
            <w:r w:rsidRPr="003D7FB3">
              <w:rPr>
                <w:rFonts w:hint="eastAsia"/>
              </w:rPr>
              <w:t>照行政院提案通過。</w:t>
            </w:r>
          </w:p>
        </w:tc>
      </w:tr>
      <w:tr w:rsidR="00B30DA8" w14:paraId="00CDDA80" w14:textId="77777777" w:rsidTr="00FF5402">
        <w:tc>
          <w:tcPr>
            <w:tcW w:w="632" w:type="pct"/>
          </w:tcPr>
          <w:p w14:paraId="795DDBC4" w14:textId="77777777" w:rsidR="00B30DA8" w:rsidRDefault="00B30DA8" w:rsidP="009C0EDC">
            <w:pPr>
              <w:pStyle w:val="af5"/>
            </w:pPr>
            <w:r w:rsidRPr="009C0EDC">
              <w:rPr>
                <w:rFonts w:hint="eastAsia"/>
              </w:rPr>
              <w:lastRenderedPageBreak/>
              <w:t>（照行政院提案通過）</w:t>
            </w:r>
          </w:p>
          <w:p w14:paraId="20C4E112" w14:textId="77777777" w:rsidR="00B30DA8" w:rsidRDefault="00B30DA8" w:rsidP="00B30DA8">
            <w:pPr>
              <w:tabs>
                <w:tab w:val="left" w:pos="2520"/>
              </w:tabs>
              <w:spacing w:line="380" w:lineRule="exact"/>
              <w:ind w:leftChars="50" w:left="315" w:rightChars="50" w:right="105" w:hangingChars="100" w:hanging="210"/>
            </w:pPr>
            <w:r>
              <w:rPr>
                <w:rFonts w:hint="eastAsia"/>
              </w:rPr>
              <w:t>第九條　中央主管機關受理第六條第一項之查驗登記申請後，為診治危及</w:t>
            </w:r>
            <w:r>
              <w:rPr>
                <w:rFonts w:hint="eastAsia"/>
              </w:rPr>
              <w:lastRenderedPageBreak/>
              <w:t>生命或嚴重失能之疾病，於完成第二期臨床試驗，並經審查風險效益，具安全性及初步療效者，得附加附款，核予有效期間不超過五年之許可；期滿不得展延。</w:t>
            </w:r>
          </w:p>
          <w:p w14:paraId="3BFB348C" w14:textId="77777777" w:rsidR="00B30DA8" w:rsidRDefault="00B30DA8" w:rsidP="00B30DA8">
            <w:pPr>
              <w:tabs>
                <w:tab w:val="left" w:pos="2520"/>
              </w:tabs>
              <w:spacing w:line="380" w:lineRule="exact"/>
              <w:ind w:leftChars="150" w:left="315" w:rightChars="50" w:right="105" w:firstLineChars="200" w:firstLine="420"/>
            </w:pPr>
            <w:r>
              <w:rPr>
                <w:rFonts w:hint="eastAsia"/>
              </w:rPr>
              <w:t>前項危及生命或嚴重失能之疾病，得於申請查驗登記前，向中央主管機關申請認定。</w:t>
            </w:r>
          </w:p>
        </w:tc>
        <w:tc>
          <w:tcPr>
            <w:tcW w:w="632" w:type="pct"/>
            <w:shd w:val="clear" w:color="auto" w:fill="auto"/>
          </w:tcPr>
          <w:p w14:paraId="2F1BC3DD" w14:textId="77777777" w:rsidR="00B30DA8" w:rsidRDefault="00B30DA8" w:rsidP="00B30DA8">
            <w:pPr>
              <w:tabs>
                <w:tab w:val="left" w:pos="2520"/>
              </w:tabs>
              <w:spacing w:line="380" w:lineRule="exact"/>
              <w:ind w:leftChars="50" w:left="315" w:rightChars="50" w:right="105" w:hangingChars="100" w:hanging="210"/>
            </w:pPr>
            <w:r>
              <w:rPr>
                <w:rFonts w:hint="eastAsia"/>
              </w:rPr>
              <w:lastRenderedPageBreak/>
              <w:t>第九條　中央主管機關受理第六條第一項之查驗登記申請後，為診治危及生命或嚴重失能之疾病</w:t>
            </w:r>
            <w:r>
              <w:rPr>
                <w:rFonts w:hint="eastAsia"/>
              </w:rPr>
              <w:lastRenderedPageBreak/>
              <w:t>，於完成第二期臨床試驗，並經審查風險效益，具安全性及初步療效者，得附加附款，核予有效期間不超過五年之許可；期滿不得展延。</w:t>
            </w:r>
          </w:p>
          <w:p w14:paraId="5735C96E" w14:textId="77777777" w:rsidR="00B30DA8" w:rsidRDefault="00B30DA8" w:rsidP="00B30DA8">
            <w:pPr>
              <w:tabs>
                <w:tab w:val="left" w:pos="2520"/>
              </w:tabs>
              <w:spacing w:line="380" w:lineRule="exact"/>
              <w:ind w:leftChars="150" w:left="315" w:rightChars="50" w:right="105" w:firstLineChars="200" w:firstLine="420"/>
            </w:pPr>
            <w:r>
              <w:rPr>
                <w:rFonts w:hint="eastAsia"/>
              </w:rPr>
              <w:t>前項危及生命或嚴重失能之疾病，得於申請查驗登記前，向中央主管機關申請認定。</w:t>
            </w:r>
          </w:p>
        </w:tc>
        <w:tc>
          <w:tcPr>
            <w:tcW w:w="634" w:type="pct"/>
            <w:shd w:val="clear" w:color="auto" w:fill="auto"/>
          </w:tcPr>
          <w:p w14:paraId="457D5A20" w14:textId="77777777" w:rsidR="00B30DA8" w:rsidRDefault="00B30DA8" w:rsidP="00B30DA8">
            <w:pPr>
              <w:tabs>
                <w:tab w:val="left" w:pos="2520"/>
              </w:tabs>
              <w:spacing w:line="380" w:lineRule="exact"/>
              <w:ind w:leftChars="50" w:left="105" w:rightChars="50" w:right="105"/>
            </w:pPr>
            <w:r w:rsidRPr="00EF2338">
              <w:rPr>
                <w:rFonts w:hint="eastAsia"/>
                <w:b/>
              </w:rPr>
              <w:lastRenderedPageBreak/>
              <w:t>台灣民眾黨黨團提案：</w:t>
            </w:r>
          </w:p>
          <w:p w14:paraId="74F75D4E" w14:textId="77777777" w:rsidR="00B30DA8" w:rsidRDefault="00B30DA8" w:rsidP="00B30DA8">
            <w:pPr>
              <w:tabs>
                <w:tab w:val="left" w:pos="2520"/>
              </w:tabs>
              <w:spacing w:line="380" w:lineRule="exact"/>
              <w:ind w:leftChars="50" w:left="315" w:rightChars="50" w:right="105" w:hangingChars="100" w:hanging="210"/>
            </w:pPr>
            <w:r>
              <w:rPr>
                <w:rFonts w:hint="eastAsia"/>
              </w:rPr>
              <w:t>第九條　中央主管機關受理第六條第一項之查驗登記申請後，為治療危及</w:t>
            </w:r>
            <w:r>
              <w:rPr>
                <w:rFonts w:hint="eastAsia"/>
              </w:rPr>
              <w:lastRenderedPageBreak/>
              <w:t>生命或嚴重失能之疾病，於完成第二期臨床試驗，並經審查風險效益，具安全性及初步療效者，得附加附款，核予有效期間不超過五年之許可；期滿不得展延。</w:t>
            </w:r>
          </w:p>
          <w:p w14:paraId="50C377D0" w14:textId="77777777" w:rsidR="00B30DA8" w:rsidRDefault="00B30DA8" w:rsidP="00B30DA8">
            <w:pPr>
              <w:tabs>
                <w:tab w:val="left" w:pos="2520"/>
              </w:tabs>
              <w:spacing w:line="380" w:lineRule="exact"/>
              <w:ind w:leftChars="150" w:left="315" w:rightChars="50" w:right="105" w:firstLineChars="200" w:firstLine="420"/>
            </w:pPr>
            <w:r>
              <w:rPr>
                <w:rFonts w:hint="eastAsia"/>
              </w:rPr>
              <w:t>前項查驗登記，不得重複核給有附款許可。</w:t>
            </w:r>
          </w:p>
          <w:p w14:paraId="75D857C7" w14:textId="77777777" w:rsidR="00B30DA8" w:rsidRDefault="00B30DA8" w:rsidP="00255368">
            <w:pPr>
              <w:tabs>
                <w:tab w:val="left" w:pos="2520"/>
              </w:tabs>
              <w:spacing w:line="390" w:lineRule="exact"/>
              <w:ind w:leftChars="150" w:left="315" w:rightChars="50" w:right="105" w:firstLineChars="200" w:firstLine="420"/>
            </w:pPr>
            <w:r>
              <w:rPr>
                <w:rFonts w:hint="eastAsia"/>
              </w:rPr>
              <w:t>第一項危及生命或嚴重失能之疾病，得於申請查驗登記</w:t>
            </w:r>
            <w:r>
              <w:rPr>
                <w:rFonts w:hint="eastAsia"/>
              </w:rPr>
              <w:lastRenderedPageBreak/>
              <w:t>前，向中央主管機關申請認定。</w:t>
            </w:r>
          </w:p>
          <w:p w14:paraId="07AC58BE" w14:textId="77777777" w:rsidR="00B30DA8" w:rsidRDefault="00B30DA8" w:rsidP="00255368">
            <w:pPr>
              <w:tabs>
                <w:tab w:val="left" w:pos="2520"/>
              </w:tabs>
              <w:spacing w:line="390" w:lineRule="exact"/>
              <w:ind w:leftChars="50" w:left="105" w:rightChars="50" w:right="105"/>
            </w:pPr>
            <w:r w:rsidRPr="00EF2338">
              <w:rPr>
                <w:rFonts w:hint="eastAsia"/>
                <w:b/>
              </w:rPr>
              <w:t>委員邱議瑩等25人提案：</w:t>
            </w:r>
          </w:p>
          <w:p w14:paraId="79D536C7" w14:textId="77777777" w:rsidR="00B30DA8" w:rsidRDefault="00B30DA8" w:rsidP="00255368">
            <w:pPr>
              <w:tabs>
                <w:tab w:val="left" w:pos="2520"/>
              </w:tabs>
              <w:spacing w:line="390" w:lineRule="exact"/>
              <w:ind w:leftChars="50" w:left="315" w:rightChars="50" w:right="105" w:hangingChars="100" w:hanging="210"/>
            </w:pPr>
            <w:r>
              <w:rPr>
                <w:rFonts w:hint="eastAsia"/>
              </w:rPr>
              <w:t>第九條　中央主管機關受理第六條第一項之查驗登記申請後，為診治危及生命或嚴重失能之疾病，於完成第二期臨床試驗，並經審查風險效益，具安全性及初步療效者，得附加附款，核予有效期間不超過五年之</w:t>
            </w:r>
            <w:r>
              <w:rPr>
                <w:rFonts w:hint="eastAsia"/>
              </w:rPr>
              <w:lastRenderedPageBreak/>
              <w:t>許可；期滿不得展延。</w:t>
            </w:r>
          </w:p>
          <w:p w14:paraId="03A3749F" w14:textId="77777777" w:rsidR="00B30DA8" w:rsidRDefault="00B30DA8" w:rsidP="00B30DA8">
            <w:pPr>
              <w:tabs>
                <w:tab w:val="left" w:pos="2520"/>
              </w:tabs>
              <w:spacing w:line="380" w:lineRule="exact"/>
              <w:ind w:leftChars="150" w:left="315" w:rightChars="50" w:right="105" w:firstLineChars="200" w:firstLine="420"/>
            </w:pPr>
            <w:r>
              <w:rPr>
                <w:rFonts w:hint="eastAsia"/>
              </w:rPr>
              <w:t>前項危及生命或嚴重失能之疾病，得於申請查驗登記前，向中央主管機關申請認定。</w:t>
            </w:r>
          </w:p>
          <w:p w14:paraId="30BDA2D9" w14:textId="77777777" w:rsidR="00B30DA8" w:rsidRDefault="00B30DA8" w:rsidP="00B30DA8">
            <w:pPr>
              <w:tabs>
                <w:tab w:val="left" w:pos="2520"/>
              </w:tabs>
              <w:spacing w:line="380" w:lineRule="exact"/>
            </w:pPr>
          </w:p>
        </w:tc>
        <w:tc>
          <w:tcPr>
            <w:tcW w:w="634" w:type="pct"/>
            <w:shd w:val="clear" w:color="auto" w:fill="auto"/>
          </w:tcPr>
          <w:p w14:paraId="761D2350" w14:textId="77777777" w:rsidR="00B30DA8" w:rsidRDefault="00B30DA8" w:rsidP="00B30DA8">
            <w:pPr>
              <w:tabs>
                <w:tab w:val="left" w:pos="2520"/>
              </w:tabs>
              <w:spacing w:line="380" w:lineRule="exact"/>
              <w:ind w:leftChars="50" w:left="105" w:rightChars="50" w:right="105"/>
            </w:pPr>
            <w:r w:rsidRPr="00EF2338">
              <w:rPr>
                <w:rFonts w:hint="eastAsia"/>
                <w:b/>
              </w:rPr>
              <w:lastRenderedPageBreak/>
              <w:t>委員謝衣</w:t>
            </w:r>
            <w:r w:rsidRPr="00EF2338">
              <w:rPr>
                <w:rFonts w:ascii="細明體" w:eastAsia="細明體" w:hAnsi="細明體" w:cs="細明體" w:hint="eastAsia"/>
                <w:b/>
              </w:rPr>
              <w:t>鳯</w:t>
            </w:r>
            <w:r w:rsidRPr="00EF2338">
              <w:rPr>
                <w:rFonts w:hint="eastAsia"/>
                <w:b/>
              </w:rPr>
              <w:t>等18人提案：</w:t>
            </w:r>
          </w:p>
          <w:p w14:paraId="56E0B503" w14:textId="77777777" w:rsidR="00B30DA8" w:rsidRDefault="00B30DA8" w:rsidP="00B30DA8">
            <w:pPr>
              <w:tabs>
                <w:tab w:val="left" w:pos="2520"/>
              </w:tabs>
              <w:spacing w:line="380" w:lineRule="exact"/>
              <w:ind w:leftChars="50" w:left="315" w:rightChars="50" w:right="105" w:hangingChars="100" w:hanging="210"/>
            </w:pPr>
            <w:r>
              <w:rPr>
                <w:rFonts w:hint="eastAsia"/>
              </w:rPr>
              <w:t>第八條　中央主管機關受理第六條第一項查驗登記申請後，為治療危及生</w:t>
            </w:r>
            <w:r>
              <w:rPr>
                <w:rFonts w:hint="eastAsia"/>
              </w:rPr>
              <w:lastRenderedPageBreak/>
              <w:t>命或嚴重失能之疾病，於完成第二期臨床試驗，並經評估風險效益得以確保安全性及初步療效之前提下，得附加附款，核予有效期間不超過五年之許可，期滿不得展延。</w:t>
            </w:r>
          </w:p>
          <w:p w14:paraId="058D2529" w14:textId="77777777" w:rsidR="00B30DA8" w:rsidRDefault="00B30DA8" w:rsidP="00B30DA8">
            <w:pPr>
              <w:tabs>
                <w:tab w:val="left" w:pos="2520"/>
              </w:tabs>
              <w:spacing w:line="380" w:lineRule="exact"/>
              <w:ind w:leftChars="150" w:left="315" w:rightChars="50" w:right="105" w:firstLineChars="200" w:firstLine="420"/>
            </w:pPr>
            <w:r>
              <w:rPr>
                <w:rFonts w:hint="eastAsia"/>
              </w:rPr>
              <w:t>前項查驗登記，不得重複核給有附款許可。</w:t>
            </w:r>
          </w:p>
          <w:p w14:paraId="12D74D0B" w14:textId="77777777" w:rsidR="00B30DA8" w:rsidRDefault="00B30DA8" w:rsidP="00255368">
            <w:pPr>
              <w:tabs>
                <w:tab w:val="left" w:pos="2520"/>
              </w:tabs>
              <w:spacing w:line="390" w:lineRule="exact"/>
              <w:ind w:leftChars="150" w:left="315" w:rightChars="50" w:right="105" w:firstLineChars="200" w:firstLine="420"/>
            </w:pPr>
            <w:r>
              <w:rPr>
                <w:rFonts w:hint="eastAsia"/>
              </w:rPr>
              <w:t>第一項危及生命或嚴重失能之疾病，得事先</w:t>
            </w:r>
            <w:r>
              <w:rPr>
                <w:rFonts w:hint="eastAsia"/>
              </w:rPr>
              <w:lastRenderedPageBreak/>
              <w:t>向中央主管機關申請認定。</w:t>
            </w:r>
          </w:p>
          <w:p w14:paraId="68B36CD8" w14:textId="77777777" w:rsidR="00B30DA8" w:rsidRDefault="00B30DA8" w:rsidP="00255368">
            <w:pPr>
              <w:tabs>
                <w:tab w:val="left" w:pos="2520"/>
              </w:tabs>
              <w:spacing w:line="390" w:lineRule="exact"/>
              <w:ind w:leftChars="50" w:left="105" w:rightChars="50" w:right="105"/>
            </w:pPr>
            <w:r w:rsidRPr="00EF2338">
              <w:rPr>
                <w:rFonts w:hint="eastAsia"/>
                <w:b/>
              </w:rPr>
              <w:t>委員羅廷瑋等21人提案：</w:t>
            </w:r>
          </w:p>
          <w:p w14:paraId="4663901B" w14:textId="77777777" w:rsidR="00B30DA8" w:rsidRDefault="00B30DA8" w:rsidP="00255368">
            <w:pPr>
              <w:tabs>
                <w:tab w:val="left" w:pos="2520"/>
              </w:tabs>
              <w:spacing w:line="390" w:lineRule="exact"/>
              <w:ind w:leftChars="50" w:left="315" w:rightChars="50" w:right="105" w:hangingChars="100" w:hanging="210"/>
            </w:pPr>
            <w:r>
              <w:rPr>
                <w:rFonts w:hint="eastAsia"/>
              </w:rPr>
              <w:t>第九條　藥商擬申請製造、輸入之再生醫療製劑，符合以下各款情形者，中央主管機關得於再生醫療諮詢會通過後，附加確保妥善使用之附款，給予該再生醫療製劑有效期間不超過五年之許可。</w:t>
            </w:r>
          </w:p>
          <w:p w14:paraId="749C3C63" w14:textId="77777777" w:rsidR="00B30DA8" w:rsidRDefault="00B30DA8" w:rsidP="00255368">
            <w:pPr>
              <w:tabs>
                <w:tab w:val="left" w:pos="2520"/>
              </w:tabs>
              <w:spacing w:line="390" w:lineRule="exact"/>
              <w:ind w:leftChars="150" w:left="525" w:rightChars="50" w:right="105" w:hangingChars="100" w:hanging="210"/>
            </w:pPr>
            <w:r>
              <w:rPr>
                <w:rFonts w:hint="eastAsia"/>
              </w:rPr>
              <w:t>一、為診治危</w:t>
            </w:r>
            <w:r>
              <w:rPr>
                <w:rFonts w:hint="eastAsia"/>
              </w:rPr>
              <w:lastRenderedPageBreak/>
              <w:t>及生命或嚴重失能之疾病。</w:t>
            </w:r>
          </w:p>
          <w:p w14:paraId="28C5A757" w14:textId="77777777" w:rsidR="00B30DA8" w:rsidRDefault="00B30DA8" w:rsidP="00B30DA8">
            <w:pPr>
              <w:tabs>
                <w:tab w:val="left" w:pos="2520"/>
              </w:tabs>
              <w:spacing w:line="380" w:lineRule="exact"/>
              <w:ind w:leftChars="150" w:left="525" w:rightChars="50" w:right="105" w:hangingChars="100" w:hanging="210"/>
            </w:pPr>
            <w:r>
              <w:rPr>
                <w:rFonts w:hint="eastAsia"/>
              </w:rPr>
              <w:t>二、完成第二期臨床試驗並有證據可推定具備申請之效能、效果或性能。</w:t>
            </w:r>
          </w:p>
          <w:p w14:paraId="41B1745F" w14:textId="77777777" w:rsidR="00B30DA8" w:rsidRDefault="00B30DA8" w:rsidP="00B30DA8">
            <w:pPr>
              <w:tabs>
                <w:tab w:val="left" w:pos="2520"/>
              </w:tabs>
              <w:spacing w:line="380" w:lineRule="exact"/>
              <w:ind w:leftChars="150" w:left="525" w:rightChars="50" w:right="105" w:hangingChars="100" w:hanging="210"/>
            </w:pPr>
            <w:r>
              <w:rPr>
                <w:rFonts w:hint="eastAsia"/>
              </w:rPr>
              <w:t>三、與申請之效能、效果或性能相較，無明顯有害之作用。</w:t>
            </w:r>
          </w:p>
          <w:p w14:paraId="4FCA2A17" w14:textId="77777777" w:rsidR="00B30DA8" w:rsidRDefault="00B30DA8" w:rsidP="00B30DA8">
            <w:pPr>
              <w:tabs>
                <w:tab w:val="left" w:pos="2520"/>
              </w:tabs>
              <w:spacing w:line="380" w:lineRule="exact"/>
              <w:ind w:leftChars="150" w:left="315" w:rightChars="50" w:right="105" w:firstLineChars="200" w:firstLine="420"/>
            </w:pPr>
            <w:r>
              <w:rPr>
                <w:rFonts w:hint="eastAsia"/>
              </w:rPr>
              <w:t>前項查驗登記，不得重複核給有附款許可。</w:t>
            </w:r>
          </w:p>
          <w:p w14:paraId="19BD9C6F" w14:textId="77777777" w:rsidR="00B30DA8" w:rsidRDefault="00B30DA8" w:rsidP="00B30DA8">
            <w:pPr>
              <w:tabs>
                <w:tab w:val="left" w:pos="2520"/>
              </w:tabs>
              <w:spacing w:line="380" w:lineRule="exact"/>
              <w:ind w:leftChars="150" w:left="315" w:rightChars="50" w:right="105" w:firstLineChars="200" w:firstLine="420"/>
            </w:pPr>
            <w:r>
              <w:rPr>
                <w:rFonts w:hint="eastAsia"/>
              </w:rPr>
              <w:t>前項危及生命或嚴</w:t>
            </w:r>
            <w:r>
              <w:rPr>
                <w:rFonts w:hint="eastAsia"/>
              </w:rPr>
              <w:lastRenderedPageBreak/>
              <w:t>重失能之疾病，得於申請查驗登記前，向中央主管機關申請認定。</w:t>
            </w:r>
          </w:p>
          <w:p w14:paraId="1A270D44" w14:textId="77777777" w:rsidR="00B30DA8" w:rsidRDefault="00B30DA8" w:rsidP="00B30DA8">
            <w:pPr>
              <w:tabs>
                <w:tab w:val="left" w:pos="2520"/>
              </w:tabs>
              <w:spacing w:line="380" w:lineRule="exact"/>
              <w:ind w:leftChars="150" w:left="315" w:rightChars="50" w:right="105" w:firstLineChars="200" w:firstLine="420"/>
            </w:pPr>
            <w:r>
              <w:rPr>
                <w:rFonts w:hint="eastAsia"/>
              </w:rPr>
              <w:t>中央主管機關對取得第一項有條件期限許可之製劑，得依風險程度，公告使用該製劑之醫療機構範圍及醫師資格。</w:t>
            </w:r>
          </w:p>
          <w:p w14:paraId="6734B35B" w14:textId="77777777" w:rsidR="00B30DA8" w:rsidRDefault="00B30DA8" w:rsidP="00B30DA8">
            <w:pPr>
              <w:tabs>
                <w:tab w:val="left" w:pos="2520"/>
              </w:tabs>
              <w:spacing w:line="380" w:lineRule="exact"/>
              <w:ind w:leftChars="150" w:left="315" w:rightChars="50" w:right="105" w:firstLineChars="200" w:firstLine="420"/>
            </w:pPr>
            <w:r>
              <w:rPr>
                <w:rFonts w:hint="eastAsia"/>
              </w:rPr>
              <w:t>未符合前項公告範圍之醫療機構或資格之醫師，不得使用該再生醫</w:t>
            </w:r>
            <w:r>
              <w:rPr>
                <w:rFonts w:hint="eastAsia"/>
              </w:rPr>
              <w:lastRenderedPageBreak/>
              <w:t>療製劑。</w:t>
            </w:r>
          </w:p>
          <w:p w14:paraId="6BD1991A" w14:textId="77777777" w:rsidR="00B30DA8" w:rsidRDefault="00B30DA8" w:rsidP="00B30DA8">
            <w:pPr>
              <w:tabs>
                <w:tab w:val="left" w:pos="2520"/>
              </w:tabs>
              <w:spacing w:line="380" w:lineRule="exact"/>
            </w:pPr>
          </w:p>
        </w:tc>
        <w:tc>
          <w:tcPr>
            <w:tcW w:w="634" w:type="pct"/>
            <w:shd w:val="clear" w:color="auto" w:fill="auto"/>
          </w:tcPr>
          <w:p w14:paraId="62EB5BA0" w14:textId="77777777" w:rsidR="00B30DA8" w:rsidRDefault="00B30DA8" w:rsidP="00B30DA8">
            <w:pPr>
              <w:tabs>
                <w:tab w:val="left" w:pos="2520"/>
              </w:tabs>
              <w:spacing w:line="380" w:lineRule="exact"/>
              <w:ind w:leftChars="50" w:left="105" w:rightChars="50" w:right="105"/>
            </w:pPr>
            <w:r w:rsidRPr="00EF2338">
              <w:rPr>
                <w:rFonts w:hint="eastAsia"/>
                <w:b/>
              </w:rPr>
              <w:lastRenderedPageBreak/>
              <w:t>委員劉建國等17人提案：</w:t>
            </w:r>
          </w:p>
          <w:p w14:paraId="7A26F997" w14:textId="77777777" w:rsidR="00B30DA8" w:rsidRDefault="00B30DA8" w:rsidP="00B30DA8">
            <w:pPr>
              <w:tabs>
                <w:tab w:val="left" w:pos="2520"/>
              </w:tabs>
              <w:spacing w:line="380" w:lineRule="exact"/>
              <w:ind w:leftChars="50" w:left="315" w:rightChars="50" w:right="105" w:hangingChars="100" w:hanging="210"/>
            </w:pPr>
            <w:r>
              <w:rPr>
                <w:rFonts w:hint="eastAsia"/>
              </w:rPr>
              <w:t>第八條　中央主管機關受理第五條第一項查驗登記申請後，為預防、治療危</w:t>
            </w:r>
            <w:r>
              <w:rPr>
                <w:rFonts w:hint="eastAsia"/>
              </w:rPr>
              <w:lastRenderedPageBreak/>
              <w:t>及生命或嚴重失能之疾病，得附加附款，核予有效期間不超過五年之有條件期限許可。</w:t>
            </w:r>
          </w:p>
          <w:p w14:paraId="44420859" w14:textId="77777777" w:rsidR="00B30DA8" w:rsidRDefault="00B30DA8" w:rsidP="00B30DA8">
            <w:pPr>
              <w:tabs>
                <w:tab w:val="left" w:pos="2520"/>
              </w:tabs>
              <w:spacing w:line="380" w:lineRule="exact"/>
              <w:ind w:leftChars="150" w:left="315" w:rightChars="50" w:right="105" w:firstLineChars="200" w:firstLine="420"/>
            </w:pPr>
            <w:r>
              <w:rPr>
                <w:rFonts w:hint="eastAsia"/>
              </w:rPr>
              <w:t>前項危及生命或嚴重失能之疾病，須經中央主管機關事前審查認定者為限。</w:t>
            </w:r>
          </w:p>
          <w:p w14:paraId="344706CA" w14:textId="77777777" w:rsidR="00B30DA8" w:rsidRDefault="00B30DA8" w:rsidP="00255368">
            <w:pPr>
              <w:tabs>
                <w:tab w:val="left" w:pos="2520"/>
              </w:tabs>
              <w:spacing w:line="390" w:lineRule="exact"/>
              <w:ind w:leftChars="150" w:left="315" w:rightChars="50" w:right="105" w:firstLineChars="200" w:firstLine="420"/>
            </w:pPr>
            <w:r>
              <w:rPr>
                <w:rFonts w:hint="eastAsia"/>
              </w:rPr>
              <w:t>中央主管機關對取得第一項有條件期限許可之製劑，得依風險程度，公告使用該製劑之醫療</w:t>
            </w:r>
            <w:r>
              <w:rPr>
                <w:rFonts w:hint="eastAsia"/>
              </w:rPr>
              <w:lastRenderedPageBreak/>
              <w:t>機構範圍及醫師資格。</w:t>
            </w:r>
          </w:p>
          <w:p w14:paraId="23DC3FA9" w14:textId="77777777" w:rsidR="00B30DA8" w:rsidRDefault="00B30DA8" w:rsidP="00255368">
            <w:pPr>
              <w:tabs>
                <w:tab w:val="left" w:pos="2520"/>
              </w:tabs>
              <w:spacing w:line="390" w:lineRule="exact"/>
              <w:ind w:leftChars="150" w:left="315" w:rightChars="50" w:right="105" w:firstLineChars="200" w:firstLine="420"/>
            </w:pPr>
            <w:r>
              <w:rPr>
                <w:rFonts w:hint="eastAsia"/>
              </w:rPr>
              <w:t>未符合前項公告範圍之醫療機構或資格之醫師，不得使用該再生醫療製劑。</w:t>
            </w:r>
          </w:p>
          <w:p w14:paraId="53830CC9" w14:textId="77777777" w:rsidR="00B30DA8" w:rsidRDefault="00B30DA8" w:rsidP="00255368">
            <w:pPr>
              <w:tabs>
                <w:tab w:val="left" w:pos="2520"/>
              </w:tabs>
              <w:spacing w:line="390" w:lineRule="exact"/>
              <w:ind w:leftChars="50" w:left="105" w:rightChars="50" w:right="105"/>
            </w:pPr>
            <w:r w:rsidRPr="00EF2338">
              <w:rPr>
                <w:rFonts w:hint="eastAsia"/>
                <w:b/>
              </w:rPr>
              <w:t>委員黃秀芳等18人提案：</w:t>
            </w:r>
          </w:p>
          <w:p w14:paraId="658E656A" w14:textId="77777777" w:rsidR="00B30DA8" w:rsidRDefault="00B30DA8" w:rsidP="00255368">
            <w:pPr>
              <w:tabs>
                <w:tab w:val="left" w:pos="2520"/>
              </w:tabs>
              <w:spacing w:line="390" w:lineRule="exact"/>
              <w:ind w:leftChars="50" w:left="315" w:rightChars="50" w:right="105" w:hangingChars="100" w:hanging="210"/>
            </w:pPr>
            <w:r>
              <w:rPr>
                <w:rFonts w:hint="eastAsia"/>
              </w:rPr>
              <w:t>第九條　中央主管機關受理第六條第一項之查驗登記申請後，為診治危及生命或嚴重失能之疾病，於完成第二期臨床試驗，並經審查風</w:t>
            </w:r>
            <w:r>
              <w:rPr>
                <w:rFonts w:hint="eastAsia"/>
              </w:rPr>
              <w:lastRenderedPageBreak/>
              <w:t>險效益，具安全性及初步療效者，得附加附款，核予有效期間不超過五年之許可；期滿不得展延。</w:t>
            </w:r>
          </w:p>
          <w:p w14:paraId="22D59104" w14:textId="77777777" w:rsidR="00B30DA8" w:rsidRDefault="00B30DA8" w:rsidP="00B30DA8">
            <w:pPr>
              <w:tabs>
                <w:tab w:val="left" w:pos="2520"/>
              </w:tabs>
              <w:spacing w:line="380" w:lineRule="exact"/>
              <w:ind w:leftChars="150" w:left="315" w:rightChars="50" w:right="105" w:firstLineChars="200" w:firstLine="420"/>
            </w:pPr>
            <w:r>
              <w:rPr>
                <w:rFonts w:hint="eastAsia"/>
              </w:rPr>
              <w:t>前項危及生命或嚴重失能之疾病，得於申請查驗登記前，向中央主管機關申請認定。</w:t>
            </w:r>
          </w:p>
          <w:p w14:paraId="76290371" w14:textId="77777777" w:rsidR="00B30DA8" w:rsidRDefault="00B30DA8" w:rsidP="00B30DA8">
            <w:pPr>
              <w:tabs>
                <w:tab w:val="left" w:pos="2520"/>
              </w:tabs>
              <w:spacing w:line="380" w:lineRule="exact"/>
            </w:pPr>
          </w:p>
        </w:tc>
        <w:tc>
          <w:tcPr>
            <w:tcW w:w="615" w:type="pct"/>
            <w:shd w:val="clear" w:color="auto" w:fill="auto"/>
          </w:tcPr>
          <w:p w14:paraId="1E7600B6" w14:textId="77777777" w:rsidR="00B30DA8" w:rsidRDefault="00B30DA8" w:rsidP="00B30DA8">
            <w:pPr>
              <w:tabs>
                <w:tab w:val="left" w:pos="2520"/>
              </w:tabs>
              <w:spacing w:line="380" w:lineRule="exact"/>
              <w:ind w:leftChars="50" w:left="105" w:rightChars="50" w:right="105"/>
            </w:pPr>
            <w:r w:rsidRPr="00EF2338">
              <w:rPr>
                <w:rFonts w:hint="eastAsia"/>
                <w:b/>
              </w:rPr>
              <w:lastRenderedPageBreak/>
              <w:t>委員王正旭等20人提案：</w:t>
            </w:r>
          </w:p>
          <w:p w14:paraId="300606EE" w14:textId="77777777" w:rsidR="00B30DA8" w:rsidRDefault="00B30DA8" w:rsidP="00B30DA8">
            <w:pPr>
              <w:tabs>
                <w:tab w:val="left" w:pos="2520"/>
              </w:tabs>
              <w:spacing w:line="380" w:lineRule="exact"/>
              <w:ind w:leftChars="50" w:left="315" w:rightChars="50" w:right="105" w:hangingChars="100" w:hanging="210"/>
            </w:pPr>
            <w:r>
              <w:rPr>
                <w:rFonts w:hint="eastAsia"/>
              </w:rPr>
              <w:t>第九條　中央主管機關受理第六條第一項之查驗登記申請後，為診治危及</w:t>
            </w:r>
            <w:r>
              <w:rPr>
                <w:rFonts w:hint="eastAsia"/>
              </w:rPr>
              <w:lastRenderedPageBreak/>
              <w:t>生命或嚴重失能之疾病，於完成第二期臨床試驗，並經審查風險效益，具安全性及初步療效者，得附加附款，核予有效期間不超過五年之許可；期滿不得展延。</w:t>
            </w:r>
          </w:p>
          <w:p w14:paraId="7244B6DE" w14:textId="77777777" w:rsidR="00B30DA8" w:rsidRDefault="00B30DA8" w:rsidP="00B30DA8">
            <w:pPr>
              <w:tabs>
                <w:tab w:val="left" w:pos="2520"/>
              </w:tabs>
              <w:spacing w:line="380" w:lineRule="exact"/>
              <w:ind w:leftChars="150" w:left="315" w:rightChars="50" w:right="105" w:firstLineChars="200" w:firstLine="420"/>
            </w:pPr>
            <w:r>
              <w:rPr>
                <w:rFonts w:hint="eastAsia"/>
              </w:rPr>
              <w:t>前項危及生命或嚴重失能之疾病，得於申請查驗登記前，向中央主管機關申請認定。</w:t>
            </w:r>
          </w:p>
          <w:p w14:paraId="51285DC1" w14:textId="77777777" w:rsidR="00B30DA8" w:rsidRDefault="00B30DA8" w:rsidP="00255368">
            <w:pPr>
              <w:tabs>
                <w:tab w:val="left" w:pos="2520"/>
              </w:tabs>
              <w:spacing w:line="390" w:lineRule="exact"/>
              <w:ind w:leftChars="50" w:left="105" w:rightChars="50" w:right="105"/>
            </w:pPr>
            <w:r w:rsidRPr="00EF2338">
              <w:rPr>
                <w:rFonts w:hint="eastAsia"/>
                <w:b/>
              </w:rPr>
              <w:t>委員楊瓊瓔等</w:t>
            </w:r>
            <w:r w:rsidRPr="00EF2338">
              <w:rPr>
                <w:rFonts w:hint="eastAsia"/>
                <w:b/>
              </w:rPr>
              <w:lastRenderedPageBreak/>
              <w:t>26人提案：</w:t>
            </w:r>
          </w:p>
          <w:p w14:paraId="14A19FBD" w14:textId="77777777" w:rsidR="00B30DA8" w:rsidRDefault="00B30DA8" w:rsidP="00255368">
            <w:pPr>
              <w:tabs>
                <w:tab w:val="left" w:pos="2520"/>
              </w:tabs>
              <w:spacing w:line="390" w:lineRule="exact"/>
              <w:ind w:leftChars="50" w:left="315" w:rightChars="50" w:right="105" w:hangingChars="100" w:hanging="210"/>
            </w:pPr>
            <w:r>
              <w:rPr>
                <w:rFonts w:hint="eastAsia"/>
              </w:rPr>
              <w:t>第九條　中央主管機關受理第六條第一項之查驗登記申請後，為治療危及生命或嚴重失能之疾病，且國內尚無適當藥物或合適替代療法者，得附加附款，核予有效期間不超過五年之許可；期滿不得展延。</w:t>
            </w:r>
          </w:p>
          <w:p w14:paraId="1779DB59" w14:textId="77777777" w:rsidR="00B30DA8" w:rsidRDefault="00B30DA8" w:rsidP="00255368">
            <w:pPr>
              <w:tabs>
                <w:tab w:val="left" w:pos="2520"/>
              </w:tabs>
              <w:spacing w:line="390" w:lineRule="exact"/>
              <w:ind w:leftChars="150" w:left="315" w:rightChars="50" w:right="105" w:firstLineChars="200" w:firstLine="420"/>
            </w:pPr>
            <w:r>
              <w:rPr>
                <w:rFonts w:hint="eastAsia"/>
              </w:rPr>
              <w:t>前項危及生命或嚴重失能之疾病，得於申請</w:t>
            </w:r>
            <w:r>
              <w:rPr>
                <w:rFonts w:hint="eastAsia"/>
              </w:rPr>
              <w:lastRenderedPageBreak/>
              <w:t>查驗登記前，向中央主管機關申請認定。</w:t>
            </w:r>
          </w:p>
          <w:p w14:paraId="38E095F6" w14:textId="77777777" w:rsidR="00B30DA8" w:rsidRDefault="00B30DA8" w:rsidP="00B30DA8">
            <w:pPr>
              <w:tabs>
                <w:tab w:val="left" w:pos="2520"/>
              </w:tabs>
              <w:spacing w:line="380" w:lineRule="exact"/>
            </w:pPr>
          </w:p>
        </w:tc>
        <w:tc>
          <w:tcPr>
            <w:tcW w:w="1220" w:type="pct"/>
            <w:shd w:val="clear" w:color="auto" w:fill="auto"/>
          </w:tcPr>
          <w:p w14:paraId="1AE5D3CA" w14:textId="77777777" w:rsidR="00B30DA8" w:rsidRDefault="00B30DA8" w:rsidP="00B30DA8">
            <w:pPr>
              <w:tabs>
                <w:tab w:val="left" w:pos="2520"/>
              </w:tabs>
              <w:spacing w:line="380" w:lineRule="exact"/>
              <w:ind w:leftChars="50" w:left="105" w:rightChars="50" w:right="105"/>
            </w:pPr>
            <w:r w:rsidRPr="00EF2338">
              <w:rPr>
                <w:rFonts w:hint="eastAsia"/>
                <w:b/>
              </w:rPr>
              <w:lastRenderedPageBreak/>
              <w:t>行政院提案：</w:t>
            </w:r>
          </w:p>
          <w:p w14:paraId="7DFAA28D" w14:textId="77777777" w:rsidR="00B30DA8" w:rsidRDefault="00B30DA8" w:rsidP="00577222">
            <w:pPr>
              <w:tabs>
                <w:tab w:val="left" w:pos="2520"/>
              </w:tabs>
              <w:spacing w:line="370" w:lineRule="exact"/>
              <w:ind w:leftChars="50" w:left="315" w:rightChars="50" w:right="105" w:hangingChars="100" w:hanging="210"/>
            </w:pPr>
            <w:r>
              <w:rPr>
                <w:rFonts w:hint="eastAsia"/>
              </w:rPr>
              <w:t>一、為顧及具醫療迫切需求之病人，得儘速使用再生醫療製劑之權益，參考日本醫藥品醫療機器法「有條件期限許可（conditional and time-limited approval）」之立法精神，及美國「二十一世</w:t>
            </w:r>
            <w:r>
              <w:rPr>
                <w:rFonts w:hint="eastAsia"/>
              </w:rPr>
              <w:lastRenderedPageBreak/>
              <w:t>紀醫療法」所定「再生醫學先進療法（Regenerative Medicine Advanced Therapy, RMAT）」之認定條件中，針對嚴重疾病且初步臨床證據顯示可滿足醫療迫切需求者，予以加速審查機制，爰於第一項規定中央主管機關受理再生醫療製劑之查驗登記申請時，得考量病人生命之危急性與失能之嚴重度、診治效益及風險，確保安全性及初步療效後，核予附加附款且有效期間不超過五年之許可，以期再生醫療製劑得以及早上市，提升病人用藥之可近性。另由於取得有附款許可者，僅為權宜之措施，爰併定明核予有附款許可之再生醫療製劑於許可效期屆滿，不得申請展延。</w:t>
            </w:r>
          </w:p>
          <w:p w14:paraId="133B07F1" w14:textId="77777777" w:rsidR="00B30DA8" w:rsidRDefault="00B30DA8" w:rsidP="00255368">
            <w:pPr>
              <w:tabs>
                <w:tab w:val="left" w:pos="2520"/>
              </w:tabs>
              <w:spacing w:line="390" w:lineRule="exact"/>
              <w:ind w:leftChars="50" w:left="315" w:rightChars="50" w:right="105" w:hangingChars="100" w:hanging="210"/>
            </w:pPr>
            <w:r>
              <w:rPr>
                <w:rFonts w:hint="eastAsia"/>
              </w:rPr>
              <w:t>二、考量再生醫療製劑開發資源之投入，申請查驗登記前認定得核予有附款許可之要件，有</w:t>
            </w:r>
            <w:r>
              <w:rPr>
                <w:rFonts w:hint="eastAsia"/>
              </w:rPr>
              <w:lastRenderedPageBreak/>
              <w:t>助於製劑研發期程之規劃與製劑發展，爰第二項定明就第一項之危及生命或嚴重失能疾病，得於申請查驗登記前，向中央主管機關申請認定。</w:t>
            </w:r>
          </w:p>
          <w:p w14:paraId="5AAC60D2" w14:textId="77777777" w:rsidR="00B30DA8" w:rsidRDefault="00B30DA8" w:rsidP="00255368">
            <w:pPr>
              <w:tabs>
                <w:tab w:val="left" w:pos="2520"/>
              </w:tabs>
              <w:spacing w:line="390" w:lineRule="exact"/>
              <w:ind w:leftChars="50" w:left="105" w:rightChars="50" w:right="105"/>
            </w:pPr>
            <w:r w:rsidRPr="00EF2338">
              <w:rPr>
                <w:rFonts w:hint="eastAsia"/>
                <w:b/>
              </w:rPr>
              <w:t>台灣民眾黨黨團提案：</w:t>
            </w:r>
          </w:p>
          <w:p w14:paraId="220B41F1" w14:textId="77777777" w:rsidR="00B30DA8" w:rsidRDefault="00B30DA8" w:rsidP="00255368">
            <w:pPr>
              <w:tabs>
                <w:tab w:val="left" w:pos="2520"/>
              </w:tabs>
              <w:spacing w:line="380" w:lineRule="exact"/>
              <w:ind w:leftChars="50" w:left="315" w:rightChars="50" w:right="105" w:hangingChars="100" w:hanging="210"/>
            </w:pPr>
            <w:r>
              <w:rPr>
                <w:rFonts w:hint="eastAsia"/>
              </w:rPr>
              <w:t>一、為顧及具醫療迫切需求之病人，得儘速使用再生醫療製劑之權益，參考日本醫藥品醫療</w:t>
            </w:r>
            <w:r w:rsidRPr="00255368">
              <w:rPr>
                <w:rFonts w:hint="eastAsia"/>
                <w:spacing w:val="12"/>
              </w:rPr>
              <w:t>機器法「有條件期限許可（c</w:t>
            </w:r>
            <w:r w:rsidRPr="00255368">
              <w:rPr>
                <w:rFonts w:hint="eastAsia"/>
                <w:spacing w:val="6"/>
              </w:rPr>
              <w:t>o</w:t>
            </w:r>
            <w:r w:rsidRPr="00255368">
              <w:rPr>
                <w:rFonts w:hint="eastAsia"/>
                <w:spacing w:val="2"/>
              </w:rPr>
              <w:t>n</w:t>
            </w:r>
            <w:r>
              <w:rPr>
                <w:rFonts w:hint="eastAsia"/>
              </w:rPr>
              <w:t>ditional and time-limited approval）」之立法精神，及美國「二十一世紀醫療法」所定「再生醫學先進療法（Regenerative Medicine Advanced Therapy, RMAT）」之認定條件中，針對嚴重疾病且初步臨床證據顯示可滿足醫療迫切需求者，予以加速審查機制，爰於第一項規定中央主管機關受理再生醫療製劑之查驗登記申請時，得考</w:t>
            </w:r>
            <w:r>
              <w:rPr>
                <w:rFonts w:hint="eastAsia"/>
              </w:rPr>
              <w:lastRenderedPageBreak/>
              <w:t>量病人生命之危急性與失能之嚴重度、診治效益及風險，確保安全性及初步療效後，核予附加附款且有效期間不超過五年之許可，以期再生醫療製劑得以及早上市，提升病人用藥之可近性。另由於取得有附款許可者，僅為權宜之措施，爰併定明核予有附款許可之再生醫療製劑於許可效期屆滿，不得申請展延。</w:t>
            </w:r>
          </w:p>
          <w:p w14:paraId="24ED7260" w14:textId="77777777" w:rsidR="00B30DA8" w:rsidRDefault="00B30DA8" w:rsidP="00255368">
            <w:pPr>
              <w:tabs>
                <w:tab w:val="left" w:pos="2520"/>
              </w:tabs>
              <w:spacing w:line="370" w:lineRule="exact"/>
              <w:ind w:leftChars="50" w:left="315" w:rightChars="50" w:right="105" w:hangingChars="100" w:hanging="210"/>
            </w:pPr>
            <w:r>
              <w:rPr>
                <w:rFonts w:hint="eastAsia"/>
              </w:rPr>
              <w:t>二、考量再生醫療製劑開發資源之投入，申請查驗登記前認定得核予有附款許可之要件，有助於製劑研發期程之規劃與製劑發展，爰第二項定明就第一項之危及生命或嚴重失能疾病，得於申請查驗登記前，向中央主管機關申請認定。</w:t>
            </w:r>
          </w:p>
          <w:p w14:paraId="44498CB7" w14:textId="77777777" w:rsidR="00B30DA8" w:rsidRDefault="00B30DA8" w:rsidP="00255368">
            <w:pPr>
              <w:tabs>
                <w:tab w:val="left" w:pos="2520"/>
              </w:tabs>
              <w:spacing w:line="380" w:lineRule="exact"/>
              <w:ind w:leftChars="50" w:left="105" w:rightChars="50" w:right="105"/>
            </w:pPr>
            <w:r w:rsidRPr="00EF2338">
              <w:rPr>
                <w:rFonts w:hint="eastAsia"/>
                <w:b/>
              </w:rPr>
              <w:t>委員邱議瑩等25人提案：</w:t>
            </w:r>
          </w:p>
          <w:p w14:paraId="54A81907" w14:textId="77777777" w:rsidR="00B30DA8" w:rsidRDefault="00B30DA8" w:rsidP="00C61784">
            <w:pPr>
              <w:tabs>
                <w:tab w:val="left" w:pos="2520"/>
              </w:tabs>
              <w:wordWrap w:val="0"/>
              <w:spacing w:line="380" w:lineRule="exact"/>
              <w:ind w:leftChars="50" w:left="315" w:rightChars="50" w:right="105" w:hangingChars="100" w:hanging="210"/>
            </w:pPr>
            <w:r>
              <w:rPr>
                <w:rFonts w:hint="eastAsia"/>
              </w:rPr>
              <w:t>一、為顧及具醫療迫切需求之病人，得儘速使用再生醫療製劑之權益，參考日本醫藥品醫療</w:t>
            </w:r>
            <w:r w:rsidRPr="00C61784">
              <w:rPr>
                <w:rFonts w:hint="eastAsia"/>
                <w:spacing w:val="14"/>
              </w:rPr>
              <w:lastRenderedPageBreak/>
              <w:t>機器法「有條件期限許可</w:t>
            </w:r>
            <w:r w:rsidRPr="00C61784">
              <w:rPr>
                <w:rFonts w:hint="eastAsia"/>
                <w:spacing w:val="16"/>
              </w:rPr>
              <w:t>（co</w:t>
            </w:r>
            <w:r w:rsidRPr="00C61784">
              <w:rPr>
                <w:rFonts w:hint="eastAsia"/>
                <w:spacing w:val="6"/>
              </w:rPr>
              <w:t>n</w:t>
            </w:r>
            <w:r>
              <w:rPr>
                <w:rFonts w:hint="eastAsia"/>
              </w:rPr>
              <w:t>ditional and time-limited approval）」之立法精神，及美國「二十一世紀醫療法」</w:t>
            </w:r>
            <w:r w:rsidRPr="00C61784">
              <w:rPr>
                <w:rFonts w:hint="eastAsia"/>
                <w:spacing w:val="12"/>
              </w:rPr>
              <w:t>所定「再生醫學先進療法（</w:t>
            </w:r>
            <w:r w:rsidRPr="00C61784">
              <w:rPr>
                <w:rFonts w:hint="eastAsia"/>
                <w:spacing w:val="34"/>
              </w:rPr>
              <w:t>Re</w:t>
            </w:r>
            <w:r w:rsidRPr="00C61784">
              <w:rPr>
                <w:rFonts w:hint="eastAsia"/>
                <w:spacing w:val="6"/>
              </w:rPr>
              <w:t>g</w:t>
            </w:r>
            <w:r>
              <w:rPr>
                <w:rFonts w:hint="eastAsia"/>
              </w:rPr>
              <w:t>enerative Medicine Advanced Therapy, RMAT）」之認定條件中，針對嚴重疾病且初步臨床證據顯示可滿足醫療迫切需求者，予以加速審查機制，爰於第一項規定中央主管機關受理再生醫療製劑之查驗登記申請時，得考量病人生命之危急性與失能之嚴重度、診治效益及風險，確保安全性及初步療效後，核予附加附款且有效期間不超過五年之許可，以期再生醫療製劑得以及早上市，提升病人用藥之可近性。另由於取得有附款許可者，僅為權宜之措施，爰併定明核予有附款許可之再生醫療製劑於許</w:t>
            </w:r>
            <w:r>
              <w:rPr>
                <w:rFonts w:hint="eastAsia"/>
              </w:rPr>
              <w:lastRenderedPageBreak/>
              <w:t>可效期屆滿，不得申請展延。</w:t>
            </w:r>
          </w:p>
          <w:p w14:paraId="4FD5057F" w14:textId="77777777" w:rsidR="00B30DA8" w:rsidRDefault="00B30DA8" w:rsidP="00B30DA8">
            <w:pPr>
              <w:tabs>
                <w:tab w:val="left" w:pos="2520"/>
              </w:tabs>
              <w:spacing w:line="380" w:lineRule="exact"/>
              <w:ind w:leftChars="50" w:left="315" w:rightChars="50" w:right="105" w:hangingChars="100" w:hanging="210"/>
            </w:pPr>
            <w:r>
              <w:rPr>
                <w:rFonts w:hint="eastAsia"/>
              </w:rPr>
              <w:t>二、考量再生醫療製劑開發資源之投入，申請查驗登記前認定得核予有附款許可之要件，有助於製劑研發期程之規劃與製劑發展，爰第二項定明就第一項之危及生命或嚴重失能疾病，得於申請查驗登記前，向中央主管機關申請認定。</w:t>
            </w:r>
          </w:p>
          <w:p w14:paraId="3A40BED1" w14:textId="77777777" w:rsidR="00B30DA8" w:rsidRDefault="00B30DA8" w:rsidP="00B30DA8">
            <w:pPr>
              <w:tabs>
                <w:tab w:val="left" w:pos="2520"/>
              </w:tabs>
              <w:spacing w:line="380" w:lineRule="exact"/>
              <w:ind w:leftChars="50" w:left="105" w:rightChars="50" w:right="105"/>
            </w:pPr>
            <w:r w:rsidRPr="00EF2338">
              <w:rPr>
                <w:rFonts w:hint="eastAsia"/>
                <w:b/>
              </w:rPr>
              <w:t>委員謝衣</w:t>
            </w:r>
            <w:r w:rsidRPr="00EF2338">
              <w:rPr>
                <w:rFonts w:ascii="細明體" w:eastAsia="細明體" w:hAnsi="細明體" w:cs="細明體" w:hint="eastAsia"/>
                <w:b/>
              </w:rPr>
              <w:t>鳯</w:t>
            </w:r>
            <w:r w:rsidRPr="00EF2338">
              <w:rPr>
                <w:rFonts w:hint="eastAsia"/>
                <w:b/>
              </w:rPr>
              <w:t>等18人提案：</w:t>
            </w:r>
          </w:p>
          <w:p w14:paraId="60E51E0F" w14:textId="77777777" w:rsidR="00B30DA8" w:rsidRDefault="00B30DA8" w:rsidP="00B30DA8">
            <w:pPr>
              <w:tabs>
                <w:tab w:val="left" w:pos="2520"/>
              </w:tabs>
              <w:spacing w:line="380" w:lineRule="exact"/>
              <w:ind w:leftChars="50" w:left="315" w:rightChars="50" w:right="105" w:hangingChars="100" w:hanging="210"/>
            </w:pPr>
            <w:r>
              <w:rPr>
                <w:rFonts w:hint="eastAsia"/>
              </w:rPr>
              <w:t>一、為顧及醫療迫切需求（unmet medical need）之病人，得迅速使用再生醫療製劑之權益，中央主管機關受理再生醫療製劑之查驗登記申請時，得考量病人生命之危急性、失能之嚴重度、治療方式之替代性及效益風險後，核予附附款且許可有效期間不超過五年之暫時性許可。本條規定係參考日本藥事法相關規定，制定有條件限期許可機制。</w:t>
            </w:r>
          </w:p>
          <w:p w14:paraId="50BEFFE3" w14:textId="77777777" w:rsidR="00B30DA8" w:rsidRDefault="00B30DA8" w:rsidP="00B30DA8">
            <w:pPr>
              <w:tabs>
                <w:tab w:val="left" w:pos="2520"/>
              </w:tabs>
              <w:spacing w:line="380" w:lineRule="exact"/>
              <w:ind w:leftChars="50" w:left="315" w:rightChars="50" w:right="105" w:hangingChars="100" w:hanging="210"/>
            </w:pPr>
            <w:r>
              <w:rPr>
                <w:rFonts w:hint="eastAsia"/>
              </w:rPr>
              <w:lastRenderedPageBreak/>
              <w:t>二、因取得暫時性許可之再生醫療製劑，其醫療效能尚須更充足之科學證據進行評估及確認，於尚未完全證實療效前，中央主管機關得限制其使用機構與人員之範圍及資格。</w:t>
            </w:r>
          </w:p>
          <w:p w14:paraId="4A6B8A85" w14:textId="77777777" w:rsidR="00B30DA8" w:rsidRDefault="00B30DA8" w:rsidP="00B30DA8">
            <w:pPr>
              <w:tabs>
                <w:tab w:val="left" w:pos="2520"/>
              </w:tabs>
              <w:spacing w:line="380" w:lineRule="exact"/>
              <w:ind w:leftChars="50" w:left="105" w:rightChars="50" w:right="105"/>
            </w:pPr>
            <w:r w:rsidRPr="00EF2338">
              <w:rPr>
                <w:rFonts w:hint="eastAsia"/>
                <w:b/>
              </w:rPr>
              <w:t>委員羅廷瑋等21人提案：</w:t>
            </w:r>
          </w:p>
          <w:p w14:paraId="1AADEF1A" w14:textId="77777777" w:rsidR="00B30DA8" w:rsidRDefault="00B30DA8" w:rsidP="00C61784">
            <w:pPr>
              <w:tabs>
                <w:tab w:val="left" w:pos="2520"/>
              </w:tabs>
              <w:wordWrap w:val="0"/>
              <w:autoSpaceDE/>
              <w:spacing w:line="380" w:lineRule="exact"/>
              <w:ind w:leftChars="50" w:left="315" w:rightChars="50" w:right="105" w:hangingChars="100" w:hanging="210"/>
            </w:pPr>
            <w:r>
              <w:rPr>
                <w:rFonts w:hint="eastAsia"/>
              </w:rPr>
              <w:t>一、為顧及具醫療迫切需求之病人，得儘速使用再生醫療製劑之權益，參考日本藥事法「有條件期限許可（conditional and time-limited approval）」之立法精神，及美國「二十一世紀醫療法」所定「再生醫學先進療法（Regenerative Medicine Advanced Therapy,RMAT）」之認定條件中，針對嚴重疾病且初步臨床證據顯示可滿足醫療迫切需求者予以加速審查機制，於第一項規定中央主管機關受理再生醫療製劑之查驗登記申請時，得考量病人</w:t>
            </w:r>
            <w:r>
              <w:rPr>
                <w:rFonts w:hint="eastAsia"/>
              </w:rPr>
              <w:lastRenderedPageBreak/>
              <w:t>生命之危急性、失能之嚴重度、治療方式之替代性，並經整體評估其效益及風險（benefit and risk）後，於足以推定所申請適應症之初步療效性（preliminary efficacy），及可確認其安全性（confirmed safety）之情形，例如從第二期臨床試驗顯示可推估安全與初步療效，並可達到風險與效益之平衡，核予附加附款且許可有效期間不超過五年之有條件期限許可，以期符合資格之再生醫療製劑得以及早上市，提升病人用藥之可近性。</w:t>
            </w:r>
          </w:p>
          <w:p w14:paraId="1DBA89AC" w14:textId="77777777" w:rsidR="00B30DA8" w:rsidRDefault="00B30DA8" w:rsidP="00B30DA8">
            <w:pPr>
              <w:tabs>
                <w:tab w:val="left" w:pos="2520"/>
              </w:tabs>
              <w:spacing w:line="380" w:lineRule="exact"/>
              <w:ind w:leftChars="50" w:left="315" w:rightChars="50" w:right="105" w:hangingChars="100" w:hanging="210"/>
            </w:pPr>
            <w:r>
              <w:rPr>
                <w:rFonts w:hint="eastAsia"/>
              </w:rPr>
              <w:t>二、由於取得有附款許可者，僅為權宜之措施，不宜重複行之，故曾核予有附款許可之再生醫療製劑，其於原許可效期屆滿，不得申請展延，且再次申請藥品查驗登記時，不得再次核予有附款許可。</w:t>
            </w:r>
          </w:p>
          <w:p w14:paraId="18403B11" w14:textId="77777777" w:rsidR="00B30DA8" w:rsidRDefault="00B30DA8" w:rsidP="00B30DA8">
            <w:pPr>
              <w:tabs>
                <w:tab w:val="left" w:pos="2520"/>
              </w:tabs>
              <w:spacing w:line="380" w:lineRule="exact"/>
              <w:ind w:leftChars="50" w:left="315" w:rightChars="50" w:right="105" w:hangingChars="100" w:hanging="210"/>
            </w:pPr>
            <w:r>
              <w:rPr>
                <w:rFonts w:hint="eastAsia"/>
              </w:rPr>
              <w:lastRenderedPageBreak/>
              <w:t>三、考量危及生命或嚴重失能之疾病，認定範圍廣泛，是故授權由中央主管機關事先審查認定者為限，爰為第三項規定。</w:t>
            </w:r>
          </w:p>
          <w:p w14:paraId="7326BBC3" w14:textId="77777777" w:rsidR="00B30DA8" w:rsidRDefault="00B30DA8" w:rsidP="00B30DA8">
            <w:pPr>
              <w:tabs>
                <w:tab w:val="left" w:pos="2520"/>
              </w:tabs>
              <w:spacing w:line="380" w:lineRule="exact"/>
              <w:ind w:leftChars="50" w:left="315" w:rightChars="50" w:right="105" w:hangingChars="100" w:hanging="210"/>
            </w:pPr>
            <w:r>
              <w:rPr>
                <w:rFonts w:hint="eastAsia"/>
              </w:rPr>
              <w:t>四、考量取得有條件期限許可之再生醫療製劑，其醫療效能尚須更充足之科學證據進行評估及確認，於尚未完全證實療效前，中央主管機關得公告限制其使用機構與人員之範圍及資格，爰為第四項規定。</w:t>
            </w:r>
          </w:p>
          <w:p w14:paraId="2FFE17B6" w14:textId="77777777" w:rsidR="00B30DA8" w:rsidRDefault="00B30DA8" w:rsidP="00B30DA8">
            <w:pPr>
              <w:tabs>
                <w:tab w:val="left" w:pos="2520"/>
              </w:tabs>
              <w:spacing w:line="380" w:lineRule="exact"/>
              <w:ind w:leftChars="50" w:left="315" w:rightChars="50" w:right="105" w:hangingChars="100" w:hanging="210"/>
            </w:pPr>
            <w:r>
              <w:rPr>
                <w:rFonts w:hint="eastAsia"/>
              </w:rPr>
              <w:t>五、第五項規定未符合第四項公告者，不得使用該再生醫療製劑。</w:t>
            </w:r>
          </w:p>
          <w:p w14:paraId="41E05BF0" w14:textId="77777777" w:rsidR="00B30DA8" w:rsidRDefault="00B30DA8" w:rsidP="00B30DA8">
            <w:pPr>
              <w:tabs>
                <w:tab w:val="left" w:pos="2520"/>
              </w:tabs>
              <w:spacing w:line="380" w:lineRule="exact"/>
              <w:ind w:leftChars="50" w:left="105" w:rightChars="50" w:right="105"/>
            </w:pPr>
            <w:r w:rsidRPr="00EF2338">
              <w:rPr>
                <w:rFonts w:hint="eastAsia"/>
                <w:b/>
              </w:rPr>
              <w:t>委員劉建國等17人提案：</w:t>
            </w:r>
          </w:p>
          <w:p w14:paraId="5733D037" w14:textId="77777777" w:rsidR="00B30DA8" w:rsidRDefault="00B30DA8" w:rsidP="00C61784">
            <w:pPr>
              <w:tabs>
                <w:tab w:val="left" w:pos="2520"/>
              </w:tabs>
              <w:wordWrap w:val="0"/>
              <w:autoSpaceDE/>
              <w:spacing w:line="380" w:lineRule="exact"/>
              <w:ind w:leftChars="50" w:left="315" w:rightChars="50" w:right="105" w:hangingChars="100" w:hanging="210"/>
            </w:pPr>
            <w:r>
              <w:rPr>
                <w:rFonts w:hint="eastAsia"/>
              </w:rPr>
              <w:t>一、為顧及具醫療迫切需求之病人，得儘速使用再生醫療製劑之權益，參考日本藥事法「有條件期限許可（conditional and time-limited approval）」之立法精神，及美國「二十一世紀醫療法」所定「再生醫</w:t>
            </w:r>
            <w:r>
              <w:rPr>
                <w:rFonts w:hint="eastAsia"/>
              </w:rPr>
              <w:lastRenderedPageBreak/>
              <w:t>學先進療法</w:t>
            </w:r>
            <w:r w:rsidRPr="00C61784">
              <w:rPr>
                <w:rFonts w:hint="eastAsia"/>
                <w:spacing w:val="8"/>
              </w:rPr>
              <w:t>（Regenerative M</w:t>
            </w:r>
            <w:r w:rsidRPr="00C61784">
              <w:rPr>
                <w:rFonts w:hint="eastAsia"/>
                <w:spacing w:val="2"/>
              </w:rPr>
              <w:t>e</w:t>
            </w:r>
            <w:r>
              <w:rPr>
                <w:rFonts w:hint="eastAsia"/>
              </w:rPr>
              <w:t>dicine Advanced Therapy,RMAT）」之認定條件中，針對嚴重疾病且初步臨床證據顯示可滿足醫療迫切需求者予以加速審查機制，於第一項規定中央主管機關受理再生醫療製劑之查驗登記申請時，得考量病人生命之危急性、失能之嚴重度、治療方式之替代性，並經整體評估其效益及風險（benefit and risk）後，於足以推定所申請適應症之初步療效性（preliminary efficacy），及可確認其安全性（confirmed safety）之情形，例如從第二期臨床試驗顯示可推估安全與初步療效，並可達到風險與效益之平衡，核予附加附款且許可有效期間不超過五年之有條件期限許可，以期符合資格之再生醫療製劑得以及早上市，提升</w:t>
            </w:r>
            <w:r>
              <w:rPr>
                <w:rFonts w:hint="eastAsia"/>
              </w:rPr>
              <w:lastRenderedPageBreak/>
              <w:t>病人用藥之可近性。</w:t>
            </w:r>
          </w:p>
          <w:p w14:paraId="79C7B980" w14:textId="77777777" w:rsidR="00B30DA8" w:rsidRDefault="00B30DA8" w:rsidP="00B30DA8">
            <w:pPr>
              <w:tabs>
                <w:tab w:val="left" w:pos="2520"/>
              </w:tabs>
              <w:spacing w:line="380" w:lineRule="exact"/>
              <w:ind w:leftChars="50" w:left="315" w:rightChars="50" w:right="105" w:hangingChars="100" w:hanging="210"/>
            </w:pPr>
            <w:r>
              <w:rPr>
                <w:rFonts w:hint="eastAsia"/>
              </w:rPr>
              <w:t>二、考量危及生命或嚴重失能之疾病，認定範圍廣泛，是故授權由中央主管機關事先審查認定者為限，爰為第二項規定。</w:t>
            </w:r>
          </w:p>
          <w:p w14:paraId="7E245670" w14:textId="77777777" w:rsidR="00B30DA8" w:rsidRDefault="00B30DA8" w:rsidP="00B30DA8">
            <w:pPr>
              <w:tabs>
                <w:tab w:val="left" w:pos="2520"/>
              </w:tabs>
              <w:spacing w:line="380" w:lineRule="exact"/>
              <w:ind w:leftChars="50" w:left="315" w:rightChars="50" w:right="105" w:hangingChars="100" w:hanging="210"/>
            </w:pPr>
            <w:r>
              <w:rPr>
                <w:rFonts w:hint="eastAsia"/>
              </w:rPr>
              <w:t>三、考量取得有條件期限許可之再生醫療製劑，其醫療效能尚須更充足之科學證據進行評估及確認，於尚未完全證實療效前，中央主管機關得公告限制其使用機構與人員之範圍及資格，爰為第三項規定。</w:t>
            </w:r>
          </w:p>
          <w:p w14:paraId="5314F91A" w14:textId="77777777" w:rsidR="00B30DA8" w:rsidRDefault="00B30DA8" w:rsidP="00B30DA8">
            <w:pPr>
              <w:tabs>
                <w:tab w:val="left" w:pos="2520"/>
              </w:tabs>
              <w:spacing w:line="380" w:lineRule="exact"/>
              <w:ind w:leftChars="50" w:left="315" w:rightChars="50" w:right="105" w:hangingChars="100" w:hanging="210"/>
            </w:pPr>
            <w:r>
              <w:rPr>
                <w:rFonts w:hint="eastAsia"/>
              </w:rPr>
              <w:t>四、第四項規定未符合第三項公告者，不得使用該再生醫療製劑。</w:t>
            </w:r>
          </w:p>
          <w:p w14:paraId="66A5425E" w14:textId="77777777" w:rsidR="00B30DA8" w:rsidRDefault="00B30DA8" w:rsidP="00B30DA8">
            <w:pPr>
              <w:tabs>
                <w:tab w:val="left" w:pos="2520"/>
              </w:tabs>
              <w:spacing w:line="380" w:lineRule="exact"/>
              <w:ind w:leftChars="50" w:left="105" w:rightChars="50" w:right="105"/>
            </w:pPr>
            <w:r w:rsidRPr="00EF2338">
              <w:rPr>
                <w:rFonts w:hint="eastAsia"/>
                <w:b/>
              </w:rPr>
              <w:t>委員黃秀芳等18人提案：</w:t>
            </w:r>
          </w:p>
          <w:p w14:paraId="6CF00DE0" w14:textId="77777777" w:rsidR="00B30DA8" w:rsidRDefault="00B30DA8" w:rsidP="00C61784">
            <w:pPr>
              <w:tabs>
                <w:tab w:val="left" w:pos="2520"/>
              </w:tabs>
              <w:wordWrap w:val="0"/>
              <w:autoSpaceDE/>
              <w:spacing w:line="380" w:lineRule="exact"/>
              <w:ind w:leftChars="50" w:left="315" w:rightChars="50" w:right="105" w:hangingChars="100" w:hanging="210"/>
            </w:pPr>
            <w:r>
              <w:rPr>
                <w:rFonts w:hint="eastAsia"/>
              </w:rPr>
              <w:t>一、為顧及具醫療迫切需求之病人，得儘速使用再生醫療製劑之權益，參考日本醫藥品醫療</w:t>
            </w:r>
            <w:r w:rsidRPr="00C61784">
              <w:rPr>
                <w:rFonts w:hint="eastAsia"/>
                <w:spacing w:val="12"/>
              </w:rPr>
              <w:t>機器法「有條件期限許可（</w:t>
            </w:r>
            <w:r w:rsidRPr="00C61784">
              <w:rPr>
                <w:rFonts w:hint="eastAsia"/>
                <w:spacing w:val="-6"/>
              </w:rPr>
              <w:t>conditional and time-limited approval</w:t>
            </w:r>
            <w:r>
              <w:rPr>
                <w:rFonts w:hint="eastAsia"/>
              </w:rPr>
              <w:t>）」之立法精神，及</w:t>
            </w:r>
            <w:r>
              <w:rPr>
                <w:rFonts w:hint="eastAsia"/>
              </w:rPr>
              <w:lastRenderedPageBreak/>
              <w:t>美國「二十一世紀醫療法」所定「再生醫學先進療法（Regenerative Medicine Advanced Therapy, RMAT）」之認定條件中，針對嚴重疾病且初步臨床證據顯示可滿足醫療迫切需求者，予以加速審查機制，爰於第一項規定中央主管機關受理再生醫療製劑之查驗登記申請時，得考量病人生命之危急性與失能之嚴重度、診治效益及風險，確保安全性及初步療效後，核予附加附款且有效期間不超過五年之許可，以期再生醫療製劑得以及早上市，提升病人用藥之可近性。另由於取得有附款許可者，僅為權宜之措施，爰併定明核予有附款許可之再生醫療製劑於許可效期屆滿，不得申請展延。</w:t>
            </w:r>
          </w:p>
          <w:p w14:paraId="505142A2" w14:textId="77777777" w:rsidR="00B30DA8" w:rsidRDefault="00B30DA8" w:rsidP="00B30DA8">
            <w:pPr>
              <w:tabs>
                <w:tab w:val="left" w:pos="2520"/>
              </w:tabs>
              <w:spacing w:line="380" w:lineRule="exact"/>
              <w:ind w:leftChars="50" w:left="315" w:rightChars="50" w:right="105" w:hangingChars="100" w:hanging="210"/>
            </w:pPr>
            <w:r>
              <w:rPr>
                <w:rFonts w:hint="eastAsia"/>
              </w:rPr>
              <w:t>二、考量再生醫療製劑開發資源之投入，申請查驗登記前認定</w:t>
            </w:r>
            <w:r>
              <w:rPr>
                <w:rFonts w:hint="eastAsia"/>
              </w:rPr>
              <w:lastRenderedPageBreak/>
              <w:t>得核予有附款許可之要件，有助於製劑研發期程之規劃與製劑發展，爰第二項定明就第一項之危及生命或嚴重失能疾病，得於申請查驗登記前，向中央主管機關申請認定。</w:t>
            </w:r>
          </w:p>
          <w:p w14:paraId="58762F38" w14:textId="77777777" w:rsidR="00B30DA8" w:rsidRDefault="00B30DA8" w:rsidP="00B30DA8">
            <w:pPr>
              <w:tabs>
                <w:tab w:val="left" w:pos="2520"/>
              </w:tabs>
              <w:spacing w:line="380" w:lineRule="exact"/>
              <w:ind w:leftChars="50" w:left="105" w:rightChars="50" w:right="105"/>
            </w:pPr>
            <w:r w:rsidRPr="00EF2338">
              <w:rPr>
                <w:rFonts w:hint="eastAsia"/>
                <w:b/>
              </w:rPr>
              <w:t>委員王正旭等20人提案：</w:t>
            </w:r>
          </w:p>
          <w:p w14:paraId="48FE668A" w14:textId="77777777" w:rsidR="00B30DA8" w:rsidRDefault="00B30DA8" w:rsidP="00DC2D24">
            <w:pPr>
              <w:tabs>
                <w:tab w:val="left" w:pos="2520"/>
              </w:tabs>
              <w:wordWrap w:val="0"/>
              <w:spacing w:line="380" w:lineRule="exact"/>
              <w:ind w:leftChars="50" w:left="315" w:rightChars="50" w:right="105" w:hangingChars="100" w:hanging="210"/>
            </w:pPr>
            <w:r>
              <w:rPr>
                <w:rFonts w:hint="eastAsia"/>
              </w:rPr>
              <w:t>一、為顧及具醫療迫切需求之病人，得儘速使用再生醫療製劑之權益，參考日本醫藥品醫療</w:t>
            </w:r>
            <w:r w:rsidRPr="00DC2D24">
              <w:rPr>
                <w:rFonts w:hint="eastAsia"/>
                <w:spacing w:val="12"/>
              </w:rPr>
              <w:t>機器法「有條件期限許可（</w:t>
            </w:r>
            <w:r w:rsidRPr="00DC2D24">
              <w:rPr>
                <w:rFonts w:hint="eastAsia"/>
                <w:spacing w:val="-6"/>
              </w:rPr>
              <w:t>conditional and time-limited</w:t>
            </w:r>
            <w:r>
              <w:rPr>
                <w:rFonts w:hint="eastAsia"/>
              </w:rPr>
              <w:t xml:space="preserve"> approval）」之立法精神，及美國「二十一世紀醫療法」所定「再生醫學先進療法（Regenerative Medicine Advanced Therapy, RMAT）」之認定條件中，針對嚴重疾病且初步臨床證據顯示可滿足醫療迫切需求者，予以加速審查機制，爰於第一項規定中央主管機關受理再生醫療製劑之查驗登記申請</w:t>
            </w:r>
            <w:r>
              <w:rPr>
                <w:rFonts w:hint="eastAsia"/>
              </w:rPr>
              <w:lastRenderedPageBreak/>
              <w:t>時，得考量病人生命之危急性與失能之嚴重度、診治效益及風險，確保安全性及初步療效後，核予附加附款且有效期間不超過五年之許可，以期再生醫療製劑得以及早上市，提升病人用藥之可近性。另由於取得有附款許可者，僅為權宜之措施，爰併定明核予有附款許可之再生醫療製劑於許可效期屆滿，不得申請展延。</w:t>
            </w:r>
          </w:p>
          <w:p w14:paraId="62B084E3" w14:textId="77777777" w:rsidR="00B30DA8" w:rsidRDefault="00B30DA8" w:rsidP="00B30DA8">
            <w:pPr>
              <w:tabs>
                <w:tab w:val="left" w:pos="2520"/>
              </w:tabs>
              <w:spacing w:line="380" w:lineRule="exact"/>
              <w:ind w:leftChars="50" w:left="315" w:rightChars="50" w:right="105" w:hangingChars="100" w:hanging="210"/>
            </w:pPr>
            <w:r>
              <w:rPr>
                <w:rFonts w:hint="eastAsia"/>
              </w:rPr>
              <w:t>二、考量再生醫療製劑開發資源之投入，申請查驗登記前認定得核予有附款許可之要件，有助於製劑研發期程之規劃與製劑發展，爰第二項定明就第一項之危及生命或嚴重失能疾病，得於申請查驗登記前，向中央主管機關申請認定。</w:t>
            </w:r>
          </w:p>
          <w:p w14:paraId="28E6E09E" w14:textId="77777777" w:rsidR="00B30DA8" w:rsidRDefault="00B30DA8" w:rsidP="00B30DA8">
            <w:pPr>
              <w:tabs>
                <w:tab w:val="left" w:pos="2520"/>
              </w:tabs>
              <w:spacing w:line="380" w:lineRule="exact"/>
              <w:ind w:leftChars="50" w:left="105" w:rightChars="50" w:right="105"/>
            </w:pPr>
            <w:r w:rsidRPr="00EF2338">
              <w:rPr>
                <w:rFonts w:hint="eastAsia"/>
                <w:b/>
              </w:rPr>
              <w:t>委員楊瓊瓔等26人提案：</w:t>
            </w:r>
          </w:p>
          <w:p w14:paraId="3C43D34F" w14:textId="77777777" w:rsidR="00B30DA8" w:rsidRDefault="00B30DA8" w:rsidP="00901B9D">
            <w:pPr>
              <w:tabs>
                <w:tab w:val="left" w:pos="2520"/>
              </w:tabs>
              <w:wordWrap w:val="0"/>
              <w:spacing w:line="380" w:lineRule="exact"/>
              <w:ind w:leftChars="50" w:left="315" w:rightChars="50" w:right="105" w:hangingChars="100" w:hanging="210"/>
            </w:pPr>
            <w:r>
              <w:rPr>
                <w:rFonts w:hint="eastAsia"/>
              </w:rPr>
              <w:t>一、為顧及具醫療迫切需求之病人，得儘速使用再生醫療製劑</w:t>
            </w:r>
            <w:r>
              <w:rPr>
                <w:rFonts w:hint="eastAsia"/>
              </w:rPr>
              <w:lastRenderedPageBreak/>
              <w:t>之權益，參考日本醫藥品醫療</w:t>
            </w:r>
            <w:r w:rsidRPr="00901B9D">
              <w:rPr>
                <w:rFonts w:hint="eastAsia"/>
                <w:spacing w:val="12"/>
              </w:rPr>
              <w:t>機器法「有條件期限許可（</w:t>
            </w:r>
            <w:r w:rsidRPr="00901B9D">
              <w:rPr>
                <w:rFonts w:hint="eastAsia"/>
                <w:spacing w:val="-6"/>
              </w:rPr>
              <w:t>conditional and time-limited</w:t>
            </w:r>
            <w:r>
              <w:rPr>
                <w:rFonts w:hint="eastAsia"/>
              </w:rPr>
              <w:t xml:space="preserve"> approval）」之立法精神，及</w:t>
            </w:r>
            <w:r w:rsidRPr="00901B9D">
              <w:rPr>
                <w:rFonts w:hint="eastAsia"/>
                <w:spacing w:val="16"/>
              </w:rPr>
              <w:t>美國「二十一世紀醫療法」</w:t>
            </w:r>
            <w:r w:rsidRPr="00901B9D">
              <w:rPr>
                <w:rFonts w:hint="eastAsia"/>
                <w:spacing w:val="12"/>
              </w:rPr>
              <w:t>所定「再生醫學先進療法（</w:t>
            </w:r>
            <w:r w:rsidRPr="00901B9D">
              <w:rPr>
                <w:rFonts w:hint="eastAsia"/>
                <w:spacing w:val="16"/>
              </w:rPr>
              <w:t>Regenerative Medicine A</w:t>
            </w:r>
            <w:r w:rsidRPr="00901B9D">
              <w:rPr>
                <w:rFonts w:hint="eastAsia"/>
                <w:spacing w:val="12"/>
              </w:rPr>
              <w:t>d</w:t>
            </w:r>
            <w:r w:rsidRPr="00901B9D">
              <w:rPr>
                <w:rFonts w:hint="eastAsia"/>
                <w:spacing w:val="8"/>
              </w:rPr>
              <w:t>v</w:t>
            </w:r>
            <w:r w:rsidRPr="00901B9D">
              <w:rPr>
                <w:rFonts w:hint="eastAsia"/>
                <w:spacing w:val="4"/>
              </w:rPr>
              <w:t>a</w:t>
            </w:r>
            <w:r>
              <w:rPr>
                <w:rFonts w:hint="eastAsia"/>
              </w:rPr>
              <w:t>nced Therapy, RMAT）」之認定條件中，針對嚴重疾病且初步臨床證據顯示可滿足醫療迫切需求者，予以加速審查機制，爰於第一項規定中央主管機關受理再生醫療製劑之查驗登記申請時，得考量病人生命之危急性與失能之嚴重度、診治效益及風險，確保安全性及初步療效後，核予附加附款且有效期間不超過五年之許可，另由於取得有附款許可者，僅為權宜之措施，爰定明核予有附款許可之再生醫療製劑於</w:t>
            </w:r>
            <w:r w:rsidRPr="00901B9D">
              <w:rPr>
                <w:rFonts w:hint="eastAsia"/>
                <w:spacing w:val="-2"/>
              </w:rPr>
              <w:t>許可效期屆滿，不得申請展延</w:t>
            </w:r>
            <w:r>
              <w:rPr>
                <w:rFonts w:hint="eastAsia"/>
              </w:rPr>
              <w:t>。</w:t>
            </w:r>
          </w:p>
          <w:p w14:paraId="110E433C" w14:textId="77777777" w:rsidR="00B30DA8" w:rsidRDefault="00B30DA8" w:rsidP="00B30DA8">
            <w:pPr>
              <w:tabs>
                <w:tab w:val="left" w:pos="2520"/>
              </w:tabs>
              <w:spacing w:line="380" w:lineRule="exact"/>
              <w:ind w:leftChars="50" w:left="315" w:rightChars="50" w:right="105" w:hangingChars="100" w:hanging="210"/>
            </w:pPr>
            <w:r>
              <w:rPr>
                <w:rFonts w:hint="eastAsia"/>
              </w:rPr>
              <w:lastRenderedPageBreak/>
              <w:t>二、考量再生醫療製劑開發資源之投入，申請查驗登記前認定得核予有附款許可之要件，有助於製劑研發期程之規劃與製劑發展，爰第二項定明就第一項之危及生命或嚴重失能疾病，得於申請查驗登記前，向中央主管機關申請認定。</w:t>
            </w:r>
          </w:p>
          <w:p w14:paraId="6B361DDA" w14:textId="77777777" w:rsidR="00B30DA8" w:rsidRPr="005E41DB" w:rsidRDefault="00B30DA8" w:rsidP="005E41DB">
            <w:pPr>
              <w:tabs>
                <w:tab w:val="left" w:pos="2520"/>
              </w:tabs>
              <w:spacing w:line="380" w:lineRule="exact"/>
              <w:ind w:leftChars="50" w:left="105" w:rightChars="50" w:right="105"/>
              <w:rPr>
                <w:b/>
                <w:spacing w:val="-12"/>
              </w:rPr>
            </w:pPr>
            <w:r w:rsidRPr="005E41DB">
              <w:rPr>
                <w:rFonts w:hint="eastAsia"/>
                <w:b/>
                <w:spacing w:val="-12"/>
              </w:rPr>
              <w:t>審查會</w:t>
            </w:r>
            <w:r w:rsidRPr="005E41DB">
              <w:rPr>
                <w:rFonts w:hint="eastAsia"/>
                <w:spacing w:val="-12"/>
              </w:rPr>
              <w:t>：</w:t>
            </w:r>
          </w:p>
          <w:p w14:paraId="162411DC" w14:textId="77777777" w:rsidR="00B30DA8" w:rsidRPr="00B30DA8" w:rsidRDefault="00B30DA8" w:rsidP="00B30DA8">
            <w:pPr>
              <w:tabs>
                <w:tab w:val="left" w:pos="2520"/>
              </w:tabs>
              <w:spacing w:line="380" w:lineRule="exact"/>
              <w:ind w:leftChars="50" w:left="105" w:rightChars="50" w:right="105"/>
            </w:pPr>
            <w:r w:rsidRPr="005E41DB">
              <w:rPr>
                <w:rFonts w:hint="eastAsia"/>
              </w:rPr>
              <w:t>照行政院提案通過。</w:t>
            </w:r>
          </w:p>
        </w:tc>
      </w:tr>
      <w:tr w:rsidR="00C64045" w14:paraId="575F7B93" w14:textId="77777777" w:rsidTr="00FF5402">
        <w:tc>
          <w:tcPr>
            <w:tcW w:w="632" w:type="pct"/>
          </w:tcPr>
          <w:p w14:paraId="74440F1A" w14:textId="77777777" w:rsidR="00C64045" w:rsidRDefault="00C64045" w:rsidP="009C0EDC">
            <w:pPr>
              <w:pStyle w:val="af5"/>
            </w:pPr>
            <w:r w:rsidRPr="009C0EDC">
              <w:rPr>
                <w:rFonts w:hint="eastAsia"/>
              </w:rPr>
              <w:lastRenderedPageBreak/>
              <w:t>（照行政院提案通過）</w:t>
            </w:r>
          </w:p>
          <w:p w14:paraId="720457E6" w14:textId="77777777" w:rsidR="00C64045" w:rsidRDefault="00C64045" w:rsidP="00C64045">
            <w:pPr>
              <w:tabs>
                <w:tab w:val="left" w:pos="2520"/>
              </w:tabs>
              <w:spacing w:line="380" w:lineRule="exact"/>
              <w:ind w:leftChars="50" w:left="315" w:rightChars="50" w:right="105" w:hangingChars="100" w:hanging="210"/>
            </w:pPr>
            <w:r>
              <w:rPr>
                <w:rFonts w:hint="eastAsia"/>
              </w:rPr>
              <w:t>第十條　前條第一項所定附款，應包括下列事項：</w:t>
            </w:r>
          </w:p>
          <w:p w14:paraId="2BACF6E3" w14:textId="77777777" w:rsidR="00C64045" w:rsidRDefault="00C64045" w:rsidP="00C64045">
            <w:pPr>
              <w:tabs>
                <w:tab w:val="left" w:pos="2520"/>
              </w:tabs>
              <w:spacing w:line="380" w:lineRule="exact"/>
              <w:ind w:leftChars="150" w:left="525" w:rightChars="50" w:right="105" w:hangingChars="100" w:hanging="210"/>
            </w:pPr>
            <w:r>
              <w:rPr>
                <w:rFonts w:hint="eastAsia"/>
              </w:rPr>
              <w:t>一、執行療效驗證試驗，並定期或於指定期限內繳交試驗報告。</w:t>
            </w:r>
          </w:p>
          <w:p w14:paraId="25881E56" w14:textId="77777777" w:rsidR="00C64045" w:rsidRDefault="00C64045" w:rsidP="00C64045">
            <w:pPr>
              <w:tabs>
                <w:tab w:val="left" w:pos="2520"/>
              </w:tabs>
              <w:spacing w:line="380" w:lineRule="exact"/>
              <w:ind w:leftChars="150" w:left="525" w:rightChars="50" w:right="105" w:hangingChars="100" w:hanging="210"/>
            </w:pPr>
            <w:r>
              <w:rPr>
                <w:rFonts w:hint="eastAsia"/>
              </w:rPr>
              <w:lastRenderedPageBreak/>
              <w:t>二、費額及其收取方式。</w:t>
            </w:r>
          </w:p>
          <w:p w14:paraId="720081BC" w14:textId="77777777" w:rsidR="00C64045" w:rsidRDefault="00C64045" w:rsidP="00C64045">
            <w:pPr>
              <w:tabs>
                <w:tab w:val="left" w:pos="2520"/>
              </w:tabs>
              <w:spacing w:line="380" w:lineRule="exact"/>
              <w:ind w:leftChars="150" w:left="525" w:rightChars="50" w:right="105" w:hangingChars="100" w:hanging="210"/>
            </w:pPr>
            <w:r>
              <w:rPr>
                <w:rFonts w:hint="eastAsia"/>
              </w:rPr>
              <w:t>三、病人因使用製劑發生不良反應致死亡、障礙或嚴重疾病之救濟措施。</w:t>
            </w:r>
          </w:p>
          <w:p w14:paraId="187E07DA" w14:textId="77777777" w:rsidR="00C64045" w:rsidRDefault="00C64045" w:rsidP="00C64045">
            <w:pPr>
              <w:tabs>
                <w:tab w:val="left" w:pos="2520"/>
              </w:tabs>
              <w:spacing w:line="380" w:lineRule="exact"/>
              <w:ind w:leftChars="150" w:left="525" w:rightChars="50" w:right="105" w:hangingChars="100" w:hanging="210"/>
            </w:pPr>
            <w:r>
              <w:rPr>
                <w:rFonts w:hint="eastAsia"/>
              </w:rPr>
              <w:t>四、其他經中央主管機關指定之事項。</w:t>
            </w:r>
          </w:p>
          <w:p w14:paraId="36000818" w14:textId="77777777" w:rsidR="00C64045" w:rsidRDefault="00C64045" w:rsidP="00C64045">
            <w:pPr>
              <w:tabs>
                <w:tab w:val="left" w:pos="2520"/>
              </w:tabs>
              <w:spacing w:line="380" w:lineRule="exact"/>
              <w:ind w:leftChars="150" w:left="315" w:rightChars="50" w:right="105" w:firstLineChars="200" w:firstLine="420"/>
            </w:pPr>
            <w:r>
              <w:rPr>
                <w:rFonts w:hint="eastAsia"/>
              </w:rPr>
              <w:t>依前條第一項規定核予有附款許可者，於履行所附加之附款後，得向中央主管機關申請查驗登記並經核</w:t>
            </w:r>
            <w:r>
              <w:rPr>
                <w:rFonts w:hint="eastAsia"/>
              </w:rPr>
              <w:lastRenderedPageBreak/>
              <w:t>准後，發給藥品許可證。</w:t>
            </w:r>
          </w:p>
          <w:p w14:paraId="3A4348A7" w14:textId="77777777" w:rsidR="00C64045" w:rsidRDefault="00C64045" w:rsidP="00C64045">
            <w:pPr>
              <w:tabs>
                <w:tab w:val="left" w:pos="2520"/>
              </w:tabs>
              <w:spacing w:line="380" w:lineRule="exact"/>
              <w:ind w:leftChars="150" w:left="315" w:rightChars="50" w:right="105" w:firstLineChars="200" w:firstLine="420"/>
            </w:pPr>
            <w:r>
              <w:rPr>
                <w:rFonts w:hint="eastAsia"/>
              </w:rPr>
              <w:t>未履行所附加之附款或經評估有重大安全疑慮者，中央主管機關得廢止其附款許可。</w:t>
            </w:r>
          </w:p>
        </w:tc>
        <w:tc>
          <w:tcPr>
            <w:tcW w:w="632" w:type="pct"/>
            <w:shd w:val="clear" w:color="auto" w:fill="auto"/>
          </w:tcPr>
          <w:p w14:paraId="4246F088" w14:textId="77777777" w:rsidR="00C64045" w:rsidRDefault="00C64045" w:rsidP="00C64045">
            <w:pPr>
              <w:tabs>
                <w:tab w:val="left" w:pos="2520"/>
              </w:tabs>
              <w:spacing w:line="380" w:lineRule="exact"/>
              <w:ind w:leftChars="50" w:left="315" w:rightChars="50" w:right="105" w:hangingChars="100" w:hanging="210"/>
            </w:pPr>
            <w:r>
              <w:rPr>
                <w:rFonts w:hint="eastAsia"/>
              </w:rPr>
              <w:lastRenderedPageBreak/>
              <w:t>第十條　前條第一項所定附款，應包括下列事項：</w:t>
            </w:r>
          </w:p>
          <w:p w14:paraId="36865E49" w14:textId="77777777" w:rsidR="00C64045" w:rsidRDefault="00C64045" w:rsidP="00C64045">
            <w:pPr>
              <w:tabs>
                <w:tab w:val="left" w:pos="2520"/>
              </w:tabs>
              <w:spacing w:line="380" w:lineRule="exact"/>
              <w:ind w:leftChars="150" w:left="525" w:rightChars="50" w:right="105" w:hangingChars="100" w:hanging="210"/>
            </w:pPr>
            <w:r>
              <w:rPr>
                <w:rFonts w:hint="eastAsia"/>
              </w:rPr>
              <w:t>一、執行療效驗證試驗，並定期或於指定期限內繳交試驗報告。</w:t>
            </w:r>
          </w:p>
          <w:p w14:paraId="5BDBD7EE" w14:textId="77777777" w:rsidR="00C64045" w:rsidRDefault="00C64045" w:rsidP="00C64045">
            <w:pPr>
              <w:tabs>
                <w:tab w:val="left" w:pos="2520"/>
              </w:tabs>
              <w:spacing w:line="380" w:lineRule="exact"/>
              <w:ind w:leftChars="150" w:left="525" w:rightChars="50" w:right="105" w:hangingChars="100" w:hanging="210"/>
            </w:pPr>
            <w:r>
              <w:rPr>
                <w:rFonts w:hint="eastAsia"/>
              </w:rPr>
              <w:t>二、費額及其收取方式。</w:t>
            </w:r>
          </w:p>
          <w:p w14:paraId="1BF7B542" w14:textId="77777777" w:rsidR="00C64045" w:rsidRDefault="00C64045" w:rsidP="00C64045">
            <w:pPr>
              <w:tabs>
                <w:tab w:val="left" w:pos="2520"/>
              </w:tabs>
              <w:spacing w:line="380" w:lineRule="exact"/>
              <w:ind w:leftChars="150" w:left="525" w:rightChars="50" w:right="105" w:hangingChars="100" w:hanging="210"/>
            </w:pPr>
            <w:r>
              <w:rPr>
                <w:rFonts w:hint="eastAsia"/>
              </w:rPr>
              <w:lastRenderedPageBreak/>
              <w:t>三、病人因使用製劑發生不良反應致死亡、障礙或嚴重疾病之救濟措施。</w:t>
            </w:r>
          </w:p>
          <w:p w14:paraId="08F158C1" w14:textId="77777777" w:rsidR="00C64045" w:rsidRDefault="00C64045" w:rsidP="00C64045">
            <w:pPr>
              <w:tabs>
                <w:tab w:val="left" w:pos="2520"/>
              </w:tabs>
              <w:spacing w:line="380" w:lineRule="exact"/>
              <w:ind w:leftChars="150" w:left="525" w:rightChars="50" w:right="105" w:hangingChars="100" w:hanging="210"/>
            </w:pPr>
            <w:r>
              <w:rPr>
                <w:rFonts w:hint="eastAsia"/>
              </w:rPr>
              <w:t>四、其他經中央主管機關指定之事項。</w:t>
            </w:r>
          </w:p>
          <w:p w14:paraId="2DE6AB4C" w14:textId="77777777" w:rsidR="00C64045" w:rsidRDefault="00C64045" w:rsidP="00C64045">
            <w:pPr>
              <w:tabs>
                <w:tab w:val="left" w:pos="2520"/>
              </w:tabs>
              <w:spacing w:line="380" w:lineRule="exact"/>
              <w:ind w:leftChars="150" w:left="315" w:rightChars="50" w:right="105" w:firstLineChars="200" w:firstLine="420"/>
            </w:pPr>
            <w:r>
              <w:rPr>
                <w:rFonts w:hint="eastAsia"/>
              </w:rPr>
              <w:t>依前條第一項規定核予有附款許可者，於履行所附加之附款後，得向中央主管機關申請查驗登記並經核准後，發給藥品許可證。</w:t>
            </w:r>
          </w:p>
          <w:p w14:paraId="05464B85" w14:textId="77777777" w:rsidR="00C64045" w:rsidRDefault="00C64045" w:rsidP="00C64045">
            <w:pPr>
              <w:tabs>
                <w:tab w:val="left" w:pos="2520"/>
              </w:tabs>
              <w:spacing w:line="380" w:lineRule="exact"/>
              <w:ind w:leftChars="150" w:left="315" w:rightChars="50" w:right="105" w:firstLineChars="200" w:firstLine="420"/>
            </w:pPr>
            <w:r>
              <w:rPr>
                <w:rFonts w:hint="eastAsia"/>
              </w:rPr>
              <w:lastRenderedPageBreak/>
              <w:t>未履行所附加之附款或經評估有重大安全疑慮者，中央主管機關得廢止其附款許可。</w:t>
            </w:r>
          </w:p>
        </w:tc>
        <w:tc>
          <w:tcPr>
            <w:tcW w:w="634" w:type="pct"/>
            <w:shd w:val="clear" w:color="auto" w:fill="auto"/>
          </w:tcPr>
          <w:p w14:paraId="74CBD6AD" w14:textId="77777777" w:rsidR="00C64045" w:rsidRDefault="00C64045" w:rsidP="00C64045">
            <w:pPr>
              <w:tabs>
                <w:tab w:val="left" w:pos="2520"/>
              </w:tabs>
              <w:spacing w:line="380" w:lineRule="exact"/>
              <w:ind w:leftChars="50" w:left="105" w:rightChars="50" w:right="105"/>
            </w:pPr>
            <w:r w:rsidRPr="00EF2338">
              <w:rPr>
                <w:rFonts w:hint="eastAsia"/>
                <w:b/>
              </w:rPr>
              <w:lastRenderedPageBreak/>
              <w:t>台灣民眾黨黨團提案：</w:t>
            </w:r>
          </w:p>
          <w:p w14:paraId="4AF78EE0" w14:textId="77777777" w:rsidR="00C64045" w:rsidRDefault="00C64045" w:rsidP="00C64045">
            <w:pPr>
              <w:tabs>
                <w:tab w:val="left" w:pos="2520"/>
              </w:tabs>
              <w:spacing w:line="380" w:lineRule="exact"/>
              <w:ind w:leftChars="50" w:left="315" w:rightChars="50" w:right="105" w:hangingChars="100" w:hanging="210"/>
            </w:pPr>
            <w:r>
              <w:rPr>
                <w:rFonts w:hint="eastAsia"/>
              </w:rPr>
              <w:t>第十條　前條第一項所定附款，應包括下列事項：</w:t>
            </w:r>
          </w:p>
          <w:p w14:paraId="16311419" w14:textId="77777777" w:rsidR="00C64045" w:rsidRDefault="00C64045" w:rsidP="00C64045">
            <w:pPr>
              <w:tabs>
                <w:tab w:val="left" w:pos="2520"/>
              </w:tabs>
              <w:spacing w:line="380" w:lineRule="exact"/>
              <w:ind w:leftChars="150" w:left="525" w:rightChars="50" w:right="105" w:hangingChars="100" w:hanging="210"/>
            </w:pPr>
            <w:r>
              <w:rPr>
                <w:rFonts w:hint="eastAsia"/>
              </w:rPr>
              <w:t>一、執行療效驗證試驗，並定期或於指定期限內繳交試驗報告。</w:t>
            </w:r>
          </w:p>
          <w:p w14:paraId="73DCCC0F" w14:textId="77777777" w:rsidR="00C64045" w:rsidRDefault="00C64045" w:rsidP="00C64045">
            <w:pPr>
              <w:tabs>
                <w:tab w:val="left" w:pos="2520"/>
              </w:tabs>
              <w:spacing w:line="380" w:lineRule="exact"/>
              <w:ind w:leftChars="150" w:left="525" w:rightChars="50" w:right="105" w:hangingChars="100" w:hanging="210"/>
            </w:pPr>
            <w:r>
              <w:rPr>
                <w:rFonts w:hint="eastAsia"/>
              </w:rPr>
              <w:lastRenderedPageBreak/>
              <w:t>二、費額及其收取方式。</w:t>
            </w:r>
          </w:p>
          <w:p w14:paraId="788D5880" w14:textId="77777777" w:rsidR="00C64045" w:rsidRDefault="00C64045" w:rsidP="00C64045">
            <w:pPr>
              <w:tabs>
                <w:tab w:val="left" w:pos="2520"/>
              </w:tabs>
              <w:spacing w:line="380" w:lineRule="exact"/>
              <w:ind w:leftChars="150" w:left="525" w:rightChars="50" w:right="105" w:hangingChars="100" w:hanging="210"/>
            </w:pPr>
            <w:r>
              <w:rPr>
                <w:rFonts w:hint="eastAsia"/>
              </w:rPr>
              <w:t>三、病人因使用製劑發生不良反應致死亡、障礙或嚴重疾病之救濟措施。</w:t>
            </w:r>
          </w:p>
          <w:p w14:paraId="61892CD8" w14:textId="77777777" w:rsidR="00C64045" w:rsidRDefault="00C64045" w:rsidP="00C64045">
            <w:pPr>
              <w:tabs>
                <w:tab w:val="left" w:pos="2520"/>
              </w:tabs>
              <w:spacing w:line="380" w:lineRule="exact"/>
              <w:ind w:leftChars="150" w:left="525" w:rightChars="50" w:right="105" w:hangingChars="100" w:hanging="210"/>
            </w:pPr>
            <w:r>
              <w:rPr>
                <w:rFonts w:hint="eastAsia"/>
              </w:rPr>
              <w:t>四、其他經中央主管機關指定之事項。</w:t>
            </w:r>
          </w:p>
          <w:p w14:paraId="668A4E88" w14:textId="77777777" w:rsidR="00C64045" w:rsidRDefault="00C64045" w:rsidP="00C64045">
            <w:pPr>
              <w:tabs>
                <w:tab w:val="left" w:pos="2520"/>
              </w:tabs>
              <w:spacing w:line="380" w:lineRule="exact"/>
              <w:ind w:leftChars="150" w:left="315" w:rightChars="50" w:right="105" w:firstLineChars="200" w:firstLine="420"/>
            </w:pPr>
            <w:r>
              <w:rPr>
                <w:rFonts w:hint="eastAsia"/>
              </w:rPr>
              <w:t>依前條第一項規定核予有附款許可者，於履行所附加之附款後，得向中央主管機關申請查驗登記並經核</w:t>
            </w:r>
            <w:r>
              <w:rPr>
                <w:rFonts w:hint="eastAsia"/>
              </w:rPr>
              <w:lastRenderedPageBreak/>
              <w:t>准後，發給藥品許可證。</w:t>
            </w:r>
          </w:p>
          <w:p w14:paraId="62F39F1B" w14:textId="77777777" w:rsidR="00C64045" w:rsidRDefault="00C64045" w:rsidP="00C64045">
            <w:pPr>
              <w:tabs>
                <w:tab w:val="left" w:pos="2520"/>
              </w:tabs>
              <w:spacing w:line="380" w:lineRule="exact"/>
              <w:ind w:leftChars="150" w:left="315" w:rightChars="50" w:right="105" w:firstLineChars="200" w:firstLine="420"/>
            </w:pPr>
            <w:r>
              <w:rPr>
                <w:rFonts w:hint="eastAsia"/>
              </w:rPr>
              <w:t>未履行所附加之附款或經評估有重大安全疑慮者，中央主管機關得廢止其附款許可。</w:t>
            </w:r>
          </w:p>
          <w:p w14:paraId="372BB7A2" w14:textId="77777777" w:rsidR="00C64045" w:rsidRDefault="00C64045" w:rsidP="00C64045">
            <w:pPr>
              <w:tabs>
                <w:tab w:val="left" w:pos="2520"/>
              </w:tabs>
              <w:spacing w:line="380" w:lineRule="exact"/>
              <w:ind w:leftChars="50" w:left="105" w:rightChars="50" w:right="105"/>
            </w:pPr>
            <w:r w:rsidRPr="00EF2338">
              <w:rPr>
                <w:rFonts w:hint="eastAsia"/>
                <w:b/>
              </w:rPr>
              <w:t>委員邱議瑩等25人提案：</w:t>
            </w:r>
          </w:p>
          <w:p w14:paraId="2330A01D" w14:textId="77777777" w:rsidR="00C64045" w:rsidRDefault="00C64045" w:rsidP="00C64045">
            <w:pPr>
              <w:tabs>
                <w:tab w:val="left" w:pos="2520"/>
              </w:tabs>
              <w:spacing w:line="380" w:lineRule="exact"/>
              <w:ind w:leftChars="50" w:left="315" w:rightChars="50" w:right="105" w:hangingChars="100" w:hanging="210"/>
            </w:pPr>
            <w:r>
              <w:rPr>
                <w:rFonts w:hint="eastAsia"/>
              </w:rPr>
              <w:t>第十條　前條第一項所定附款，應包括下列事項：</w:t>
            </w:r>
          </w:p>
          <w:p w14:paraId="1B7B3F58" w14:textId="77777777" w:rsidR="00C64045" w:rsidRDefault="00C64045" w:rsidP="00C64045">
            <w:pPr>
              <w:tabs>
                <w:tab w:val="left" w:pos="2520"/>
              </w:tabs>
              <w:spacing w:line="380" w:lineRule="exact"/>
              <w:ind w:leftChars="150" w:left="525" w:rightChars="50" w:right="105" w:hangingChars="100" w:hanging="210"/>
            </w:pPr>
            <w:r>
              <w:rPr>
                <w:rFonts w:hint="eastAsia"/>
              </w:rPr>
              <w:t>一、執行療效驗證試驗，並定期或於指定期限內繳交試驗報告。</w:t>
            </w:r>
          </w:p>
          <w:p w14:paraId="6239DF65" w14:textId="77777777" w:rsidR="00C64045" w:rsidRDefault="00C64045" w:rsidP="00C64045">
            <w:pPr>
              <w:tabs>
                <w:tab w:val="left" w:pos="2520"/>
              </w:tabs>
              <w:spacing w:line="380" w:lineRule="exact"/>
              <w:ind w:leftChars="150" w:left="525" w:rightChars="50" w:right="105" w:hangingChars="100" w:hanging="210"/>
            </w:pPr>
            <w:r>
              <w:rPr>
                <w:rFonts w:hint="eastAsia"/>
              </w:rPr>
              <w:lastRenderedPageBreak/>
              <w:t>二、費額及其收取方式。</w:t>
            </w:r>
          </w:p>
          <w:p w14:paraId="613C0A05" w14:textId="77777777" w:rsidR="00C64045" w:rsidRDefault="00C64045" w:rsidP="00C64045">
            <w:pPr>
              <w:tabs>
                <w:tab w:val="left" w:pos="2520"/>
              </w:tabs>
              <w:spacing w:line="380" w:lineRule="exact"/>
              <w:ind w:leftChars="150" w:left="525" w:rightChars="50" w:right="105" w:hangingChars="100" w:hanging="210"/>
            </w:pPr>
            <w:r>
              <w:rPr>
                <w:rFonts w:hint="eastAsia"/>
              </w:rPr>
              <w:t>三、病人因使用製劑發生不良反應致死亡、障礙或嚴重疾病之救濟措施。</w:t>
            </w:r>
          </w:p>
          <w:p w14:paraId="575943F9" w14:textId="77777777" w:rsidR="00C64045" w:rsidRDefault="00C64045" w:rsidP="00C64045">
            <w:pPr>
              <w:tabs>
                <w:tab w:val="left" w:pos="2520"/>
              </w:tabs>
              <w:spacing w:line="380" w:lineRule="exact"/>
              <w:ind w:leftChars="150" w:left="525" w:rightChars="50" w:right="105" w:hangingChars="100" w:hanging="210"/>
            </w:pPr>
            <w:r>
              <w:rPr>
                <w:rFonts w:hint="eastAsia"/>
              </w:rPr>
              <w:t>四、其他經中央主管機關指定之事項。</w:t>
            </w:r>
          </w:p>
          <w:p w14:paraId="16917F5A" w14:textId="77777777" w:rsidR="00C64045" w:rsidRDefault="00C64045" w:rsidP="00C64045">
            <w:pPr>
              <w:tabs>
                <w:tab w:val="left" w:pos="2520"/>
              </w:tabs>
              <w:spacing w:line="380" w:lineRule="exact"/>
              <w:ind w:leftChars="150" w:left="315" w:rightChars="50" w:right="105" w:firstLineChars="200" w:firstLine="420"/>
            </w:pPr>
            <w:r>
              <w:rPr>
                <w:rFonts w:hint="eastAsia"/>
              </w:rPr>
              <w:t>依前條第一項規定核予有附款許可者，於履行所附加之附款後，得向中央主管機關申請查驗登記並經核</w:t>
            </w:r>
            <w:r>
              <w:rPr>
                <w:rFonts w:hint="eastAsia"/>
              </w:rPr>
              <w:lastRenderedPageBreak/>
              <w:t>准後，發給藥品許可證。</w:t>
            </w:r>
          </w:p>
          <w:p w14:paraId="66CF55A4" w14:textId="77777777" w:rsidR="00C64045" w:rsidRDefault="00C64045" w:rsidP="00C64045">
            <w:pPr>
              <w:tabs>
                <w:tab w:val="left" w:pos="2520"/>
              </w:tabs>
              <w:spacing w:line="380" w:lineRule="exact"/>
              <w:ind w:leftChars="150" w:left="315" w:rightChars="50" w:right="105" w:firstLineChars="200" w:firstLine="420"/>
            </w:pPr>
            <w:r>
              <w:rPr>
                <w:rFonts w:hint="eastAsia"/>
              </w:rPr>
              <w:t>未履行所附加之附款或經評估有重大安全疑慮者，中央主管機關得廢止其附款許可。</w:t>
            </w:r>
          </w:p>
          <w:p w14:paraId="3B156C64" w14:textId="77777777" w:rsidR="00C64045" w:rsidRDefault="00C64045" w:rsidP="00C64045">
            <w:pPr>
              <w:tabs>
                <w:tab w:val="left" w:pos="2520"/>
              </w:tabs>
              <w:spacing w:line="380" w:lineRule="exact"/>
            </w:pPr>
          </w:p>
        </w:tc>
        <w:tc>
          <w:tcPr>
            <w:tcW w:w="634" w:type="pct"/>
            <w:shd w:val="clear" w:color="auto" w:fill="auto"/>
          </w:tcPr>
          <w:p w14:paraId="3FEBFCD0" w14:textId="77777777" w:rsidR="00C64045" w:rsidRDefault="00C64045" w:rsidP="00C64045">
            <w:pPr>
              <w:tabs>
                <w:tab w:val="left" w:pos="2520"/>
              </w:tabs>
              <w:spacing w:line="380" w:lineRule="exact"/>
              <w:ind w:leftChars="50" w:left="105" w:rightChars="50" w:right="105"/>
            </w:pPr>
            <w:r w:rsidRPr="00EF2338">
              <w:rPr>
                <w:rFonts w:hint="eastAsia"/>
                <w:b/>
              </w:rPr>
              <w:lastRenderedPageBreak/>
              <w:t>委員謝衣</w:t>
            </w:r>
            <w:r w:rsidRPr="00EF2338">
              <w:rPr>
                <w:rFonts w:ascii="細明體" w:eastAsia="細明體" w:hAnsi="細明體" w:cs="細明體" w:hint="eastAsia"/>
                <w:b/>
              </w:rPr>
              <w:t>鳯</w:t>
            </w:r>
            <w:r w:rsidRPr="00EF2338">
              <w:rPr>
                <w:rFonts w:hint="eastAsia"/>
                <w:b/>
              </w:rPr>
              <w:t>等18人提案：</w:t>
            </w:r>
          </w:p>
          <w:p w14:paraId="5B4E9226" w14:textId="77777777" w:rsidR="00C64045" w:rsidRDefault="00C64045" w:rsidP="00C64045">
            <w:pPr>
              <w:tabs>
                <w:tab w:val="left" w:pos="2520"/>
              </w:tabs>
              <w:spacing w:line="380" w:lineRule="exact"/>
              <w:ind w:leftChars="50" w:left="315" w:rightChars="50" w:right="105" w:hangingChars="100" w:hanging="210"/>
            </w:pPr>
            <w:r>
              <w:rPr>
                <w:rFonts w:hint="eastAsia"/>
              </w:rPr>
              <w:t>第九條　前條第一項附款，包括執行療效驗證試驗、定期或於指定期限內繳交試驗報告及完成其他相關事項。</w:t>
            </w:r>
          </w:p>
          <w:p w14:paraId="7049ACCB" w14:textId="77777777" w:rsidR="00C64045" w:rsidRDefault="00C64045" w:rsidP="00C64045">
            <w:pPr>
              <w:tabs>
                <w:tab w:val="left" w:pos="2520"/>
              </w:tabs>
              <w:spacing w:line="380" w:lineRule="exact"/>
              <w:ind w:leftChars="150" w:left="315" w:rightChars="50" w:right="105" w:firstLineChars="200" w:firstLine="420"/>
            </w:pPr>
            <w:r>
              <w:rPr>
                <w:rFonts w:hint="eastAsia"/>
              </w:rPr>
              <w:t>未依前</w:t>
            </w:r>
            <w:r>
              <w:rPr>
                <w:rFonts w:hint="eastAsia"/>
              </w:rPr>
              <w:lastRenderedPageBreak/>
              <w:t>項附款執行試驗、按期繳交報告、完成其他相關事項或經評估有重大安全疑慮者，中央主管機關得廢止其暫時性許可。</w:t>
            </w:r>
          </w:p>
          <w:p w14:paraId="5576E4A7" w14:textId="77777777" w:rsidR="00C64045" w:rsidRDefault="00C64045" w:rsidP="00C64045">
            <w:pPr>
              <w:tabs>
                <w:tab w:val="left" w:pos="2520"/>
              </w:tabs>
              <w:spacing w:line="380" w:lineRule="exact"/>
              <w:ind w:leftChars="50" w:left="105" w:rightChars="50" w:right="105"/>
            </w:pPr>
            <w:r w:rsidRPr="00EF2338">
              <w:rPr>
                <w:rFonts w:hint="eastAsia"/>
                <w:b/>
              </w:rPr>
              <w:t>委員羅廷瑋等21人提案：</w:t>
            </w:r>
          </w:p>
          <w:p w14:paraId="4D2EACB7" w14:textId="77777777" w:rsidR="00C64045" w:rsidRDefault="00C64045" w:rsidP="00C64045">
            <w:pPr>
              <w:tabs>
                <w:tab w:val="left" w:pos="2520"/>
              </w:tabs>
              <w:spacing w:line="380" w:lineRule="exact"/>
              <w:ind w:leftChars="50" w:left="315" w:rightChars="50" w:right="105" w:hangingChars="100" w:hanging="210"/>
            </w:pPr>
            <w:r>
              <w:rPr>
                <w:rFonts w:hint="eastAsia"/>
              </w:rPr>
              <w:t>第十條　前條第一項所定附款，應包括下列事項：</w:t>
            </w:r>
          </w:p>
          <w:p w14:paraId="12A4BE5A" w14:textId="77777777" w:rsidR="00C64045" w:rsidRDefault="00C64045" w:rsidP="00C64045">
            <w:pPr>
              <w:tabs>
                <w:tab w:val="left" w:pos="2520"/>
              </w:tabs>
              <w:spacing w:line="380" w:lineRule="exact"/>
              <w:ind w:leftChars="150" w:left="525" w:rightChars="50" w:right="105" w:hangingChars="100" w:hanging="210"/>
            </w:pPr>
            <w:r>
              <w:rPr>
                <w:rFonts w:hint="eastAsia"/>
              </w:rPr>
              <w:t>一、執行療效驗證試驗，並定期或於指定期限內繳交試驗報告。</w:t>
            </w:r>
          </w:p>
          <w:p w14:paraId="55273C50" w14:textId="77777777" w:rsidR="00C64045" w:rsidRDefault="00C64045" w:rsidP="00C64045">
            <w:pPr>
              <w:tabs>
                <w:tab w:val="left" w:pos="2520"/>
              </w:tabs>
              <w:spacing w:line="380" w:lineRule="exact"/>
              <w:ind w:leftChars="150" w:left="525" w:rightChars="50" w:right="105" w:hangingChars="100" w:hanging="210"/>
            </w:pPr>
            <w:r>
              <w:rPr>
                <w:rFonts w:hint="eastAsia"/>
              </w:rPr>
              <w:lastRenderedPageBreak/>
              <w:t>二、費額及其收取方式。</w:t>
            </w:r>
          </w:p>
          <w:p w14:paraId="5D41BD0D" w14:textId="77777777" w:rsidR="00C64045" w:rsidRDefault="00C64045" w:rsidP="00C64045">
            <w:pPr>
              <w:tabs>
                <w:tab w:val="left" w:pos="2520"/>
              </w:tabs>
              <w:spacing w:line="380" w:lineRule="exact"/>
              <w:ind w:leftChars="150" w:left="525" w:rightChars="50" w:right="105" w:hangingChars="100" w:hanging="210"/>
            </w:pPr>
            <w:r>
              <w:rPr>
                <w:rFonts w:hint="eastAsia"/>
              </w:rPr>
              <w:t>三、病人因使用製劑發生不良反應致死亡、障礙或嚴重疾病之救濟措施。</w:t>
            </w:r>
          </w:p>
          <w:p w14:paraId="3DFE7C75" w14:textId="77777777" w:rsidR="00C64045" w:rsidRDefault="00C64045" w:rsidP="00C64045">
            <w:pPr>
              <w:tabs>
                <w:tab w:val="left" w:pos="2520"/>
              </w:tabs>
              <w:spacing w:line="380" w:lineRule="exact"/>
              <w:ind w:leftChars="150" w:left="525" w:rightChars="50" w:right="105" w:hangingChars="100" w:hanging="210"/>
            </w:pPr>
            <w:r>
              <w:rPr>
                <w:rFonts w:hint="eastAsia"/>
              </w:rPr>
              <w:t>四、其他經中央主管機關指定之事項。</w:t>
            </w:r>
          </w:p>
          <w:p w14:paraId="66F95B16" w14:textId="77777777" w:rsidR="00C64045" w:rsidRDefault="00C64045" w:rsidP="00C64045">
            <w:pPr>
              <w:tabs>
                <w:tab w:val="left" w:pos="2520"/>
              </w:tabs>
              <w:spacing w:line="380" w:lineRule="exact"/>
              <w:ind w:leftChars="150" w:left="315" w:rightChars="50" w:right="105" w:firstLineChars="200" w:firstLine="420"/>
            </w:pPr>
            <w:r>
              <w:rPr>
                <w:rFonts w:hint="eastAsia"/>
              </w:rPr>
              <w:t>依前條第一項規定核予有附款許可者，於履行所附加之附款後，得向中央主管機關申請查驗登記並經核</w:t>
            </w:r>
            <w:r>
              <w:rPr>
                <w:rFonts w:hint="eastAsia"/>
              </w:rPr>
              <w:lastRenderedPageBreak/>
              <w:t>准後，發給藥品許可證。</w:t>
            </w:r>
          </w:p>
          <w:p w14:paraId="072838E2" w14:textId="77777777" w:rsidR="00C64045" w:rsidRDefault="00C64045" w:rsidP="00C64045">
            <w:pPr>
              <w:tabs>
                <w:tab w:val="left" w:pos="2520"/>
              </w:tabs>
              <w:spacing w:line="380" w:lineRule="exact"/>
              <w:ind w:leftChars="150" w:left="315" w:rightChars="50" w:right="105" w:firstLineChars="200" w:firstLine="420"/>
            </w:pPr>
            <w:r>
              <w:rPr>
                <w:rFonts w:hint="eastAsia"/>
              </w:rPr>
              <w:t>未履行所附加之附款或經評估有重大安全疑慮者，中央主管機關得廢止其附款許可。</w:t>
            </w:r>
          </w:p>
          <w:p w14:paraId="2D1ADA12" w14:textId="77777777" w:rsidR="00C64045" w:rsidRDefault="00C64045" w:rsidP="00C64045">
            <w:pPr>
              <w:tabs>
                <w:tab w:val="left" w:pos="2520"/>
              </w:tabs>
              <w:spacing w:line="380" w:lineRule="exact"/>
            </w:pPr>
          </w:p>
        </w:tc>
        <w:tc>
          <w:tcPr>
            <w:tcW w:w="634" w:type="pct"/>
            <w:shd w:val="clear" w:color="auto" w:fill="auto"/>
          </w:tcPr>
          <w:p w14:paraId="7A2C9F34" w14:textId="77777777" w:rsidR="00C64045" w:rsidRDefault="00C64045" w:rsidP="00C64045">
            <w:pPr>
              <w:tabs>
                <w:tab w:val="left" w:pos="2520"/>
              </w:tabs>
              <w:spacing w:line="380" w:lineRule="exact"/>
              <w:ind w:leftChars="50" w:left="105" w:rightChars="50" w:right="105"/>
            </w:pPr>
            <w:r w:rsidRPr="00EF2338">
              <w:rPr>
                <w:rFonts w:hint="eastAsia"/>
                <w:b/>
              </w:rPr>
              <w:lastRenderedPageBreak/>
              <w:t>委員劉建國等17人提案：</w:t>
            </w:r>
          </w:p>
          <w:p w14:paraId="1CE496B6" w14:textId="77777777" w:rsidR="00C64045" w:rsidRDefault="00C64045" w:rsidP="00C64045">
            <w:pPr>
              <w:tabs>
                <w:tab w:val="left" w:pos="2520"/>
              </w:tabs>
              <w:spacing w:line="380" w:lineRule="exact"/>
              <w:ind w:leftChars="50" w:left="315" w:rightChars="50" w:right="105" w:hangingChars="100" w:hanging="210"/>
            </w:pPr>
            <w:r>
              <w:rPr>
                <w:rFonts w:hint="eastAsia"/>
              </w:rPr>
              <w:t>第九條　前條第一項附款，包括執行療效驗證試驗、定期或於指定期限內繳交試驗報告及完成其他相關事項。</w:t>
            </w:r>
          </w:p>
          <w:p w14:paraId="087691AC" w14:textId="77777777" w:rsidR="00C64045" w:rsidRDefault="00C64045" w:rsidP="00C64045">
            <w:pPr>
              <w:tabs>
                <w:tab w:val="left" w:pos="2520"/>
              </w:tabs>
              <w:spacing w:line="380" w:lineRule="exact"/>
              <w:ind w:leftChars="150" w:left="315" w:rightChars="50" w:right="105" w:firstLineChars="200" w:firstLine="420"/>
            </w:pPr>
            <w:r>
              <w:rPr>
                <w:rFonts w:hint="eastAsia"/>
              </w:rPr>
              <w:t>依前條</w:t>
            </w:r>
            <w:r>
              <w:rPr>
                <w:rFonts w:hint="eastAsia"/>
              </w:rPr>
              <w:lastRenderedPageBreak/>
              <w:t>第一項核予有條件期限許可者，於履行所附加之附款後，向中央主管機關申請查驗登記並經核准者，發給再生醫療製劑許可證。</w:t>
            </w:r>
          </w:p>
          <w:p w14:paraId="47BF26E3" w14:textId="77777777" w:rsidR="00C64045" w:rsidRDefault="00C64045" w:rsidP="00C64045">
            <w:pPr>
              <w:tabs>
                <w:tab w:val="left" w:pos="2520"/>
              </w:tabs>
              <w:spacing w:line="380" w:lineRule="exact"/>
              <w:ind w:leftChars="150" w:left="315" w:rightChars="50" w:right="105" w:firstLineChars="200" w:firstLine="420"/>
            </w:pPr>
            <w:r>
              <w:rPr>
                <w:rFonts w:hint="eastAsia"/>
              </w:rPr>
              <w:t>未履行有條件期限許可所附加之附款或經評估有重大安全疑慮者，中央主管機關得廢止其有條件期限許可。</w:t>
            </w:r>
          </w:p>
          <w:p w14:paraId="0B439D2C" w14:textId="77777777" w:rsidR="00C64045" w:rsidRDefault="00C64045" w:rsidP="00C64045">
            <w:pPr>
              <w:tabs>
                <w:tab w:val="left" w:pos="2520"/>
              </w:tabs>
              <w:spacing w:line="380" w:lineRule="exact"/>
              <w:ind w:leftChars="50" w:left="105" w:rightChars="50" w:right="105"/>
            </w:pPr>
            <w:r w:rsidRPr="00EF2338">
              <w:rPr>
                <w:rFonts w:hint="eastAsia"/>
                <w:b/>
              </w:rPr>
              <w:t>委員黃秀芳等</w:t>
            </w:r>
            <w:r w:rsidRPr="00EF2338">
              <w:rPr>
                <w:rFonts w:hint="eastAsia"/>
                <w:b/>
              </w:rPr>
              <w:lastRenderedPageBreak/>
              <w:t>18人提案：</w:t>
            </w:r>
          </w:p>
          <w:p w14:paraId="3BF15822" w14:textId="77777777" w:rsidR="00C64045" w:rsidRDefault="00C64045" w:rsidP="00C64045">
            <w:pPr>
              <w:tabs>
                <w:tab w:val="left" w:pos="2520"/>
              </w:tabs>
              <w:spacing w:line="380" w:lineRule="exact"/>
              <w:ind w:leftChars="50" w:left="315" w:rightChars="50" w:right="105" w:hangingChars="100" w:hanging="210"/>
            </w:pPr>
            <w:r>
              <w:rPr>
                <w:rFonts w:hint="eastAsia"/>
              </w:rPr>
              <w:t>第十條　前條第一項所定附款，應包括下列事項：</w:t>
            </w:r>
          </w:p>
          <w:p w14:paraId="34CEDE34" w14:textId="77777777" w:rsidR="00C64045" w:rsidRDefault="00C64045" w:rsidP="00C64045">
            <w:pPr>
              <w:tabs>
                <w:tab w:val="left" w:pos="2520"/>
              </w:tabs>
              <w:spacing w:line="380" w:lineRule="exact"/>
              <w:ind w:leftChars="150" w:left="525" w:rightChars="50" w:right="105" w:hangingChars="100" w:hanging="210"/>
            </w:pPr>
            <w:r>
              <w:rPr>
                <w:rFonts w:hint="eastAsia"/>
              </w:rPr>
              <w:t>一、執行療效驗證試驗，並定期或於指定期限內繳交試驗報告。</w:t>
            </w:r>
          </w:p>
          <w:p w14:paraId="7F2F4029" w14:textId="77777777" w:rsidR="00C64045" w:rsidRDefault="00C64045" w:rsidP="00C64045">
            <w:pPr>
              <w:tabs>
                <w:tab w:val="left" w:pos="2520"/>
              </w:tabs>
              <w:spacing w:line="380" w:lineRule="exact"/>
              <w:ind w:leftChars="150" w:left="525" w:rightChars="50" w:right="105" w:hangingChars="100" w:hanging="210"/>
            </w:pPr>
            <w:r>
              <w:rPr>
                <w:rFonts w:hint="eastAsia"/>
              </w:rPr>
              <w:t>二、費額及其收取方式。</w:t>
            </w:r>
          </w:p>
          <w:p w14:paraId="52BD6BD7" w14:textId="77777777" w:rsidR="00C64045" w:rsidRDefault="00C64045" w:rsidP="00C64045">
            <w:pPr>
              <w:tabs>
                <w:tab w:val="left" w:pos="2520"/>
              </w:tabs>
              <w:spacing w:line="380" w:lineRule="exact"/>
              <w:ind w:leftChars="150" w:left="525" w:rightChars="50" w:right="105" w:hangingChars="100" w:hanging="210"/>
            </w:pPr>
            <w:r>
              <w:rPr>
                <w:rFonts w:hint="eastAsia"/>
              </w:rPr>
              <w:t>三、病人因使用製劑發生不良反應致死亡、障礙或嚴重疾病之救濟措施。</w:t>
            </w:r>
          </w:p>
          <w:p w14:paraId="47DEF630" w14:textId="77777777" w:rsidR="00C64045" w:rsidRDefault="00C64045" w:rsidP="00C64045">
            <w:pPr>
              <w:tabs>
                <w:tab w:val="left" w:pos="2520"/>
              </w:tabs>
              <w:spacing w:line="380" w:lineRule="exact"/>
              <w:ind w:leftChars="150" w:left="525" w:rightChars="50" w:right="105" w:hangingChars="100" w:hanging="210"/>
            </w:pPr>
            <w:r>
              <w:rPr>
                <w:rFonts w:hint="eastAsia"/>
              </w:rPr>
              <w:t>四、其他經中央主管機</w:t>
            </w:r>
            <w:r>
              <w:rPr>
                <w:rFonts w:hint="eastAsia"/>
              </w:rPr>
              <w:lastRenderedPageBreak/>
              <w:t>關指定之事項。</w:t>
            </w:r>
          </w:p>
          <w:p w14:paraId="4F977C88" w14:textId="77777777" w:rsidR="00C64045" w:rsidRDefault="00C64045" w:rsidP="00C64045">
            <w:pPr>
              <w:tabs>
                <w:tab w:val="left" w:pos="2520"/>
              </w:tabs>
              <w:spacing w:line="380" w:lineRule="exact"/>
              <w:ind w:leftChars="150" w:left="315" w:rightChars="50" w:right="105" w:firstLineChars="200" w:firstLine="420"/>
            </w:pPr>
            <w:r>
              <w:rPr>
                <w:rFonts w:hint="eastAsia"/>
              </w:rPr>
              <w:t>依前條第一項規定核予有附款許可者，於履行所附加之附款後，得向中央主管機關申請查驗登記並經核准後，發給藥品許可證。</w:t>
            </w:r>
          </w:p>
          <w:p w14:paraId="0191593B" w14:textId="77777777" w:rsidR="00C64045" w:rsidRDefault="00C64045" w:rsidP="00C64045">
            <w:pPr>
              <w:tabs>
                <w:tab w:val="left" w:pos="2520"/>
              </w:tabs>
              <w:spacing w:line="380" w:lineRule="exact"/>
              <w:ind w:leftChars="150" w:left="315" w:rightChars="50" w:right="105" w:firstLineChars="200" w:firstLine="420"/>
            </w:pPr>
            <w:r>
              <w:rPr>
                <w:rFonts w:hint="eastAsia"/>
              </w:rPr>
              <w:t>未履行所附加之附款或經評估有重大安全疑慮者，中央主管機關得廢止其附款許可。</w:t>
            </w:r>
          </w:p>
          <w:p w14:paraId="4018EE85" w14:textId="77777777" w:rsidR="00C64045" w:rsidRDefault="00C64045" w:rsidP="00C64045">
            <w:pPr>
              <w:tabs>
                <w:tab w:val="left" w:pos="2520"/>
              </w:tabs>
              <w:spacing w:line="380" w:lineRule="exact"/>
            </w:pPr>
          </w:p>
        </w:tc>
        <w:tc>
          <w:tcPr>
            <w:tcW w:w="615" w:type="pct"/>
            <w:shd w:val="clear" w:color="auto" w:fill="auto"/>
          </w:tcPr>
          <w:p w14:paraId="1783461A" w14:textId="77777777" w:rsidR="00C64045" w:rsidRDefault="00C64045" w:rsidP="00C64045">
            <w:pPr>
              <w:tabs>
                <w:tab w:val="left" w:pos="2520"/>
              </w:tabs>
              <w:spacing w:line="380" w:lineRule="exact"/>
              <w:ind w:leftChars="50" w:left="105" w:rightChars="50" w:right="105"/>
            </w:pPr>
            <w:r w:rsidRPr="00EF2338">
              <w:rPr>
                <w:rFonts w:hint="eastAsia"/>
                <w:b/>
              </w:rPr>
              <w:lastRenderedPageBreak/>
              <w:t>委員王正旭等20人提案：</w:t>
            </w:r>
          </w:p>
          <w:p w14:paraId="222513F6" w14:textId="77777777" w:rsidR="00C64045" w:rsidRDefault="00C64045" w:rsidP="00C64045">
            <w:pPr>
              <w:tabs>
                <w:tab w:val="left" w:pos="2520"/>
              </w:tabs>
              <w:spacing w:line="380" w:lineRule="exact"/>
              <w:ind w:leftChars="50" w:left="315" w:rightChars="50" w:right="105" w:hangingChars="100" w:hanging="210"/>
            </w:pPr>
            <w:r>
              <w:rPr>
                <w:rFonts w:hint="eastAsia"/>
              </w:rPr>
              <w:t>第十條　前條第一項所定附款，應包括下列事項：</w:t>
            </w:r>
          </w:p>
          <w:p w14:paraId="037B86E8" w14:textId="77777777" w:rsidR="00C64045" w:rsidRDefault="00C64045" w:rsidP="00C64045">
            <w:pPr>
              <w:tabs>
                <w:tab w:val="left" w:pos="2520"/>
              </w:tabs>
              <w:spacing w:line="380" w:lineRule="exact"/>
              <w:ind w:leftChars="150" w:left="525" w:rightChars="50" w:right="105" w:hangingChars="100" w:hanging="210"/>
            </w:pPr>
            <w:r>
              <w:rPr>
                <w:rFonts w:hint="eastAsia"/>
              </w:rPr>
              <w:t>一、執行療效驗證試驗，並定期或於指定期限內繳交試驗報告。</w:t>
            </w:r>
          </w:p>
          <w:p w14:paraId="34F33126" w14:textId="77777777" w:rsidR="00C64045" w:rsidRDefault="00C64045" w:rsidP="00C64045">
            <w:pPr>
              <w:tabs>
                <w:tab w:val="left" w:pos="2520"/>
              </w:tabs>
              <w:spacing w:line="380" w:lineRule="exact"/>
              <w:ind w:leftChars="150" w:left="525" w:rightChars="50" w:right="105" w:hangingChars="100" w:hanging="210"/>
            </w:pPr>
            <w:r>
              <w:rPr>
                <w:rFonts w:hint="eastAsia"/>
              </w:rPr>
              <w:lastRenderedPageBreak/>
              <w:t>二、費額及其收取方式。</w:t>
            </w:r>
          </w:p>
          <w:p w14:paraId="70B1417D" w14:textId="77777777" w:rsidR="00C64045" w:rsidRDefault="00C64045" w:rsidP="00C64045">
            <w:pPr>
              <w:tabs>
                <w:tab w:val="left" w:pos="2520"/>
              </w:tabs>
              <w:spacing w:line="380" w:lineRule="exact"/>
              <w:ind w:leftChars="150" w:left="525" w:rightChars="50" w:right="105" w:hangingChars="100" w:hanging="210"/>
            </w:pPr>
            <w:r>
              <w:rPr>
                <w:rFonts w:hint="eastAsia"/>
              </w:rPr>
              <w:t>三、病人因使用製劑發生不良反應致死亡、障礙或嚴重疾病之救濟措施。</w:t>
            </w:r>
          </w:p>
          <w:p w14:paraId="5B2A4B93" w14:textId="77777777" w:rsidR="00C64045" w:rsidRDefault="00C64045" w:rsidP="00C64045">
            <w:pPr>
              <w:tabs>
                <w:tab w:val="left" w:pos="2520"/>
              </w:tabs>
              <w:spacing w:line="380" w:lineRule="exact"/>
              <w:ind w:leftChars="150" w:left="525" w:rightChars="50" w:right="105" w:hangingChars="100" w:hanging="210"/>
            </w:pPr>
            <w:r>
              <w:rPr>
                <w:rFonts w:hint="eastAsia"/>
              </w:rPr>
              <w:t>四、其他經中央主管機關指定之事項。</w:t>
            </w:r>
          </w:p>
          <w:p w14:paraId="00A2274A" w14:textId="77777777" w:rsidR="00C64045" w:rsidRDefault="00C64045" w:rsidP="00C64045">
            <w:pPr>
              <w:tabs>
                <w:tab w:val="left" w:pos="2520"/>
              </w:tabs>
              <w:spacing w:line="380" w:lineRule="exact"/>
              <w:ind w:leftChars="150" w:left="315" w:rightChars="50" w:right="105" w:firstLineChars="200" w:firstLine="420"/>
            </w:pPr>
            <w:r>
              <w:rPr>
                <w:rFonts w:hint="eastAsia"/>
              </w:rPr>
              <w:t>依前條第一項規定核予有附款許可者，於履行所附加之附款後，得向中央主管機關申請查驗登記並經核</w:t>
            </w:r>
            <w:r>
              <w:rPr>
                <w:rFonts w:hint="eastAsia"/>
              </w:rPr>
              <w:lastRenderedPageBreak/>
              <w:t>准後，發給藥品許可證。</w:t>
            </w:r>
          </w:p>
          <w:p w14:paraId="67C9F009" w14:textId="77777777" w:rsidR="00C64045" w:rsidRDefault="00C64045" w:rsidP="00C64045">
            <w:pPr>
              <w:tabs>
                <w:tab w:val="left" w:pos="2520"/>
              </w:tabs>
              <w:spacing w:line="380" w:lineRule="exact"/>
              <w:ind w:leftChars="150" w:left="315" w:rightChars="50" w:right="105" w:firstLineChars="200" w:firstLine="420"/>
            </w:pPr>
            <w:r>
              <w:rPr>
                <w:rFonts w:hint="eastAsia"/>
              </w:rPr>
              <w:t>未履行所附加之附款或經評估有重大安全疑慮者，中央主管機關得廢止其附款許可。</w:t>
            </w:r>
          </w:p>
          <w:p w14:paraId="490A8547" w14:textId="77777777" w:rsidR="00C64045" w:rsidRDefault="00C64045" w:rsidP="00C64045">
            <w:pPr>
              <w:tabs>
                <w:tab w:val="left" w:pos="2520"/>
              </w:tabs>
              <w:spacing w:line="380" w:lineRule="exact"/>
              <w:ind w:leftChars="50" w:left="105" w:rightChars="50" w:right="105"/>
            </w:pPr>
            <w:r w:rsidRPr="00EF2338">
              <w:rPr>
                <w:rFonts w:hint="eastAsia"/>
                <w:b/>
              </w:rPr>
              <w:t>委員楊瓊瓔等26人提案：</w:t>
            </w:r>
          </w:p>
          <w:p w14:paraId="33A7CB56" w14:textId="77777777" w:rsidR="00C64045" w:rsidRDefault="00C64045" w:rsidP="00C64045">
            <w:pPr>
              <w:tabs>
                <w:tab w:val="left" w:pos="2520"/>
              </w:tabs>
              <w:spacing w:line="380" w:lineRule="exact"/>
              <w:ind w:leftChars="50" w:left="315" w:rightChars="50" w:right="105" w:hangingChars="100" w:hanging="210"/>
            </w:pPr>
            <w:r>
              <w:rPr>
                <w:rFonts w:hint="eastAsia"/>
              </w:rPr>
              <w:t>第十條　前條第一項所定附款，應包括下列事項：</w:t>
            </w:r>
          </w:p>
          <w:p w14:paraId="47307437" w14:textId="77777777" w:rsidR="00C64045" w:rsidRDefault="00C64045" w:rsidP="00C64045">
            <w:pPr>
              <w:tabs>
                <w:tab w:val="left" w:pos="2520"/>
              </w:tabs>
              <w:spacing w:line="380" w:lineRule="exact"/>
              <w:ind w:leftChars="150" w:left="525" w:rightChars="50" w:right="105" w:hangingChars="100" w:hanging="210"/>
            </w:pPr>
            <w:r>
              <w:rPr>
                <w:rFonts w:hint="eastAsia"/>
              </w:rPr>
              <w:t>一、執行療效驗證試驗，並定期或於指定期限內繳交試驗報告。</w:t>
            </w:r>
          </w:p>
          <w:p w14:paraId="28E730E2" w14:textId="77777777" w:rsidR="00C64045" w:rsidRDefault="00C64045" w:rsidP="00C64045">
            <w:pPr>
              <w:tabs>
                <w:tab w:val="left" w:pos="2520"/>
              </w:tabs>
              <w:spacing w:line="380" w:lineRule="exact"/>
              <w:ind w:leftChars="150" w:left="525" w:rightChars="50" w:right="105" w:hangingChars="100" w:hanging="210"/>
            </w:pPr>
            <w:r>
              <w:rPr>
                <w:rFonts w:hint="eastAsia"/>
              </w:rPr>
              <w:lastRenderedPageBreak/>
              <w:t>二、費額及其收取方式。</w:t>
            </w:r>
          </w:p>
          <w:p w14:paraId="484B0BD8" w14:textId="77777777" w:rsidR="00C64045" w:rsidRDefault="00C64045" w:rsidP="00C64045">
            <w:pPr>
              <w:tabs>
                <w:tab w:val="left" w:pos="2520"/>
              </w:tabs>
              <w:spacing w:line="380" w:lineRule="exact"/>
              <w:ind w:leftChars="150" w:left="525" w:rightChars="50" w:right="105" w:hangingChars="100" w:hanging="210"/>
            </w:pPr>
            <w:r>
              <w:rPr>
                <w:rFonts w:hint="eastAsia"/>
              </w:rPr>
              <w:t>三、病人因使用製劑發生不良反應致死亡、障礙或嚴重疾病之救濟措施。</w:t>
            </w:r>
          </w:p>
          <w:p w14:paraId="02122AB9" w14:textId="77777777" w:rsidR="00C64045" w:rsidRDefault="00C64045" w:rsidP="00C64045">
            <w:pPr>
              <w:tabs>
                <w:tab w:val="left" w:pos="2520"/>
              </w:tabs>
              <w:spacing w:line="380" w:lineRule="exact"/>
              <w:ind w:leftChars="150" w:left="525" w:rightChars="50" w:right="105" w:hangingChars="100" w:hanging="210"/>
            </w:pPr>
            <w:r>
              <w:rPr>
                <w:rFonts w:hint="eastAsia"/>
              </w:rPr>
              <w:t>四、其他經中央主管機關指定之事項。</w:t>
            </w:r>
          </w:p>
          <w:p w14:paraId="0DFDB91A" w14:textId="77777777" w:rsidR="00C64045" w:rsidRDefault="00C64045" w:rsidP="00C64045">
            <w:pPr>
              <w:tabs>
                <w:tab w:val="left" w:pos="2520"/>
              </w:tabs>
              <w:spacing w:line="380" w:lineRule="exact"/>
              <w:ind w:leftChars="150" w:left="315" w:rightChars="50" w:right="105" w:firstLineChars="200" w:firstLine="420"/>
            </w:pPr>
            <w:r>
              <w:rPr>
                <w:rFonts w:hint="eastAsia"/>
              </w:rPr>
              <w:t>依前條第一項規定核予有附款許可者，於履行所附加之附款後，得向中央主管機關申請查驗登記並經核</w:t>
            </w:r>
            <w:r>
              <w:rPr>
                <w:rFonts w:hint="eastAsia"/>
              </w:rPr>
              <w:lastRenderedPageBreak/>
              <w:t>准後，發給藥品許可證。</w:t>
            </w:r>
          </w:p>
          <w:p w14:paraId="59B2CF45" w14:textId="77777777" w:rsidR="00C64045" w:rsidRDefault="00C64045" w:rsidP="00C64045">
            <w:pPr>
              <w:tabs>
                <w:tab w:val="left" w:pos="2520"/>
              </w:tabs>
              <w:spacing w:line="380" w:lineRule="exact"/>
              <w:ind w:leftChars="150" w:left="315" w:rightChars="50" w:right="105" w:firstLineChars="200" w:firstLine="420"/>
            </w:pPr>
            <w:r>
              <w:rPr>
                <w:rFonts w:hint="eastAsia"/>
              </w:rPr>
              <w:t>未履行所附加之附款或經評估有重大安全疑慮者，中央主管機關得廢止其附款許可。</w:t>
            </w:r>
          </w:p>
          <w:p w14:paraId="3BC67D15" w14:textId="77777777" w:rsidR="00C64045" w:rsidRDefault="00C64045" w:rsidP="00C64045">
            <w:pPr>
              <w:tabs>
                <w:tab w:val="left" w:pos="2520"/>
              </w:tabs>
              <w:spacing w:line="380" w:lineRule="exact"/>
            </w:pPr>
          </w:p>
        </w:tc>
        <w:tc>
          <w:tcPr>
            <w:tcW w:w="1220" w:type="pct"/>
            <w:shd w:val="clear" w:color="auto" w:fill="auto"/>
          </w:tcPr>
          <w:p w14:paraId="48B96180" w14:textId="77777777" w:rsidR="00C64045" w:rsidRDefault="00C64045" w:rsidP="00C64045">
            <w:pPr>
              <w:tabs>
                <w:tab w:val="left" w:pos="2520"/>
              </w:tabs>
              <w:spacing w:line="380" w:lineRule="exact"/>
              <w:ind w:leftChars="50" w:left="105" w:rightChars="50" w:right="105"/>
            </w:pPr>
            <w:r w:rsidRPr="00EF2338">
              <w:rPr>
                <w:rFonts w:hint="eastAsia"/>
                <w:b/>
              </w:rPr>
              <w:lastRenderedPageBreak/>
              <w:t>行政院提案：</w:t>
            </w:r>
          </w:p>
          <w:p w14:paraId="0ADE414C" w14:textId="77777777" w:rsidR="00C64045" w:rsidRDefault="00C64045" w:rsidP="00C64045">
            <w:pPr>
              <w:tabs>
                <w:tab w:val="left" w:pos="2520"/>
              </w:tabs>
              <w:spacing w:line="380" w:lineRule="exact"/>
              <w:ind w:leftChars="50" w:left="315" w:rightChars="50" w:right="105" w:hangingChars="100" w:hanging="210"/>
            </w:pPr>
            <w:r>
              <w:rPr>
                <w:rFonts w:hint="eastAsia"/>
              </w:rPr>
              <w:t>一、第一項規定依第九條核予再生醫療製劑有附款許可，所應附加之附款內容。由於取得有附款許可，係為滿足病人之醫療迫切需求，於經審查風險效益，確認安全性及初步療效之前提下所為之權宜措施，與取得藥品許可證者仍有別，中央主管機關應視申請案之具體情狀，要求藥商完成療效驗證試驗，並定期或於指定期限內繳</w:t>
            </w:r>
            <w:r>
              <w:rPr>
                <w:rFonts w:hint="eastAsia"/>
              </w:rPr>
              <w:lastRenderedPageBreak/>
              <w:t>交試驗報告；擬訂該類製劑之收費費額及其收取方式（如依療程分段收費等）；提出病人因使用該類製劑發生不良反應致死亡、障礙或嚴重疾病之救濟措施；或其他指定事項作為附款之內容，以保障病人權益。又第三款之不良反應、障礙、嚴重疾病之定義，參考藥害</w:t>
            </w:r>
            <w:r w:rsidRPr="006D378D">
              <w:rPr>
                <w:rFonts w:hint="eastAsia"/>
                <w:spacing w:val="-2"/>
              </w:rPr>
              <w:t>救濟法第三條規定，併予說明</w:t>
            </w:r>
            <w:r>
              <w:rPr>
                <w:rFonts w:hint="eastAsia"/>
              </w:rPr>
              <w:t>。</w:t>
            </w:r>
          </w:p>
          <w:p w14:paraId="0B7BB344" w14:textId="77777777" w:rsidR="00C64045" w:rsidRDefault="00C64045" w:rsidP="00C64045">
            <w:pPr>
              <w:tabs>
                <w:tab w:val="left" w:pos="2520"/>
              </w:tabs>
              <w:spacing w:line="380" w:lineRule="exact"/>
              <w:ind w:leftChars="50" w:left="315" w:rightChars="50" w:right="105" w:hangingChars="100" w:hanging="210"/>
            </w:pPr>
            <w:r>
              <w:rPr>
                <w:rFonts w:hint="eastAsia"/>
              </w:rPr>
              <w:t>二、第二項定明有附款許可之再生醫療製劑於履行附款後，該許可所有人經申請查驗登記並經審查核准後，發給藥品許可證。</w:t>
            </w:r>
          </w:p>
          <w:p w14:paraId="2398E317" w14:textId="77777777" w:rsidR="00C64045" w:rsidRDefault="00C64045" w:rsidP="00C64045">
            <w:pPr>
              <w:tabs>
                <w:tab w:val="left" w:pos="2520"/>
              </w:tabs>
              <w:spacing w:line="380" w:lineRule="exact"/>
              <w:ind w:leftChars="50" w:left="315" w:rightChars="50" w:right="105" w:hangingChars="100" w:hanging="210"/>
            </w:pPr>
            <w:r>
              <w:rPr>
                <w:rFonts w:hint="eastAsia"/>
              </w:rPr>
              <w:t>三、第三項規定中央主管機關得廢止有附款許可之事由。</w:t>
            </w:r>
          </w:p>
          <w:p w14:paraId="3B4CA35A" w14:textId="77777777" w:rsidR="00C64045" w:rsidRDefault="00C64045" w:rsidP="00C64045">
            <w:pPr>
              <w:tabs>
                <w:tab w:val="left" w:pos="2520"/>
              </w:tabs>
              <w:spacing w:line="380" w:lineRule="exact"/>
              <w:ind w:leftChars="50" w:left="105" w:rightChars="50" w:right="105"/>
            </w:pPr>
            <w:r w:rsidRPr="00EF2338">
              <w:rPr>
                <w:rFonts w:hint="eastAsia"/>
                <w:b/>
              </w:rPr>
              <w:t>台灣民眾黨黨團提案：</w:t>
            </w:r>
          </w:p>
          <w:p w14:paraId="06237DCE" w14:textId="77777777" w:rsidR="00C64045" w:rsidRDefault="00C64045" w:rsidP="00C64045">
            <w:pPr>
              <w:tabs>
                <w:tab w:val="left" w:pos="2520"/>
              </w:tabs>
              <w:spacing w:line="380" w:lineRule="exact"/>
              <w:ind w:leftChars="50" w:left="315" w:rightChars="50" w:right="105" w:hangingChars="100" w:hanging="210"/>
            </w:pPr>
            <w:r>
              <w:rPr>
                <w:rFonts w:hint="eastAsia"/>
              </w:rPr>
              <w:t>一、第一項規定依第九條核予再生醫療製劑有附款許可，所應附加之附款內容。由於取得有附款許可，係為滿足病人之醫</w:t>
            </w:r>
            <w:r>
              <w:rPr>
                <w:rFonts w:hint="eastAsia"/>
              </w:rPr>
              <w:lastRenderedPageBreak/>
              <w:t>療迫切需求，於經審查風險效益，確認安全性及初步療效之前提下所為之權宜措施，與取得藥品許可證者仍有別，中央主管機關應視申請案之具體情狀，要求藥商完成療效驗證試驗，並定期或於指定期限內繳交試驗報告；擬訂該類製劑之收費費額及其收取方式（如依療程分段收費等）；提出病人因使用該類製劑發生不良反應致死亡、障礙或嚴重疾病之救濟措施；或其他指定事項作為附款之內容，以保障病人權益。又第三款之不良反應、障礙、嚴重疾病之定義，參考藥害</w:t>
            </w:r>
            <w:r w:rsidRPr="006D378D">
              <w:rPr>
                <w:rFonts w:hint="eastAsia"/>
                <w:spacing w:val="-2"/>
              </w:rPr>
              <w:t>救濟法第三條規定，併予說明</w:t>
            </w:r>
            <w:r>
              <w:rPr>
                <w:rFonts w:hint="eastAsia"/>
              </w:rPr>
              <w:t>。</w:t>
            </w:r>
          </w:p>
          <w:p w14:paraId="1A9DED9A" w14:textId="77777777" w:rsidR="00C64045" w:rsidRDefault="00C64045" w:rsidP="00C64045">
            <w:pPr>
              <w:tabs>
                <w:tab w:val="left" w:pos="2520"/>
              </w:tabs>
              <w:spacing w:line="380" w:lineRule="exact"/>
              <w:ind w:leftChars="50" w:left="315" w:rightChars="50" w:right="105" w:hangingChars="100" w:hanging="210"/>
            </w:pPr>
            <w:r>
              <w:rPr>
                <w:rFonts w:hint="eastAsia"/>
              </w:rPr>
              <w:t>二、第二項定明有附款許可之再生醫療製劑於履行附款後，該許可所有人經申請查驗登記並經審查核准後，發給藥品許可證。</w:t>
            </w:r>
          </w:p>
          <w:p w14:paraId="37B0F567" w14:textId="77777777" w:rsidR="00C64045" w:rsidRDefault="00C64045" w:rsidP="00C64045">
            <w:pPr>
              <w:tabs>
                <w:tab w:val="left" w:pos="2520"/>
              </w:tabs>
              <w:spacing w:line="380" w:lineRule="exact"/>
              <w:ind w:leftChars="50" w:left="315" w:rightChars="50" w:right="105" w:hangingChars="100" w:hanging="210"/>
            </w:pPr>
            <w:r>
              <w:rPr>
                <w:rFonts w:hint="eastAsia"/>
              </w:rPr>
              <w:lastRenderedPageBreak/>
              <w:t>三、第三項規定中央主管機關得廢止有附款許可之事由。</w:t>
            </w:r>
          </w:p>
          <w:p w14:paraId="1AC33CB3" w14:textId="77777777" w:rsidR="00C64045" w:rsidRDefault="00C64045" w:rsidP="00C64045">
            <w:pPr>
              <w:tabs>
                <w:tab w:val="left" w:pos="2520"/>
              </w:tabs>
              <w:spacing w:line="380" w:lineRule="exact"/>
              <w:ind w:leftChars="50" w:left="105" w:rightChars="50" w:right="105"/>
            </w:pPr>
            <w:r w:rsidRPr="00EF2338">
              <w:rPr>
                <w:rFonts w:hint="eastAsia"/>
                <w:b/>
              </w:rPr>
              <w:t>委員邱議瑩等25人提案：</w:t>
            </w:r>
          </w:p>
          <w:p w14:paraId="4EFC4F0E" w14:textId="77777777" w:rsidR="00C64045" w:rsidRDefault="00C64045" w:rsidP="00C64045">
            <w:pPr>
              <w:tabs>
                <w:tab w:val="left" w:pos="2520"/>
              </w:tabs>
              <w:spacing w:line="380" w:lineRule="exact"/>
              <w:ind w:leftChars="50" w:left="315" w:rightChars="50" w:right="105" w:hangingChars="100" w:hanging="210"/>
            </w:pPr>
            <w:r>
              <w:rPr>
                <w:rFonts w:hint="eastAsia"/>
              </w:rPr>
              <w:t>一、第一項規定依第九條核予再生醫療製劑有附款許可，所應附加之附款內容。由於取得有附款許可，係為滿足病人之醫療迫切需求，於經審查風險效益，確認安全性及初步療效之前提下所為之權宜措施，與取得藥品許可證者仍有別，中央主管機關應視申請案之具體情狀，要求藥商完成療效驗證試驗，並定期或於指定期限內繳交試驗報告；擬訂該類製劑之收費費額及其收取方式（如依療程分段收費等）；提出病人因使用該類製劑發生不良反應致死亡、障礙或嚴重疾病之救濟措施；或其他指定事項作為附款之內容，以保障病人權益。又第三款之不良反應、障礙</w:t>
            </w:r>
            <w:r>
              <w:rPr>
                <w:rFonts w:hint="eastAsia"/>
              </w:rPr>
              <w:lastRenderedPageBreak/>
              <w:t>、嚴重疾病之定義，參考藥害</w:t>
            </w:r>
            <w:r w:rsidRPr="006D378D">
              <w:rPr>
                <w:rFonts w:hint="eastAsia"/>
                <w:spacing w:val="-2"/>
              </w:rPr>
              <w:t>救濟法第三條規定，併予說明</w:t>
            </w:r>
            <w:r>
              <w:rPr>
                <w:rFonts w:hint="eastAsia"/>
              </w:rPr>
              <w:t>。</w:t>
            </w:r>
          </w:p>
          <w:p w14:paraId="4071B67C" w14:textId="77777777" w:rsidR="00C64045" w:rsidRDefault="00C64045" w:rsidP="00C64045">
            <w:pPr>
              <w:tabs>
                <w:tab w:val="left" w:pos="2520"/>
              </w:tabs>
              <w:spacing w:line="380" w:lineRule="exact"/>
              <w:ind w:leftChars="50" w:left="315" w:rightChars="50" w:right="105" w:hangingChars="100" w:hanging="210"/>
            </w:pPr>
            <w:r>
              <w:rPr>
                <w:rFonts w:hint="eastAsia"/>
              </w:rPr>
              <w:t>二、第二項定明有附款許可之再生醫療製劑於履行附款後，該許可所有人經申請查驗登記並經審查核准後，發給藥品許可證。</w:t>
            </w:r>
          </w:p>
          <w:p w14:paraId="65728A30" w14:textId="77777777" w:rsidR="00C64045" w:rsidRDefault="00C64045" w:rsidP="00C64045">
            <w:pPr>
              <w:tabs>
                <w:tab w:val="left" w:pos="2520"/>
              </w:tabs>
              <w:spacing w:line="380" w:lineRule="exact"/>
              <w:ind w:leftChars="50" w:left="315" w:rightChars="50" w:right="105" w:hangingChars="100" w:hanging="210"/>
            </w:pPr>
            <w:r>
              <w:rPr>
                <w:rFonts w:hint="eastAsia"/>
              </w:rPr>
              <w:t>三、第三項規定中央主管機關得廢止有附款許可之事由。</w:t>
            </w:r>
          </w:p>
          <w:p w14:paraId="762C36CA" w14:textId="77777777" w:rsidR="00C64045" w:rsidRDefault="00C64045" w:rsidP="00C64045">
            <w:pPr>
              <w:tabs>
                <w:tab w:val="left" w:pos="2520"/>
              </w:tabs>
              <w:spacing w:line="380" w:lineRule="exact"/>
              <w:ind w:leftChars="50" w:left="105" w:rightChars="50" w:right="105"/>
            </w:pPr>
            <w:r w:rsidRPr="00EF2338">
              <w:rPr>
                <w:rFonts w:hint="eastAsia"/>
                <w:b/>
              </w:rPr>
              <w:t>委員謝衣</w:t>
            </w:r>
            <w:r w:rsidRPr="00EF2338">
              <w:rPr>
                <w:rFonts w:ascii="細明體" w:eastAsia="細明體" w:hAnsi="細明體" w:cs="細明體" w:hint="eastAsia"/>
                <w:b/>
              </w:rPr>
              <w:t>鳯</w:t>
            </w:r>
            <w:r w:rsidRPr="00EF2338">
              <w:rPr>
                <w:rFonts w:hint="eastAsia"/>
                <w:b/>
              </w:rPr>
              <w:t>等18人提案：</w:t>
            </w:r>
          </w:p>
          <w:p w14:paraId="193EDE0B" w14:textId="77777777" w:rsidR="00C64045" w:rsidRDefault="00C64045" w:rsidP="00C64045">
            <w:pPr>
              <w:tabs>
                <w:tab w:val="left" w:pos="2520"/>
              </w:tabs>
              <w:spacing w:line="380" w:lineRule="exact"/>
              <w:ind w:leftChars="50" w:left="315" w:rightChars="50" w:right="105" w:hangingChars="100" w:hanging="210"/>
            </w:pPr>
            <w:r>
              <w:rPr>
                <w:rFonts w:hint="eastAsia"/>
              </w:rPr>
              <w:t>一、依第八條取得暫時性許可之再生醫療製劑，其附款包括執行療效驗證試驗、定期或於指定期限內繳交試驗報告及完成其他相關事項。</w:t>
            </w:r>
          </w:p>
          <w:p w14:paraId="1BD90CD0" w14:textId="77777777" w:rsidR="00C64045" w:rsidRDefault="00C64045" w:rsidP="00C64045">
            <w:pPr>
              <w:tabs>
                <w:tab w:val="left" w:pos="2520"/>
              </w:tabs>
              <w:spacing w:line="380" w:lineRule="exact"/>
              <w:ind w:leftChars="50" w:left="315" w:rightChars="50" w:right="105" w:hangingChars="100" w:hanging="210"/>
            </w:pPr>
            <w:r>
              <w:rPr>
                <w:rFonts w:hint="eastAsia"/>
              </w:rPr>
              <w:t>二、中央主管機關得廢止暫時性許可之事由。</w:t>
            </w:r>
          </w:p>
          <w:p w14:paraId="70CD3F9B" w14:textId="77777777" w:rsidR="00C64045" w:rsidRDefault="00C64045" w:rsidP="00C64045">
            <w:pPr>
              <w:tabs>
                <w:tab w:val="left" w:pos="2520"/>
              </w:tabs>
              <w:spacing w:line="380" w:lineRule="exact"/>
              <w:ind w:leftChars="50" w:left="105" w:rightChars="50" w:right="105"/>
            </w:pPr>
            <w:r w:rsidRPr="00EF2338">
              <w:rPr>
                <w:rFonts w:hint="eastAsia"/>
                <w:b/>
              </w:rPr>
              <w:t>委員羅廷瑋等21人提案：</w:t>
            </w:r>
          </w:p>
          <w:p w14:paraId="0D0E186B" w14:textId="77777777" w:rsidR="00C64045" w:rsidRDefault="00C64045" w:rsidP="00C64045">
            <w:pPr>
              <w:tabs>
                <w:tab w:val="left" w:pos="2520"/>
              </w:tabs>
              <w:spacing w:line="380" w:lineRule="exact"/>
              <w:ind w:leftChars="50" w:left="315" w:rightChars="50" w:right="105" w:hangingChars="100" w:hanging="210"/>
            </w:pPr>
            <w:r>
              <w:rPr>
                <w:rFonts w:hint="eastAsia"/>
              </w:rPr>
              <w:t>一、第一項規定依第九條核予再生醫療製劑有附款許可，所應附加之附款內容。由於取得有附款許可，係為滿足病人之醫</w:t>
            </w:r>
            <w:r>
              <w:rPr>
                <w:rFonts w:hint="eastAsia"/>
              </w:rPr>
              <w:lastRenderedPageBreak/>
              <w:t>療迫切需求，於經審查風險效益，確認安全性及初步療效之前提下所為之權宜措施，與取得藥品許可證者仍有別，中央主管機關應視申請案之具體情狀，要求藥商完成療效驗證試驗，並定期或於指定期限內繳交試驗報告；擬訂該類製劑之收費費額及其收取方式（如依療程分段收費等）；提出病人因使用該類製劑發生不良反應致死亡、障礙或嚴重疾病之救濟措施；或其他指定事項作為附款之內容，以保障病人權益。又第三款之不良反應、障礙、嚴重疾病之定義，參考藥害</w:t>
            </w:r>
            <w:r w:rsidRPr="006D378D">
              <w:rPr>
                <w:rFonts w:hint="eastAsia"/>
                <w:spacing w:val="-2"/>
              </w:rPr>
              <w:t>救濟法第三條規定，併予說明</w:t>
            </w:r>
            <w:r>
              <w:rPr>
                <w:rFonts w:hint="eastAsia"/>
              </w:rPr>
              <w:t>。</w:t>
            </w:r>
          </w:p>
          <w:p w14:paraId="70CB8521" w14:textId="77777777" w:rsidR="00C64045" w:rsidRDefault="00C64045" w:rsidP="00C64045">
            <w:pPr>
              <w:tabs>
                <w:tab w:val="left" w:pos="2520"/>
              </w:tabs>
              <w:spacing w:line="380" w:lineRule="exact"/>
              <w:ind w:leftChars="50" w:left="315" w:rightChars="50" w:right="105" w:hangingChars="100" w:hanging="210"/>
            </w:pPr>
            <w:r>
              <w:rPr>
                <w:rFonts w:hint="eastAsia"/>
              </w:rPr>
              <w:t>二、第二項定明有附款許可之再生醫療製劑於履行附款後，該許可所有人經申請查驗登記並經審查核准後，發給藥品許可證。</w:t>
            </w:r>
          </w:p>
          <w:p w14:paraId="4ABF2F09" w14:textId="77777777" w:rsidR="00C64045" w:rsidRDefault="00C64045" w:rsidP="00C64045">
            <w:pPr>
              <w:tabs>
                <w:tab w:val="left" w:pos="2520"/>
              </w:tabs>
              <w:spacing w:line="380" w:lineRule="exact"/>
              <w:ind w:leftChars="50" w:left="315" w:rightChars="50" w:right="105" w:hangingChars="100" w:hanging="210"/>
            </w:pPr>
            <w:r>
              <w:rPr>
                <w:rFonts w:hint="eastAsia"/>
              </w:rPr>
              <w:lastRenderedPageBreak/>
              <w:t>三、第三項規定中央主管機關得廢止有附款許可之事由。</w:t>
            </w:r>
          </w:p>
          <w:p w14:paraId="237C436A" w14:textId="77777777" w:rsidR="00C64045" w:rsidRDefault="00C64045" w:rsidP="00C64045">
            <w:pPr>
              <w:tabs>
                <w:tab w:val="left" w:pos="2520"/>
              </w:tabs>
              <w:spacing w:line="380" w:lineRule="exact"/>
              <w:ind w:leftChars="50" w:left="105" w:rightChars="50" w:right="105"/>
            </w:pPr>
            <w:r w:rsidRPr="00EF2338">
              <w:rPr>
                <w:rFonts w:hint="eastAsia"/>
                <w:b/>
              </w:rPr>
              <w:t>委員劉建國等17人提案：</w:t>
            </w:r>
          </w:p>
          <w:p w14:paraId="7132F67F" w14:textId="77777777" w:rsidR="00C64045" w:rsidRDefault="00C64045" w:rsidP="00C64045">
            <w:pPr>
              <w:tabs>
                <w:tab w:val="left" w:pos="2520"/>
              </w:tabs>
              <w:spacing w:line="380" w:lineRule="exact"/>
              <w:ind w:leftChars="50" w:left="315" w:rightChars="50" w:right="105" w:hangingChars="100" w:hanging="210"/>
            </w:pPr>
            <w:r>
              <w:rPr>
                <w:rFonts w:hint="eastAsia"/>
              </w:rPr>
              <w:t>一、第一項規定依第八條核予再生醫療製劑有條件期限許可，所得附加之附款內容。</w:t>
            </w:r>
          </w:p>
          <w:p w14:paraId="4B2760CB" w14:textId="77777777" w:rsidR="00C64045" w:rsidRDefault="00C64045" w:rsidP="00C64045">
            <w:pPr>
              <w:tabs>
                <w:tab w:val="left" w:pos="2520"/>
              </w:tabs>
              <w:spacing w:line="380" w:lineRule="exact"/>
              <w:ind w:leftChars="50" w:left="315" w:rightChars="50" w:right="105" w:hangingChars="100" w:hanging="210"/>
            </w:pPr>
            <w:r>
              <w:rPr>
                <w:rFonts w:hint="eastAsia"/>
              </w:rPr>
              <w:t>二、第二項明定有條件許可之再生醫療製劑於履行附款後，該許可所有人經申請查驗登記並經審查核准者，發給再生醫療製劑許可證。</w:t>
            </w:r>
          </w:p>
          <w:p w14:paraId="40B932EC" w14:textId="77777777" w:rsidR="00C64045" w:rsidRDefault="00C64045" w:rsidP="00C64045">
            <w:pPr>
              <w:tabs>
                <w:tab w:val="left" w:pos="2520"/>
              </w:tabs>
              <w:spacing w:line="380" w:lineRule="exact"/>
              <w:ind w:leftChars="50" w:left="315" w:rightChars="50" w:right="105" w:hangingChars="100" w:hanging="210"/>
            </w:pPr>
            <w:r>
              <w:rPr>
                <w:rFonts w:hint="eastAsia"/>
              </w:rPr>
              <w:t>三、第三項規定中央主管機關得廢止有條件期限許可之事由。</w:t>
            </w:r>
          </w:p>
          <w:p w14:paraId="1BE36626" w14:textId="77777777" w:rsidR="00C64045" w:rsidRDefault="00C64045" w:rsidP="00C64045">
            <w:pPr>
              <w:tabs>
                <w:tab w:val="left" w:pos="2520"/>
              </w:tabs>
              <w:spacing w:line="380" w:lineRule="exact"/>
              <w:ind w:leftChars="50" w:left="105" w:rightChars="50" w:right="105"/>
            </w:pPr>
            <w:r w:rsidRPr="00EF2338">
              <w:rPr>
                <w:rFonts w:hint="eastAsia"/>
                <w:b/>
              </w:rPr>
              <w:t>委員黃秀芳等18人提案：</w:t>
            </w:r>
          </w:p>
          <w:p w14:paraId="7DD26E2F" w14:textId="77777777" w:rsidR="00C64045" w:rsidRDefault="00C64045" w:rsidP="00C64045">
            <w:pPr>
              <w:tabs>
                <w:tab w:val="left" w:pos="2520"/>
              </w:tabs>
              <w:spacing w:line="380" w:lineRule="exact"/>
              <w:ind w:leftChars="50" w:left="315" w:rightChars="50" w:right="105" w:hangingChars="100" w:hanging="210"/>
            </w:pPr>
            <w:r>
              <w:rPr>
                <w:rFonts w:hint="eastAsia"/>
              </w:rPr>
              <w:t>一、第一項規定依第九條核予再生醫療製劑有附款許可，所應附加之附款內容。由於取得有附款許可，係為滿足病人之醫療迫切需求，於經審查風險效益，確認安全性及初步療效之前提下所為之權宜措施，與取得藥品許可證者仍有別，中央</w:t>
            </w:r>
            <w:r>
              <w:rPr>
                <w:rFonts w:hint="eastAsia"/>
              </w:rPr>
              <w:lastRenderedPageBreak/>
              <w:t>主管機關應視申請案之具體情狀，要求藥商完成療效驗證試驗，並定期或於指定期限內繳交試驗報告；擬訂該類製劑之收費費額及其收取方式（如依療程分段收費等）；提出病人因使用該類製劑發生不良反應致死亡、障礙或嚴重疾病之救濟措施；或其他指定事項作為附款之內容，以保障病人權益。又第三款之不良反應、障礙、嚴重疾病之定義，參考藥害</w:t>
            </w:r>
            <w:r w:rsidRPr="005F521F">
              <w:rPr>
                <w:rFonts w:hint="eastAsia"/>
                <w:spacing w:val="-2"/>
              </w:rPr>
              <w:t>救濟法第三條規定，併予說明</w:t>
            </w:r>
            <w:r>
              <w:rPr>
                <w:rFonts w:hint="eastAsia"/>
              </w:rPr>
              <w:t>。</w:t>
            </w:r>
          </w:p>
          <w:p w14:paraId="0CD9EBA0" w14:textId="77777777" w:rsidR="00C64045" w:rsidRDefault="00C64045" w:rsidP="00C64045">
            <w:pPr>
              <w:tabs>
                <w:tab w:val="left" w:pos="2520"/>
              </w:tabs>
              <w:spacing w:line="380" w:lineRule="exact"/>
              <w:ind w:leftChars="50" w:left="315" w:rightChars="50" w:right="105" w:hangingChars="100" w:hanging="210"/>
            </w:pPr>
            <w:r>
              <w:rPr>
                <w:rFonts w:hint="eastAsia"/>
              </w:rPr>
              <w:t>二、第二項定明有附款許可之再生醫療製劑於履行附款後，該許可所有人經申請查驗登記並經審查核准後，發給藥品許可證。</w:t>
            </w:r>
          </w:p>
          <w:p w14:paraId="1F3117FE" w14:textId="77777777" w:rsidR="00C64045" w:rsidRDefault="00C64045" w:rsidP="00C64045">
            <w:pPr>
              <w:tabs>
                <w:tab w:val="left" w:pos="2520"/>
              </w:tabs>
              <w:spacing w:line="380" w:lineRule="exact"/>
              <w:ind w:leftChars="50" w:left="315" w:rightChars="50" w:right="105" w:hangingChars="100" w:hanging="210"/>
            </w:pPr>
            <w:r>
              <w:rPr>
                <w:rFonts w:hint="eastAsia"/>
              </w:rPr>
              <w:t>三、第三項規定中央主管機關得廢止有附款許可之事由。</w:t>
            </w:r>
          </w:p>
          <w:p w14:paraId="39722DF6" w14:textId="77777777" w:rsidR="00C64045" w:rsidRDefault="00C64045" w:rsidP="00C64045">
            <w:pPr>
              <w:tabs>
                <w:tab w:val="left" w:pos="2520"/>
              </w:tabs>
              <w:spacing w:line="380" w:lineRule="exact"/>
              <w:ind w:leftChars="50" w:left="105" w:rightChars="50" w:right="105"/>
            </w:pPr>
            <w:r w:rsidRPr="00EF2338">
              <w:rPr>
                <w:rFonts w:hint="eastAsia"/>
                <w:b/>
              </w:rPr>
              <w:t>委員王正旭等20人提案：</w:t>
            </w:r>
          </w:p>
          <w:p w14:paraId="6C5A032B" w14:textId="77777777" w:rsidR="00C64045" w:rsidRDefault="00C64045" w:rsidP="00C64045">
            <w:pPr>
              <w:tabs>
                <w:tab w:val="left" w:pos="2520"/>
              </w:tabs>
              <w:spacing w:line="380" w:lineRule="exact"/>
              <w:ind w:leftChars="50" w:left="315" w:rightChars="50" w:right="105" w:hangingChars="100" w:hanging="210"/>
            </w:pPr>
            <w:r>
              <w:rPr>
                <w:rFonts w:hint="eastAsia"/>
              </w:rPr>
              <w:t>一、第一項規定依第九條核予再</w:t>
            </w:r>
            <w:r>
              <w:rPr>
                <w:rFonts w:hint="eastAsia"/>
              </w:rPr>
              <w:lastRenderedPageBreak/>
              <w:t>生醫療製劑有附款許可，所應附加之附款內容。由於取得有附款許可，係為滿足病人之醫療迫切需求，於經審查風險效益，確認安全性及初步療效之前提下所為之權宜措施，與取得藥品許可證者仍有別，中央主管機關應視申請案之具體情狀，要求藥商完成療效驗證試驗，並定期或於指定期限內繳交試驗報告；擬訂該類製劑之收費費額及其收取方式（如依療程分段收費等）；提出病人因使用該類製劑發生不良反應致死亡、障礙或嚴重疾病之救濟措施；或其他指定事項作為附款之內容，以保障病人權益。又第三款之不良反應、障礙、嚴重疾病之定義，參考藥害</w:t>
            </w:r>
            <w:r w:rsidRPr="005F521F">
              <w:rPr>
                <w:rFonts w:hint="eastAsia"/>
                <w:spacing w:val="-2"/>
              </w:rPr>
              <w:t>救濟法第三條規定，併予說明</w:t>
            </w:r>
            <w:r>
              <w:rPr>
                <w:rFonts w:hint="eastAsia"/>
              </w:rPr>
              <w:t>。</w:t>
            </w:r>
          </w:p>
          <w:p w14:paraId="5438696D" w14:textId="77777777" w:rsidR="00C64045" w:rsidRDefault="00C64045" w:rsidP="00C64045">
            <w:pPr>
              <w:tabs>
                <w:tab w:val="left" w:pos="2520"/>
              </w:tabs>
              <w:spacing w:line="380" w:lineRule="exact"/>
              <w:ind w:leftChars="50" w:left="315" w:rightChars="50" w:right="105" w:hangingChars="100" w:hanging="210"/>
            </w:pPr>
            <w:r>
              <w:rPr>
                <w:rFonts w:hint="eastAsia"/>
              </w:rPr>
              <w:t>二、第二項定明有附款許可之再生醫療製劑於履行附款後，該</w:t>
            </w:r>
            <w:r>
              <w:rPr>
                <w:rFonts w:hint="eastAsia"/>
              </w:rPr>
              <w:lastRenderedPageBreak/>
              <w:t>許可所有人經申請查驗登記並經審查核准後，發給藥品許可證。</w:t>
            </w:r>
          </w:p>
          <w:p w14:paraId="13316E84" w14:textId="77777777" w:rsidR="00C64045" w:rsidRDefault="00C64045" w:rsidP="00C64045">
            <w:pPr>
              <w:tabs>
                <w:tab w:val="left" w:pos="2520"/>
              </w:tabs>
              <w:spacing w:line="380" w:lineRule="exact"/>
              <w:ind w:leftChars="50" w:left="315" w:rightChars="50" w:right="105" w:hangingChars="100" w:hanging="210"/>
            </w:pPr>
            <w:r>
              <w:rPr>
                <w:rFonts w:hint="eastAsia"/>
              </w:rPr>
              <w:t>三、第三項規定中央主管機關得廢止有附款許可之事由。</w:t>
            </w:r>
          </w:p>
          <w:p w14:paraId="6A69715A" w14:textId="77777777" w:rsidR="00C64045" w:rsidRDefault="00C64045" w:rsidP="00C64045">
            <w:pPr>
              <w:tabs>
                <w:tab w:val="left" w:pos="2520"/>
              </w:tabs>
              <w:spacing w:line="380" w:lineRule="exact"/>
              <w:ind w:leftChars="50" w:left="105" w:rightChars="50" w:right="105"/>
            </w:pPr>
            <w:r w:rsidRPr="00EF2338">
              <w:rPr>
                <w:rFonts w:hint="eastAsia"/>
                <w:b/>
              </w:rPr>
              <w:t>委員楊瓊瓔等26人提案：</w:t>
            </w:r>
          </w:p>
          <w:p w14:paraId="6A2E7AC3" w14:textId="77777777" w:rsidR="00C64045" w:rsidRDefault="00C64045" w:rsidP="00C64045">
            <w:pPr>
              <w:tabs>
                <w:tab w:val="left" w:pos="2520"/>
              </w:tabs>
              <w:spacing w:line="380" w:lineRule="exact"/>
              <w:ind w:leftChars="50" w:left="315" w:rightChars="50" w:right="105" w:hangingChars="100" w:hanging="210"/>
            </w:pPr>
            <w:r>
              <w:rPr>
                <w:rFonts w:hint="eastAsia"/>
              </w:rPr>
              <w:t>一、第一項規定依第九條核予再生醫療製劑有附款許可，所應附加之附款內容。</w:t>
            </w:r>
          </w:p>
          <w:p w14:paraId="1428685A" w14:textId="77777777" w:rsidR="00C64045" w:rsidRDefault="00C64045" w:rsidP="00C64045">
            <w:pPr>
              <w:tabs>
                <w:tab w:val="left" w:pos="2520"/>
              </w:tabs>
              <w:spacing w:line="380" w:lineRule="exact"/>
              <w:ind w:leftChars="50" w:left="315" w:rightChars="50" w:right="105" w:hangingChars="100" w:hanging="210"/>
            </w:pPr>
            <w:r>
              <w:rPr>
                <w:rFonts w:hint="eastAsia"/>
              </w:rPr>
              <w:t>二、第二項定明有附款許可之再生醫療製劑於履行附款後，該許可所有人經申請查驗登記並經審查核准後，發給藥品許可證。</w:t>
            </w:r>
          </w:p>
          <w:p w14:paraId="6D38128B" w14:textId="77777777" w:rsidR="00C64045" w:rsidRDefault="00C64045" w:rsidP="00C64045">
            <w:pPr>
              <w:tabs>
                <w:tab w:val="left" w:pos="2520"/>
              </w:tabs>
              <w:spacing w:line="380" w:lineRule="exact"/>
              <w:ind w:leftChars="50" w:left="315" w:rightChars="50" w:right="105" w:hangingChars="100" w:hanging="210"/>
            </w:pPr>
            <w:r>
              <w:rPr>
                <w:rFonts w:hint="eastAsia"/>
              </w:rPr>
              <w:t>三、第三項規定中央主管機關得廢止有附款許可之事由。</w:t>
            </w:r>
          </w:p>
          <w:p w14:paraId="1B2C5423" w14:textId="77777777" w:rsidR="00C64045" w:rsidRPr="005E41DB" w:rsidRDefault="00C64045" w:rsidP="005E41DB">
            <w:pPr>
              <w:tabs>
                <w:tab w:val="left" w:pos="2520"/>
              </w:tabs>
              <w:spacing w:line="380" w:lineRule="exact"/>
              <w:ind w:leftChars="50" w:left="105" w:rightChars="50" w:right="105"/>
              <w:rPr>
                <w:b/>
                <w:spacing w:val="-12"/>
              </w:rPr>
            </w:pPr>
            <w:r w:rsidRPr="005E41DB">
              <w:rPr>
                <w:rFonts w:hint="eastAsia"/>
                <w:b/>
                <w:spacing w:val="-12"/>
              </w:rPr>
              <w:t>審查會</w:t>
            </w:r>
            <w:r w:rsidRPr="005E41DB">
              <w:rPr>
                <w:rFonts w:hint="eastAsia"/>
                <w:spacing w:val="-12"/>
              </w:rPr>
              <w:t>：</w:t>
            </w:r>
          </w:p>
          <w:p w14:paraId="0EA47D16" w14:textId="77777777" w:rsidR="00C64045" w:rsidRPr="00C64045" w:rsidRDefault="00C64045" w:rsidP="00C64045">
            <w:pPr>
              <w:tabs>
                <w:tab w:val="left" w:pos="2520"/>
              </w:tabs>
              <w:spacing w:line="380" w:lineRule="exact"/>
              <w:ind w:leftChars="50" w:left="105" w:rightChars="50" w:right="105"/>
            </w:pPr>
            <w:r w:rsidRPr="005E41DB">
              <w:rPr>
                <w:rFonts w:hint="eastAsia"/>
              </w:rPr>
              <w:t>照行政院提案通過。</w:t>
            </w:r>
          </w:p>
        </w:tc>
      </w:tr>
      <w:tr w:rsidR="000936CE" w14:paraId="6E4C471D" w14:textId="77777777" w:rsidTr="00FF5402">
        <w:tc>
          <w:tcPr>
            <w:tcW w:w="632" w:type="pct"/>
          </w:tcPr>
          <w:p w14:paraId="0514944B" w14:textId="77777777" w:rsidR="000936CE" w:rsidRDefault="000936CE" w:rsidP="009C0EDC">
            <w:pPr>
              <w:pStyle w:val="af5"/>
            </w:pPr>
            <w:r w:rsidRPr="009C0EDC">
              <w:rPr>
                <w:rFonts w:hint="eastAsia"/>
              </w:rPr>
              <w:lastRenderedPageBreak/>
              <w:t>（照行政院提案通過）</w:t>
            </w:r>
          </w:p>
          <w:p w14:paraId="0189A537" w14:textId="77777777" w:rsidR="000936CE" w:rsidRDefault="000936CE" w:rsidP="000936CE">
            <w:pPr>
              <w:tabs>
                <w:tab w:val="left" w:pos="2520"/>
              </w:tabs>
              <w:spacing w:line="380" w:lineRule="exact"/>
              <w:ind w:leftChars="50" w:left="315" w:rightChars="50" w:right="105" w:hangingChars="100" w:hanging="210"/>
            </w:pPr>
            <w:r>
              <w:rPr>
                <w:rFonts w:hint="eastAsia"/>
              </w:rPr>
              <w:t>第十一條　再生醫療製劑</w:t>
            </w:r>
            <w:r>
              <w:rPr>
                <w:rFonts w:hint="eastAsia"/>
              </w:rPr>
              <w:lastRenderedPageBreak/>
              <w:t>取自人體組織、細胞製造者，其製造或輸入業者，應確保該製劑來源提供者之合適性，始得製造或輸入。</w:t>
            </w:r>
          </w:p>
          <w:p w14:paraId="1893E9A7" w14:textId="77777777" w:rsidR="000936CE" w:rsidRDefault="000936CE" w:rsidP="000936CE">
            <w:pPr>
              <w:tabs>
                <w:tab w:val="left" w:pos="2520"/>
              </w:tabs>
              <w:spacing w:line="380" w:lineRule="exact"/>
              <w:ind w:leftChars="150" w:left="315" w:rightChars="50" w:right="105" w:firstLineChars="200" w:firstLine="420"/>
            </w:pPr>
            <w:r>
              <w:rPr>
                <w:rFonts w:hint="eastAsia"/>
              </w:rPr>
              <w:t>前項提供者合適性之判定條件、篩選、測試項目及其他相關事項之辦法，由中央主管機關定之。</w:t>
            </w:r>
          </w:p>
        </w:tc>
        <w:tc>
          <w:tcPr>
            <w:tcW w:w="632" w:type="pct"/>
            <w:shd w:val="clear" w:color="auto" w:fill="auto"/>
          </w:tcPr>
          <w:p w14:paraId="7D7767C2" w14:textId="77777777" w:rsidR="000936CE" w:rsidRDefault="000936CE" w:rsidP="000936CE">
            <w:pPr>
              <w:tabs>
                <w:tab w:val="left" w:pos="2520"/>
              </w:tabs>
              <w:spacing w:line="380" w:lineRule="exact"/>
              <w:ind w:leftChars="50" w:left="315" w:rightChars="50" w:right="105" w:hangingChars="100" w:hanging="210"/>
            </w:pPr>
            <w:r>
              <w:rPr>
                <w:rFonts w:hint="eastAsia"/>
              </w:rPr>
              <w:lastRenderedPageBreak/>
              <w:t>第十一條　再生醫療製劑取自人體組織、細胞製造</w:t>
            </w:r>
            <w:r>
              <w:rPr>
                <w:rFonts w:hint="eastAsia"/>
              </w:rPr>
              <w:lastRenderedPageBreak/>
              <w:t>者，其製造或輸入業者，應確保該製劑來源提供者之合適性，始得製造或輸入。</w:t>
            </w:r>
          </w:p>
          <w:p w14:paraId="68D47CBD" w14:textId="77777777" w:rsidR="000936CE" w:rsidRDefault="000936CE" w:rsidP="000936CE">
            <w:pPr>
              <w:tabs>
                <w:tab w:val="left" w:pos="2520"/>
              </w:tabs>
              <w:spacing w:line="380" w:lineRule="exact"/>
              <w:ind w:leftChars="150" w:left="315" w:rightChars="50" w:right="105" w:firstLineChars="200" w:firstLine="420"/>
            </w:pPr>
            <w:r>
              <w:rPr>
                <w:rFonts w:hint="eastAsia"/>
              </w:rPr>
              <w:t>前項提供者合適性之判定條件、篩選、測試項目及其他相關事項之辦法，由中央主管機關定之。</w:t>
            </w:r>
          </w:p>
        </w:tc>
        <w:tc>
          <w:tcPr>
            <w:tcW w:w="634" w:type="pct"/>
            <w:shd w:val="clear" w:color="auto" w:fill="auto"/>
          </w:tcPr>
          <w:p w14:paraId="3AC25F9D" w14:textId="77777777" w:rsidR="000936CE" w:rsidRDefault="000936CE" w:rsidP="000936CE">
            <w:pPr>
              <w:tabs>
                <w:tab w:val="left" w:pos="2520"/>
              </w:tabs>
              <w:spacing w:line="380" w:lineRule="exact"/>
              <w:ind w:leftChars="50" w:left="105" w:rightChars="50" w:right="105"/>
            </w:pPr>
            <w:r w:rsidRPr="00EF2338">
              <w:rPr>
                <w:rFonts w:hint="eastAsia"/>
                <w:b/>
              </w:rPr>
              <w:lastRenderedPageBreak/>
              <w:t>台灣民眾黨黨團提案：</w:t>
            </w:r>
          </w:p>
          <w:p w14:paraId="4DDAD4AA" w14:textId="77777777" w:rsidR="000936CE" w:rsidRDefault="000936CE" w:rsidP="000936CE">
            <w:pPr>
              <w:tabs>
                <w:tab w:val="left" w:pos="2520"/>
              </w:tabs>
              <w:spacing w:line="380" w:lineRule="exact"/>
              <w:ind w:leftChars="50" w:left="315" w:rightChars="50" w:right="105" w:hangingChars="100" w:hanging="210"/>
            </w:pPr>
            <w:r>
              <w:rPr>
                <w:rFonts w:hint="eastAsia"/>
              </w:rPr>
              <w:t>第十一條　再生醫療製劑</w:t>
            </w:r>
            <w:r>
              <w:rPr>
                <w:rFonts w:hint="eastAsia"/>
              </w:rPr>
              <w:lastRenderedPageBreak/>
              <w:t>取自人體組織、細胞製造者，其製造或輸入業者，應確保該製劑來源提供者之合適性，包括執行相關傳染病及其病原篩檢及測試，無導入、傳播或擴散相關傳染病病原或疾病之風險時，始得製造或輸入。</w:t>
            </w:r>
          </w:p>
          <w:p w14:paraId="5F1D544C" w14:textId="77777777" w:rsidR="000936CE" w:rsidRDefault="000936CE" w:rsidP="000936CE">
            <w:pPr>
              <w:tabs>
                <w:tab w:val="left" w:pos="2520"/>
              </w:tabs>
              <w:spacing w:line="380" w:lineRule="exact"/>
              <w:ind w:leftChars="150" w:left="315" w:rightChars="50" w:right="105" w:firstLineChars="200" w:firstLine="420"/>
            </w:pPr>
            <w:r>
              <w:rPr>
                <w:rFonts w:hint="eastAsia"/>
              </w:rPr>
              <w:t>前項提供者合適性之判定條件、篩選、測試項目及其他</w:t>
            </w:r>
            <w:r>
              <w:rPr>
                <w:rFonts w:hint="eastAsia"/>
              </w:rPr>
              <w:lastRenderedPageBreak/>
              <w:t>相關事項之辦法，由中央主管機關定之。</w:t>
            </w:r>
          </w:p>
          <w:p w14:paraId="0337DFF3" w14:textId="77777777" w:rsidR="000936CE" w:rsidRDefault="000936CE" w:rsidP="000936CE">
            <w:pPr>
              <w:tabs>
                <w:tab w:val="left" w:pos="2520"/>
              </w:tabs>
              <w:spacing w:line="380" w:lineRule="exact"/>
              <w:ind w:leftChars="50" w:left="105" w:rightChars="50" w:right="105"/>
            </w:pPr>
            <w:r w:rsidRPr="00EF2338">
              <w:rPr>
                <w:rFonts w:hint="eastAsia"/>
                <w:b/>
              </w:rPr>
              <w:t>委員邱議瑩等25人提案：</w:t>
            </w:r>
          </w:p>
          <w:p w14:paraId="119715D1" w14:textId="77777777" w:rsidR="000936CE" w:rsidRDefault="000936CE" w:rsidP="000936CE">
            <w:pPr>
              <w:tabs>
                <w:tab w:val="left" w:pos="2520"/>
              </w:tabs>
              <w:spacing w:line="380" w:lineRule="exact"/>
              <w:ind w:leftChars="50" w:left="315" w:rightChars="50" w:right="105" w:hangingChars="100" w:hanging="210"/>
            </w:pPr>
            <w:r>
              <w:rPr>
                <w:rFonts w:hint="eastAsia"/>
              </w:rPr>
              <w:t>第十一條　再生醫療製劑取自人體組織、細胞製造者，其製造或輸入業者，應確保該製劑來源提供者之合適性，始得製造或輸入。</w:t>
            </w:r>
          </w:p>
          <w:p w14:paraId="6C2CB0AB" w14:textId="77777777" w:rsidR="000936CE" w:rsidRDefault="000936CE" w:rsidP="000936CE">
            <w:pPr>
              <w:tabs>
                <w:tab w:val="left" w:pos="2520"/>
              </w:tabs>
              <w:spacing w:line="380" w:lineRule="exact"/>
              <w:ind w:leftChars="150" w:left="315" w:rightChars="50" w:right="105" w:firstLineChars="200" w:firstLine="420"/>
            </w:pPr>
            <w:r>
              <w:rPr>
                <w:rFonts w:hint="eastAsia"/>
              </w:rPr>
              <w:t>前項提供者合適性之判定條件、篩選、測試項目及其他</w:t>
            </w:r>
            <w:r>
              <w:rPr>
                <w:rFonts w:hint="eastAsia"/>
              </w:rPr>
              <w:lastRenderedPageBreak/>
              <w:t>相關事項之辦法，由中央主管機關定之。</w:t>
            </w:r>
          </w:p>
          <w:p w14:paraId="09827461" w14:textId="77777777" w:rsidR="000936CE" w:rsidRDefault="000936CE" w:rsidP="000936CE">
            <w:pPr>
              <w:tabs>
                <w:tab w:val="left" w:pos="2520"/>
              </w:tabs>
              <w:spacing w:line="380" w:lineRule="exact"/>
            </w:pPr>
          </w:p>
        </w:tc>
        <w:tc>
          <w:tcPr>
            <w:tcW w:w="634" w:type="pct"/>
            <w:shd w:val="clear" w:color="auto" w:fill="auto"/>
          </w:tcPr>
          <w:p w14:paraId="6CB76236" w14:textId="77777777" w:rsidR="000936CE" w:rsidRDefault="000936CE" w:rsidP="000936CE">
            <w:pPr>
              <w:tabs>
                <w:tab w:val="left" w:pos="2520"/>
              </w:tabs>
              <w:spacing w:line="380" w:lineRule="exact"/>
              <w:ind w:leftChars="50" w:left="105" w:rightChars="50" w:right="105"/>
            </w:pPr>
            <w:r w:rsidRPr="00EF2338">
              <w:rPr>
                <w:rFonts w:hint="eastAsia"/>
                <w:b/>
              </w:rPr>
              <w:lastRenderedPageBreak/>
              <w:t>委員謝衣</w:t>
            </w:r>
            <w:r w:rsidRPr="00EF2338">
              <w:rPr>
                <w:rFonts w:ascii="細明體" w:eastAsia="細明體" w:hAnsi="細明體" w:cs="細明體" w:hint="eastAsia"/>
                <w:b/>
              </w:rPr>
              <w:t>鳯</w:t>
            </w:r>
            <w:r w:rsidRPr="00EF2338">
              <w:rPr>
                <w:rFonts w:hint="eastAsia"/>
                <w:b/>
              </w:rPr>
              <w:t>等18人提案：</w:t>
            </w:r>
          </w:p>
          <w:p w14:paraId="523F9B91" w14:textId="77777777" w:rsidR="000936CE" w:rsidRDefault="000936CE" w:rsidP="000936CE">
            <w:pPr>
              <w:tabs>
                <w:tab w:val="left" w:pos="2520"/>
              </w:tabs>
              <w:spacing w:line="380" w:lineRule="exact"/>
              <w:ind w:leftChars="50" w:left="315" w:rightChars="50" w:right="105" w:hangingChars="100" w:hanging="210"/>
            </w:pPr>
            <w:r>
              <w:rPr>
                <w:rFonts w:hint="eastAsia"/>
              </w:rPr>
              <w:t>第十條　再生醫療製劑取</w:t>
            </w:r>
            <w:r>
              <w:rPr>
                <w:rFonts w:hint="eastAsia"/>
              </w:rPr>
              <w:lastRenderedPageBreak/>
              <w:t>自人體組織、細胞製造者，其製造或輸入業者，應確保該製劑來源之提供者合適性，始得製造或輸入。</w:t>
            </w:r>
          </w:p>
          <w:p w14:paraId="6D3FDD85" w14:textId="77777777" w:rsidR="000936CE" w:rsidRDefault="000936CE" w:rsidP="000936CE">
            <w:pPr>
              <w:tabs>
                <w:tab w:val="left" w:pos="2520"/>
              </w:tabs>
              <w:spacing w:line="380" w:lineRule="exact"/>
              <w:ind w:leftChars="150" w:left="315" w:rightChars="50" w:right="105" w:firstLineChars="200" w:firstLine="420"/>
            </w:pPr>
            <w:r>
              <w:rPr>
                <w:rFonts w:hint="eastAsia"/>
              </w:rPr>
              <w:t>前項提供者合適性之判定條件、篩選、測試項目及其他相關事項之辦法，由中央主管機關定之。</w:t>
            </w:r>
          </w:p>
          <w:p w14:paraId="46221AF9" w14:textId="77777777" w:rsidR="000936CE" w:rsidRDefault="000936CE" w:rsidP="000936CE">
            <w:pPr>
              <w:tabs>
                <w:tab w:val="left" w:pos="2520"/>
              </w:tabs>
              <w:spacing w:line="380" w:lineRule="exact"/>
              <w:ind w:leftChars="150" w:left="315" w:rightChars="50" w:right="105" w:firstLineChars="200" w:firstLine="420"/>
            </w:pPr>
            <w:r>
              <w:rPr>
                <w:rFonts w:hint="eastAsia"/>
              </w:rPr>
              <w:t>經中央主管機關核准為自體使用者，應依前項所定之辦</w:t>
            </w:r>
            <w:r>
              <w:rPr>
                <w:rFonts w:hint="eastAsia"/>
              </w:rPr>
              <w:lastRenderedPageBreak/>
              <w:t>法接受篩選及測試，但其合適性之判定得不受該辦法之限制。</w:t>
            </w:r>
          </w:p>
          <w:p w14:paraId="25718C6A" w14:textId="77777777" w:rsidR="000936CE" w:rsidRDefault="000936CE" w:rsidP="000936CE">
            <w:pPr>
              <w:tabs>
                <w:tab w:val="left" w:pos="2520"/>
              </w:tabs>
              <w:spacing w:line="380" w:lineRule="exact"/>
              <w:ind w:leftChars="50" w:left="105" w:rightChars="50" w:right="105"/>
            </w:pPr>
            <w:r w:rsidRPr="00EF2338">
              <w:rPr>
                <w:rFonts w:hint="eastAsia"/>
                <w:b/>
              </w:rPr>
              <w:t>委員羅廷瑋等21人提案：</w:t>
            </w:r>
          </w:p>
          <w:p w14:paraId="10247CB4" w14:textId="77777777" w:rsidR="000936CE" w:rsidRDefault="000936CE" w:rsidP="000936CE">
            <w:pPr>
              <w:tabs>
                <w:tab w:val="left" w:pos="2520"/>
              </w:tabs>
              <w:spacing w:line="380" w:lineRule="exact"/>
              <w:ind w:leftChars="50" w:left="315" w:rightChars="50" w:right="105" w:hangingChars="100" w:hanging="210"/>
            </w:pPr>
            <w:r>
              <w:rPr>
                <w:rFonts w:hint="eastAsia"/>
              </w:rPr>
              <w:t>第十一條　再生醫療製劑取自人體組織、細胞製造者，其製造或輸入業者，應確保該製劑來源提供者之合適性，始得製造或輸入。</w:t>
            </w:r>
          </w:p>
          <w:p w14:paraId="62D0AFB9" w14:textId="77777777" w:rsidR="000936CE" w:rsidRDefault="000936CE" w:rsidP="000936CE">
            <w:pPr>
              <w:tabs>
                <w:tab w:val="left" w:pos="2520"/>
              </w:tabs>
              <w:spacing w:line="380" w:lineRule="exact"/>
              <w:ind w:leftChars="150" w:left="315" w:rightChars="50" w:right="105" w:firstLineChars="200" w:firstLine="420"/>
            </w:pPr>
            <w:r>
              <w:rPr>
                <w:rFonts w:hint="eastAsia"/>
              </w:rPr>
              <w:t>前項提供者合適性之判定條件、篩選、測試</w:t>
            </w:r>
            <w:r>
              <w:rPr>
                <w:rFonts w:hint="eastAsia"/>
              </w:rPr>
              <w:lastRenderedPageBreak/>
              <w:t>項目及其他相關事項之辦法，由中央主管機關定之。</w:t>
            </w:r>
          </w:p>
          <w:p w14:paraId="7AF23E18" w14:textId="77777777" w:rsidR="000936CE" w:rsidRDefault="000936CE" w:rsidP="000936CE">
            <w:pPr>
              <w:tabs>
                <w:tab w:val="left" w:pos="2520"/>
              </w:tabs>
              <w:spacing w:line="380" w:lineRule="exact"/>
            </w:pPr>
          </w:p>
        </w:tc>
        <w:tc>
          <w:tcPr>
            <w:tcW w:w="634" w:type="pct"/>
            <w:shd w:val="clear" w:color="auto" w:fill="auto"/>
          </w:tcPr>
          <w:p w14:paraId="3A452285" w14:textId="77777777" w:rsidR="000936CE" w:rsidRDefault="000936CE" w:rsidP="000936CE">
            <w:pPr>
              <w:tabs>
                <w:tab w:val="left" w:pos="2520"/>
              </w:tabs>
              <w:spacing w:line="380" w:lineRule="exact"/>
              <w:ind w:leftChars="50" w:left="105" w:rightChars="50" w:right="105"/>
            </w:pPr>
            <w:r w:rsidRPr="00EF2338">
              <w:rPr>
                <w:rFonts w:hint="eastAsia"/>
                <w:b/>
              </w:rPr>
              <w:lastRenderedPageBreak/>
              <w:t>委員劉建國等17人提案：</w:t>
            </w:r>
          </w:p>
          <w:p w14:paraId="094A0F47" w14:textId="77777777" w:rsidR="000936CE" w:rsidRDefault="000936CE" w:rsidP="000936CE">
            <w:pPr>
              <w:tabs>
                <w:tab w:val="left" w:pos="2520"/>
              </w:tabs>
              <w:spacing w:line="380" w:lineRule="exact"/>
              <w:ind w:leftChars="50" w:left="315" w:rightChars="50" w:right="105" w:hangingChars="100" w:hanging="210"/>
            </w:pPr>
            <w:r>
              <w:rPr>
                <w:rFonts w:hint="eastAsia"/>
              </w:rPr>
              <w:t>第十條　再生醫療製劑取</w:t>
            </w:r>
            <w:r>
              <w:rPr>
                <w:rFonts w:hint="eastAsia"/>
              </w:rPr>
              <w:lastRenderedPageBreak/>
              <w:t>自人體組織、細胞製造者，其製造或輸入業者，應確保該製劑來源之捐贈者合適性，始得製造或輸入。</w:t>
            </w:r>
          </w:p>
          <w:p w14:paraId="7938CACA" w14:textId="77777777" w:rsidR="000936CE" w:rsidRDefault="000936CE" w:rsidP="000936CE">
            <w:pPr>
              <w:tabs>
                <w:tab w:val="left" w:pos="2520"/>
              </w:tabs>
              <w:spacing w:line="380" w:lineRule="exact"/>
              <w:ind w:leftChars="150" w:left="315" w:rightChars="50" w:right="105" w:firstLineChars="200" w:firstLine="420"/>
            </w:pPr>
            <w:r>
              <w:rPr>
                <w:rFonts w:hint="eastAsia"/>
              </w:rPr>
              <w:t>前項所稱合適性，指捐贈者之組織或細胞，未有導入、傳播或擴散相關傳染性病原或疾病之風險。</w:t>
            </w:r>
          </w:p>
          <w:p w14:paraId="12C8A9D6" w14:textId="77777777" w:rsidR="000936CE" w:rsidRDefault="000936CE" w:rsidP="000936CE">
            <w:pPr>
              <w:tabs>
                <w:tab w:val="left" w:pos="2520"/>
              </w:tabs>
              <w:spacing w:line="380" w:lineRule="exact"/>
              <w:ind w:leftChars="150" w:left="315" w:rightChars="50" w:right="105" w:firstLineChars="200" w:firstLine="420"/>
            </w:pPr>
            <w:r>
              <w:rPr>
                <w:rFonts w:hint="eastAsia"/>
              </w:rPr>
              <w:t>第一項捐贈者合適性之判定條件、篩選、測試項目及其</w:t>
            </w:r>
            <w:r>
              <w:rPr>
                <w:rFonts w:hint="eastAsia"/>
              </w:rPr>
              <w:lastRenderedPageBreak/>
              <w:t>他相關事項之辦法，由中央主管機關定之。</w:t>
            </w:r>
          </w:p>
          <w:p w14:paraId="3728335C" w14:textId="77777777" w:rsidR="000936CE" w:rsidRDefault="000936CE" w:rsidP="000936CE">
            <w:pPr>
              <w:tabs>
                <w:tab w:val="left" w:pos="2520"/>
              </w:tabs>
              <w:spacing w:line="380" w:lineRule="exact"/>
              <w:ind w:leftChars="50" w:left="105" w:rightChars="50" w:right="105"/>
            </w:pPr>
            <w:r w:rsidRPr="00EF2338">
              <w:rPr>
                <w:rFonts w:hint="eastAsia"/>
                <w:b/>
              </w:rPr>
              <w:t>委員黃秀芳等18人提案：</w:t>
            </w:r>
          </w:p>
          <w:p w14:paraId="1C47283E" w14:textId="77777777" w:rsidR="000936CE" w:rsidRDefault="000936CE" w:rsidP="000936CE">
            <w:pPr>
              <w:tabs>
                <w:tab w:val="left" w:pos="2520"/>
              </w:tabs>
              <w:spacing w:line="380" w:lineRule="exact"/>
              <w:ind w:leftChars="50" w:left="315" w:rightChars="50" w:right="105" w:hangingChars="100" w:hanging="210"/>
            </w:pPr>
            <w:r>
              <w:rPr>
                <w:rFonts w:hint="eastAsia"/>
              </w:rPr>
              <w:t>第十一條　再生醫療製劑取自人體組織、細胞製造者，其製造或輸入業者，應確保該製劑來源提供者之合適性，始得製造或輸入。</w:t>
            </w:r>
          </w:p>
          <w:p w14:paraId="70DF8180" w14:textId="77777777" w:rsidR="000936CE" w:rsidRDefault="000936CE" w:rsidP="000936CE">
            <w:pPr>
              <w:tabs>
                <w:tab w:val="left" w:pos="2520"/>
              </w:tabs>
              <w:spacing w:line="380" w:lineRule="exact"/>
              <w:ind w:leftChars="150" w:left="315" w:rightChars="50" w:right="105" w:firstLineChars="200" w:firstLine="420"/>
            </w:pPr>
            <w:r>
              <w:rPr>
                <w:rFonts w:hint="eastAsia"/>
              </w:rPr>
              <w:t>前項提供者合適性之判定條件、篩選、測試項目及其他</w:t>
            </w:r>
            <w:r>
              <w:rPr>
                <w:rFonts w:hint="eastAsia"/>
              </w:rPr>
              <w:lastRenderedPageBreak/>
              <w:t>相關事項之辦法，由中央主管機關定之。</w:t>
            </w:r>
          </w:p>
          <w:p w14:paraId="4978076E" w14:textId="77777777" w:rsidR="000936CE" w:rsidRDefault="000936CE" w:rsidP="000936CE">
            <w:pPr>
              <w:tabs>
                <w:tab w:val="left" w:pos="2520"/>
              </w:tabs>
              <w:spacing w:line="380" w:lineRule="exact"/>
            </w:pPr>
          </w:p>
        </w:tc>
        <w:tc>
          <w:tcPr>
            <w:tcW w:w="615" w:type="pct"/>
            <w:shd w:val="clear" w:color="auto" w:fill="auto"/>
          </w:tcPr>
          <w:p w14:paraId="1CC1F196" w14:textId="77777777" w:rsidR="000936CE" w:rsidRDefault="000936CE" w:rsidP="000936CE">
            <w:pPr>
              <w:tabs>
                <w:tab w:val="left" w:pos="2520"/>
              </w:tabs>
              <w:spacing w:line="380" w:lineRule="exact"/>
              <w:ind w:leftChars="50" w:left="105" w:rightChars="50" w:right="105"/>
            </w:pPr>
            <w:r w:rsidRPr="00EF2338">
              <w:rPr>
                <w:rFonts w:hint="eastAsia"/>
                <w:b/>
              </w:rPr>
              <w:lastRenderedPageBreak/>
              <w:t>委員王正旭等20人提案：</w:t>
            </w:r>
          </w:p>
          <w:p w14:paraId="575DCD2D" w14:textId="77777777" w:rsidR="000936CE" w:rsidRDefault="000936CE" w:rsidP="000936CE">
            <w:pPr>
              <w:tabs>
                <w:tab w:val="left" w:pos="2520"/>
              </w:tabs>
              <w:spacing w:line="380" w:lineRule="exact"/>
              <w:ind w:leftChars="50" w:left="315" w:rightChars="50" w:right="105" w:hangingChars="100" w:hanging="210"/>
            </w:pPr>
            <w:r>
              <w:rPr>
                <w:rFonts w:hint="eastAsia"/>
              </w:rPr>
              <w:t>第十一條　再生醫療製劑</w:t>
            </w:r>
            <w:r>
              <w:rPr>
                <w:rFonts w:hint="eastAsia"/>
              </w:rPr>
              <w:lastRenderedPageBreak/>
              <w:t>取自人體組織、細胞製造者，其製造或輸入業者，應確保該製劑來源提供者之合適性，始得製造或輸入。</w:t>
            </w:r>
          </w:p>
          <w:p w14:paraId="44950E57" w14:textId="77777777" w:rsidR="000936CE" w:rsidRDefault="000936CE" w:rsidP="000936CE">
            <w:pPr>
              <w:tabs>
                <w:tab w:val="left" w:pos="2520"/>
              </w:tabs>
              <w:spacing w:line="380" w:lineRule="exact"/>
              <w:ind w:leftChars="150" w:left="315" w:rightChars="50" w:right="105" w:firstLineChars="200" w:firstLine="420"/>
            </w:pPr>
            <w:r>
              <w:rPr>
                <w:rFonts w:hint="eastAsia"/>
              </w:rPr>
              <w:t>前項提供者合適性之判定條件、篩選、測試項目及其他相關事項之辦法，由中央主管機關定之。</w:t>
            </w:r>
          </w:p>
          <w:p w14:paraId="2553F507" w14:textId="77777777" w:rsidR="000936CE" w:rsidRDefault="000936CE" w:rsidP="000936CE">
            <w:pPr>
              <w:tabs>
                <w:tab w:val="left" w:pos="2520"/>
              </w:tabs>
              <w:spacing w:line="380" w:lineRule="exact"/>
              <w:ind w:leftChars="50" w:left="105" w:rightChars="50" w:right="105"/>
            </w:pPr>
            <w:r w:rsidRPr="00EF2338">
              <w:rPr>
                <w:rFonts w:hint="eastAsia"/>
                <w:b/>
              </w:rPr>
              <w:t>委員楊瓊瓔等26人提案：</w:t>
            </w:r>
          </w:p>
          <w:p w14:paraId="20EBC3B8" w14:textId="77777777" w:rsidR="000936CE" w:rsidRDefault="000936CE" w:rsidP="000936CE">
            <w:pPr>
              <w:tabs>
                <w:tab w:val="left" w:pos="2520"/>
              </w:tabs>
              <w:spacing w:line="380" w:lineRule="exact"/>
              <w:ind w:leftChars="50" w:left="315" w:rightChars="50" w:right="105" w:hangingChars="100" w:hanging="210"/>
            </w:pPr>
            <w:r>
              <w:rPr>
                <w:rFonts w:hint="eastAsia"/>
              </w:rPr>
              <w:t>第十一條　再生醫療製劑</w:t>
            </w:r>
            <w:r>
              <w:rPr>
                <w:rFonts w:hint="eastAsia"/>
              </w:rPr>
              <w:lastRenderedPageBreak/>
              <w:t>取自人體組織、細胞製造者，其製造或輸入業者，應確保該製劑來源提供者之合適性，始得製造或輸入。</w:t>
            </w:r>
          </w:p>
          <w:p w14:paraId="0FC029D6" w14:textId="77777777" w:rsidR="000936CE" w:rsidRDefault="000936CE" w:rsidP="000936CE">
            <w:pPr>
              <w:tabs>
                <w:tab w:val="left" w:pos="2520"/>
              </w:tabs>
              <w:spacing w:line="380" w:lineRule="exact"/>
              <w:ind w:leftChars="150" w:left="315" w:rightChars="50" w:right="105" w:firstLineChars="200" w:firstLine="420"/>
            </w:pPr>
            <w:r>
              <w:rPr>
                <w:rFonts w:hint="eastAsia"/>
              </w:rPr>
              <w:t>前項提供者合適性之判定條件、篩選、測試項目及其他相關事項之辦法，由中央主管機關定之。</w:t>
            </w:r>
          </w:p>
          <w:p w14:paraId="5A11AEDD" w14:textId="77777777" w:rsidR="000936CE" w:rsidRDefault="000936CE" w:rsidP="000936CE">
            <w:pPr>
              <w:tabs>
                <w:tab w:val="left" w:pos="2520"/>
              </w:tabs>
              <w:spacing w:line="380" w:lineRule="exact"/>
            </w:pPr>
          </w:p>
        </w:tc>
        <w:tc>
          <w:tcPr>
            <w:tcW w:w="1220" w:type="pct"/>
            <w:shd w:val="clear" w:color="auto" w:fill="auto"/>
          </w:tcPr>
          <w:p w14:paraId="736E2FFF" w14:textId="77777777" w:rsidR="000936CE" w:rsidRDefault="000936CE" w:rsidP="000936CE">
            <w:pPr>
              <w:tabs>
                <w:tab w:val="left" w:pos="2520"/>
              </w:tabs>
              <w:spacing w:line="380" w:lineRule="exact"/>
              <w:ind w:leftChars="50" w:left="105" w:rightChars="50" w:right="105"/>
            </w:pPr>
            <w:r w:rsidRPr="00EF2338">
              <w:rPr>
                <w:rFonts w:hint="eastAsia"/>
                <w:b/>
              </w:rPr>
              <w:lastRenderedPageBreak/>
              <w:t>行政院提案：</w:t>
            </w:r>
          </w:p>
          <w:p w14:paraId="65343010" w14:textId="77777777" w:rsidR="000936CE" w:rsidRDefault="000936CE" w:rsidP="000936CE">
            <w:pPr>
              <w:tabs>
                <w:tab w:val="left" w:pos="2520"/>
              </w:tabs>
              <w:spacing w:line="380" w:lineRule="exact"/>
              <w:ind w:leftChars="50" w:left="315" w:rightChars="50" w:right="105" w:hangingChars="100" w:hanging="210"/>
            </w:pPr>
            <w:r>
              <w:rPr>
                <w:rFonts w:hint="eastAsia"/>
              </w:rPr>
              <w:t>一、為保障再生醫療製劑之安全，無疾病導入、傳播、擴散及免疫反應等風險性，即該製劑</w:t>
            </w:r>
            <w:r>
              <w:rPr>
                <w:rFonts w:hint="eastAsia"/>
              </w:rPr>
              <w:lastRenderedPageBreak/>
              <w:t>來源提供者之合適性，其製造、輸入業者應針對人體組織、細胞進行提供者合適性評估，爰為第一項規定。</w:t>
            </w:r>
          </w:p>
          <w:p w14:paraId="1E24BB58" w14:textId="77777777" w:rsidR="000936CE" w:rsidRDefault="000936CE" w:rsidP="000936CE">
            <w:pPr>
              <w:tabs>
                <w:tab w:val="left" w:pos="2520"/>
              </w:tabs>
              <w:spacing w:line="380" w:lineRule="exact"/>
              <w:ind w:leftChars="50" w:left="315" w:rightChars="50" w:right="105" w:hangingChars="100" w:hanging="210"/>
            </w:pPr>
            <w:r>
              <w:rPr>
                <w:rFonts w:hint="eastAsia"/>
              </w:rPr>
              <w:t>二、有關提供者合適性之認定、篩選及測試項目等事項屬高度技術性、專業性，且其科學發展具多變性，爰第二項授權中央主管機關以辦法規範之。</w:t>
            </w:r>
          </w:p>
          <w:p w14:paraId="0233D72B" w14:textId="77777777" w:rsidR="000936CE" w:rsidRDefault="000936CE" w:rsidP="000936CE">
            <w:pPr>
              <w:tabs>
                <w:tab w:val="left" w:pos="2520"/>
              </w:tabs>
              <w:spacing w:line="380" w:lineRule="exact"/>
              <w:ind w:leftChars="50" w:left="105" w:rightChars="50" w:right="105"/>
            </w:pPr>
            <w:r w:rsidRPr="00EF2338">
              <w:rPr>
                <w:rFonts w:hint="eastAsia"/>
                <w:b/>
              </w:rPr>
              <w:t>台灣民眾黨黨團提案：</w:t>
            </w:r>
          </w:p>
          <w:p w14:paraId="19D248F1" w14:textId="77777777" w:rsidR="000936CE" w:rsidRDefault="000936CE" w:rsidP="000936CE">
            <w:pPr>
              <w:tabs>
                <w:tab w:val="left" w:pos="2520"/>
              </w:tabs>
              <w:spacing w:line="380" w:lineRule="exact"/>
              <w:ind w:leftChars="50" w:left="315" w:rightChars="50" w:right="105" w:hangingChars="100" w:hanging="210"/>
            </w:pPr>
            <w:r>
              <w:rPr>
                <w:rFonts w:hint="eastAsia"/>
              </w:rPr>
              <w:t>一、為保障再生醫療製劑之安全，無傳染病導入、傳播、擴散及免疫反應等風險性，即該製劑來源提供者之合適性，其製造、輸入業者應針對人體組織、細胞進行提供者合適性評估，爰為第一項規定。</w:t>
            </w:r>
          </w:p>
          <w:p w14:paraId="3345017F" w14:textId="77777777" w:rsidR="000936CE" w:rsidRDefault="000936CE" w:rsidP="000936CE">
            <w:pPr>
              <w:tabs>
                <w:tab w:val="left" w:pos="2520"/>
              </w:tabs>
              <w:spacing w:line="380" w:lineRule="exact"/>
              <w:ind w:leftChars="50" w:left="315" w:rightChars="50" w:right="105" w:hangingChars="100" w:hanging="210"/>
            </w:pPr>
            <w:r>
              <w:rPr>
                <w:rFonts w:hint="eastAsia"/>
              </w:rPr>
              <w:t>二、有關提供者合適性之認定、篩選及測試項目等事項屬高度技術性、專業性，且其科學發展具多變性，爰第二項授權中央主管機關以辦法規範之。</w:t>
            </w:r>
          </w:p>
          <w:p w14:paraId="79573B9A" w14:textId="77777777" w:rsidR="000936CE" w:rsidRDefault="000936CE" w:rsidP="000936CE">
            <w:pPr>
              <w:tabs>
                <w:tab w:val="left" w:pos="2520"/>
              </w:tabs>
              <w:spacing w:line="380" w:lineRule="exact"/>
              <w:ind w:leftChars="50" w:left="105" w:rightChars="50" w:right="105"/>
            </w:pPr>
            <w:r w:rsidRPr="00EF2338">
              <w:rPr>
                <w:rFonts w:hint="eastAsia"/>
                <w:b/>
              </w:rPr>
              <w:lastRenderedPageBreak/>
              <w:t>委員邱議瑩等25人提案：</w:t>
            </w:r>
          </w:p>
          <w:p w14:paraId="22967450" w14:textId="77777777" w:rsidR="000936CE" w:rsidRDefault="000936CE" w:rsidP="000936CE">
            <w:pPr>
              <w:tabs>
                <w:tab w:val="left" w:pos="2520"/>
              </w:tabs>
              <w:spacing w:line="380" w:lineRule="exact"/>
              <w:ind w:leftChars="50" w:left="315" w:rightChars="50" w:right="105" w:hangingChars="100" w:hanging="210"/>
            </w:pPr>
            <w:r>
              <w:rPr>
                <w:rFonts w:hint="eastAsia"/>
              </w:rPr>
              <w:t>一、為保障再生醫療製劑之安全，無疾病導入、傳播、擴散及免疫反應等風險性，即該製劑來源提供者之合適性，其製造、輸入業者應針對人體組織、細胞進行提供者合適性評估，爰為第一項規定。</w:t>
            </w:r>
          </w:p>
          <w:p w14:paraId="00F8F42A" w14:textId="77777777" w:rsidR="000936CE" w:rsidRDefault="000936CE" w:rsidP="000936CE">
            <w:pPr>
              <w:tabs>
                <w:tab w:val="left" w:pos="2520"/>
              </w:tabs>
              <w:spacing w:line="380" w:lineRule="exact"/>
              <w:ind w:leftChars="50" w:left="315" w:rightChars="50" w:right="105" w:hangingChars="100" w:hanging="210"/>
            </w:pPr>
            <w:r>
              <w:rPr>
                <w:rFonts w:hint="eastAsia"/>
              </w:rPr>
              <w:t>二、有關提供者合適性之認定、篩選及測試項目等事項屬高度技術性、專業性，且其科學發展具多變性，爰第二項授權中央主管機關以辦法規範之。</w:t>
            </w:r>
          </w:p>
          <w:p w14:paraId="69BB8D3A" w14:textId="77777777" w:rsidR="000936CE" w:rsidRDefault="000936CE" w:rsidP="000936CE">
            <w:pPr>
              <w:tabs>
                <w:tab w:val="left" w:pos="2520"/>
              </w:tabs>
              <w:spacing w:line="380" w:lineRule="exact"/>
              <w:ind w:leftChars="50" w:left="105" w:rightChars="50" w:right="105"/>
            </w:pPr>
            <w:r w:rsidRPr="00EF2338">
              <w:rPr>
                <w:rFonts w:hint="eastAsia"/>
                <w:b/>
              </w:rPr>
              <w:t>委員謝衣</w:t>
            </w:r>
            <w:r w:rsidRPr="00EF2338">
              <w:rPr>
                <w:rFonts w:ascii="細明體" w:eastAsia="細明體" w:hAnsi="細明體" w:cs="細明體" w:hint="eastAsia"/>
                <w:b/>
              </w:rPr>
              <w:t>鳯</w:t>
            </w:r>
            <w:r w:rsidRPr="00EF2338">
              <w:rPr>
                <w:rFonts w:hint="eastAsia"/>
                <w:b/>
              </w:rPr>
              <w:t>等18人提案：</w:t>
            </w:r>
          </w:p>
          <w:p w14:paraId="5B25DD16" w14:textId="77777777" w:rsidR="000936CE" w:rsidRDefault="000936CE" w:rsidP="000936CE">
            <w:pPr>
              <w:tabs>
                <w:tab w:val="left" w:pos="2520"/>
              </w:tabs>
              <w:spacing w:line="380" w:lineRule="exact"/>
              <w:ind w:leftChars="50" w:left="315" w:rightChars="50" w:right="105" w:hangingChars="100" w:hanging="210"/>
            </w:pPr>
            <w:r>
              <w:rPr>
                <w:rFonts w:hint="eastAsia"/>
              </w:rPr>
              <w:t>一、為保障再生醫療製劑之安全，無疾病導入、傳播及擴散之風險性，針對捐贈者合適性之認定條件，包含相關疾病及其病原之篩選與測試，以確保未含有病原，且在製造過程中未受污染或傳播疾病。</w:t>
            </w:r>
          </w:p>
          <w:p w14:paraId="569F7353" w14:textId="77777777" w:rsidR="000936CE" w:rsidRDefault="000936CE" w:rsidP="000936CE">
            <w:pPr>
              <w:tabs>
                <w:tab w:val="left" w:pos="2520"/>
              </w:tabs>
              <w:spacing w:line="380" w:lineRule="exact"/>
              <w:ind w:leftChars="50" w:left="315" w:rightChars="50" w:right="105" w:hangingChars="100" w:hanging="210"/>
            </w:pPr>
            <w:r>
              <w:rPr>
                <w:rFonts w:hint="eastAsia"/>
              </w:rPr>
              <w:t>二、有關捐贈者合適性之認定、</w:t>
            </w:r>
            <w:r>
              <w:rPr>
                <w:rFonts w:hint="eastAsia"/>
              </w:rPr>
              <w:lastRenderedPageBreak/>
              <w:t>篩選及測試項目等授權中央主管機關定之。</w:t>
            </w:r>
          </w:p>
          <w:p w14:paraId="3E182B4B" w14:textId="77777777" w:rsidR="000936CE" w:rsidRDefault="000936CE" w:rsidP="000936CE">
            <w:pPr>
              <w:tabs>
                <w:tab w:val="left" w:pos="2520"/>
              </w:tabs>
              <w:spacing w:line="380" w:lineRule="exact"/>
              <w:ind w:leftChars="50" w:left="105" w:rightChars="50" w:right="105"/>
            </w:pPr>
            <w:r w:rsidRPr="00EF2338">
              <w:rPr>
                <w:rFonts w:hint="eastAsia"/>
                <w:b/>
              </w:rPr>
              <w:t>委員羅廷瑋等21人提案：</w:t>
            </w:r>
          </w:p>
          <w:p w14:paraId="4041A48D" w14:textId="77777777" w:rsidR="000936CE" w:rsidRDefault="000936CE" w:rsidP="000936CE">
            <w:pPr>
              <w:tabs>
                <w:tab w:val="left" w:pos="2520"/>
              </w:tabs>
              <w:spacing w:line="380" w:lineRule="exact"/>
              <w:ind w:leftChars="50" w:left="315" w:rightChars="50" w:right="105" w:hangingChars="100" w:hanging="210"/>
            </w:pPr>
            <w:r>
              <w:rPr>
                <w:rFonts w:hint="eastAsia"/>
              </w:rPr>
              <w:t>一、為保障再生醫療製劑之安全，無疾病導入、傳播、擴散及免疫反應等風險性，即該製劑來源提供者之合適性，其製造、輸入業者應針對人體組織、細胞進行提供者合適性評估，爰為第一項規定。</w:t>
            </w:r>
          </w:p>
          <w:p w14:paraId="315299ED" w14:textId="77777777" w:rsidR="000936CE" w:rsidRDefault="000936CE" w:rsidP="000936CE">
            <w:pPr>
              <w:tabs>
                <w:tab w:val="left" w:pos="2520"/>
              </w:tabs>
              <w:spacing w:line="380" w:lineRule="exact"/>
              <w:ind w:leftChars="50" w:left="315" w:rightChars="50" w:right="105" w:hangingChars="100" w:hanging="210"/>
            </w:pPr>
            <w:r>
              <w:rPr>
                <w:rFonts w:hint="eastAsia"/>
              </w:rPr>
              <w:t>二、有關提供者合適性之認定、篩選及測試項目等事項屬高度技術性、專業性，且其科學發展具多變性，爰第二項授權中央主管機關以辦法規範之。</w:t>
            </w:r>
          </w:p>
          <w:p w14:paraId="48E7F7BB" w14:textId="77777777" w:rsidR="000936CE" w:rsidRDefault="000936CE" w:rsidP="000936CE">
            <w:pPr>
              <w:tabs>
                <w:tab w:val="left" w:pos="2520"/>
              </w:tabs>
              <w:spacing w:line="380" w:lineRule="exact"/>
              <w:ind w:leftChars="50" w:left="105" w:rightChars="50" w:right="105"/>
            </w:pPr>
            <w:r w:rsidRPr="00EF2338">
              <w:rPr>
                <w:rFonts w:hint="eastAsia"/>
                <w:b/>
              </w:rPr>
              <w:t>委員劉建國等17人提案：</w:t>
            </w:r>
          </w:p>
          <w:p w14:paraId="0617AA96" w14:textId="77777777" w:rsidR="000936CE" w:rsidRDefault="000936CE" w:rsidP="000936CE">
            <w:pPr>
              <w:tabs>
                <w:tab w:val="left" w:pos="2520"/>
              </w:tabs>
              <w:spacing w:line="380" w:lineRule="exact"/>
              <w:ind w:leftChars="50" w:left="315" w:rightChars="50" w:right="105" w:hangingChars="100" w:hanging="210"/>
            </w:pPr>
            <w:r>
              <w:rPr>
                <w:rFonts w:hint="eastAsia"/>
              </w:rPr>
              <w:t>一、為保障再生醫療製劑之安全，無疾病導入、傳播及擴散之風險性，其製造、輸入業者針對人體組織、細胞進行捐贈者合適性評估，包含相關疾病及其病原之篩選與測試，應確保</w:t>
            </w:r>
            <w:r>
              <w:rPr>
                <w:rFonts w:hint="eastAsia"/>
              </w:rPr>
              <w:lastRenderedPageBreak/>
              <w:t>未含有病原，且在製造過程中未受污染或傳播疾病，爰為第一項規定。</w:t>
            </w:r>
          </w:p>
          <w:p w14:paraId="54F7F450" w14:textId="77777777" w:rsidR="000936CE" w:rsidRDefault="000936CE" w:rsidP="000936CE">
            <w:pPr>
              <w:tabs>
                <w:tab w:val="left" w:pos="2520"/>
              </w:tabs>
              <w:spacing w:line="380" w:lineRule="exact"/>
              <w:ind w:leftChars="50" w:left="315" w:rightChars="50" w:right="105" w:hangingChars="100" w:hanging="210"/>
            </w:pPr>
            <w:r>
              <w:rPr>
                <w:rFonts w:hint="eastAsia"/>
              </w:rPr>
              <w:t>二、第二項規定前項合適性之內涵。</w:t>
            </w:r>
          </w:p>
          <w:p w14:paraId="47648744" w14:textId="77777777" w:rsidR="000936CE" w:rsidRDefault="000936CE" w:rsidP="000936CE">
            <w:pPr>
              <w:tabs>
                <w:tab w:val="left" w:pos="2520"/>
              </w:tabs>
              <w:spacing w:line="380" w:lineRule="exact"/>
              <w:ind w:leftChars="50" w:left="315" w:rightChars="50" w:right="105" w:hangingChars="100" w:hanging="210"/>
            </w:pPr>
            <w:r>
              <w:rPr>
                <w:rFonts w:hint="eastAsia"/>
              </w:rPr>
              <w:t>三、有關捐贈者合適性之認定、篩選及測試項目等事項授權中央主管機關以辦法規範，爰為第三項規定。</w:t>
            </w:r>
          </w:p>
          <w:p w14:paraId="76A60C3F" w14:textId="77777777" w:rsidR="000936CE" w:rsidRDefault="000936CE" w:rsidP="000936CE">
            <w:pPr>
              <w:tabs>
                <w:tab w:val="left" w:pos="2520"/>
              </w:tabs>
              <w:spacing w:line="380" w:lineRule="exact"/>
              <w:ind w:leftChars="50" w:left="105" w:rightChars="50" w:right="105"/>
            </w:pPr>
            <w:r w:rsidRPr="00EF2338">
              <w:rPr>
                <w:rFonts w:hint="eastAsia"/>
                <w:b/>
              </w:rPr>
              <w:t>委員黃秀芳等18人提案：</w:t>
            </w:r>
          </w:p>
          <w:p w14:paraId="5B30D734" w14:textId="77777777" w:rsidR="000936CE" w:rsidRDefault="000936CE" w:rsidP="000936CE">
            <w:pPr>
              <w:tabs>
                <w:tab w:val="left" w:pos="2520"/>
              </w:tabs>
              <w:spacing w:line="380" w:lineRule="exact"/>
              <w:ind w:leftChars="50" w:left="315" w:rightChars="50" w:right="105" w:hangingChars="100" w:hanging="210"/>
            </w:pPr>
            <w:r>
              <w:rPr>
                <w:rFonts w:hint="eastAsia"/>
              </w:rPr>
              <w:t>一、為保障再生醫療製劑之安全，無疾病導入、傳播、擴散及免疫反應等風險性，即該製劑來源提供者之合適性，其製造、輸入業者應針對人體組織、細胞進行提供者合適性評估，爰為第一項規定。</w:t>
            </w:r>
          </w:p>
          <w:p w14:paraId="7BBCCBB7" w14:textId="77777777" w:rsidR="000936CE" w:rsidRDefault="000936CE" w:rsidP="000936CE">
            <w:pPr>
              <w:tabs>
                <w:tab w:val="left" w:pos="2520"/>
              </w:tabs>
              <w:spacing w:line="380" w:lineRule="exact"/>
              <w:ind w:leftChars="50" w:left="315" w:rightChars="50" w:right="105" w:hangingChars="100" w:hanging="210"/>
            </w:pPr>
            <w:r>
              <w:rPr>
                <w:rFonts w:hint="eastAsia"/>
              </w:rPr>
              <w:t>二、有關提供者合適性之認定、篩選及測試項目等事項屬高度技術性、專業性，且其科學發展具多變性，爰第二項授權中央主管機關以辦法規範之。</w:t>
            </w:r>
          </w:p>
          <w:p w14:paraId="14E025EB" w14:textId="77777777" w:rsidR="000936CE" w:rsidRDefault="000936CE" w:rsidP="000936CE">
            <w:pPr>
              <w:tabs>
                <w:tab w:val="left" w:pos="2520"/>
              </w:tabs>
              <w:spacing w:line="380" w:lineRule="exact"/>
              <w:ind w:leftChars="50" w:left="105" w:rightChars="50" w:right="105"/>
            </w:pPr>
            <w:r w:rsidRPr="00EF2338">
              <w:rPr>
                <w:rFonts w:hint="eastAsia"/>
                <w:b/>
              </w:rPr>
              <w:lastRenderedPageBreak/>
              <w:t>委員王正旭等20人提案：</w:t>
            </w:r>
          </w:p>
          <w:p w14:paraId="761B545A" w14:textId="77777777" w:rsidR="000936CE" w:rsidRDefault="000936CE" w:rsidP="000936CE">
            <w:pPr>
              <w:tabs>
                <w:tab w:val="left" w:pos="2520"/>
              </w:tabs>
              <w:spacing w:line="380" w:lineRule="exact"/>
              <w:ind w:leftChars="50" w:left="315" w:rightChars="50" w:right="105" w:hangingChars="100" w:hanging="210"/>
            </w:pPr>
            <w:r>
              <w:rPr>
                <w:rFonts w:hint="eastAsia"/>
              </w:rPr>
              <w:t>一、為保障再生醫療製劑之安全，無疾病導入、傳播、擴散及免疫反應等風險性，即該製劑來源提供者之合適性，其製造、輸入業者應針對人體組織、細胞進行提供者合適性評估，爰為第一項規定。</w:t>
            </w:r>
          </w:p>
          <w:p w14:paraId="117FF271" w14:textId="77777777" w:rsidR="000936CE" w:rsidRDefault="000936CE" w:rsidP="000936CE">
            <w:pPr>
              <w:tabs>
                <w:tab w:val="left" w:pos="2520"/>
              </w:tabs>
              <w:spacing w:line="380" w:lineRule="exact"/>
              <w:ind w:leftChars="50" w:left="315" w:rightChars="50" w:right="105" w:hangingChars="100" w:hanging="210"/>
            </w:pPr>
            <w:r>
              <w:rPr>
                <w:rFonts w:hint="eastAsia"/>
              </w:rPr>
              <w:t>二、有關提供者合適性之認定、篩選及測試項目等事項屬高度技術性、專業性，且其科學發展具多變性，爰第二項授權中央主管機關以辦法規範之。</w:t>
            </w:r>
          </w:p>
          <w:p w14:paraId="74848255" w14:textId="77777777" w:rsidR="000936CE" w:rsidRDefault="000936CE" w:rsidP="000936CE">
            <w:pPr>
              <w:tabs>
                <w:tab w:val="left" w:pos="2520"/>
              </w:tabs>
              <w:spacing w:line="380" w:lineRule="exact"/>
              <w:ind w:leftChars="50" w:left="105" w:rightChars="50" w:right="105"/>
            </w:pPr>
            <w:r w:rsidRPr="00EF2338">
              <w:rPr>
                <w:rFonts w:hint="eastAsia"/>
                <w:b/>
              </w:rPr>
              <w:t>委員楊瓊瓔等26人提案：</w:t>
            </w:r>
          </w:p>
          <w:p w14:paraId="1A88FA4E" w14:textId="77777777" w:rsidR="000936CE" w:rsidRDefault="000936CE" w:rsidP="000936CE">
            <w:pPr>
              <w:tabs>
                <w:tab w:val="left" w:pos="2520"/>
              </w:tabs>
              <w:spacing w:line="380" w:lineRule="exact"/>
              <w:ind w:leftChars="50" w:left="315" w:rightChars="50" w:right="105" w:hangingChars="100" w:hanging="210"/>
            </w:pPr>
            <w:r>
              <w:rPr>
                <w:rFonts w:hint="eastAsia"/>
              </w:rPr>
              <w:t>一、</w:t>
            </w:r>
            <w:r w:rsidRPr="0014540F">
              <w:rPr>
                <w:rFonts w:hint="eastAsia"/>
                <w:spacing w:val="-2"/>
              </w:rPr>
              <w:t>為保障再生醫療製劑之安全</w:t>
            </w:r>
            <w:r>
              <w:rPr>
                <w:rFonts w:hint="eastAsia"/>
              </w:rPr>
              <w:t>，無疾病導入、傳播及擴散等風險性，其製造、輸入業者應針對人體組織、細胞進行提供者</w:t>
            </w:r>
            <w:r w:rsidRPr="0014540F">
              <w:rPr>
                <w:rFonts w:hint="eastAsia"/>
                <w:spacing w:val="-2"/>
              </w:rPr>
              <w:t>合適性評估，爰為第一項規定</w:t>
            </w:r>
            <w:r>
              <w:rPr>
                <w:rFonts w:hint="eastAsia"/>
              </w:rPr>
              <w:t>。</w:t>
            </w:r>
          </w:p>
          <w:p w14:paraId="13F74CE5" w14:textId="77777777" w:rsidR="000936CE" w:rsidRDefault="000936CE" w:rsidP="000936CE">
            <w:pPr>
              <w:tabs>
                <w:tab w:val="left" w:pos="2520"/>
              </w:tabs>
              <w:spacing w:line="380" w:lineRule="exact"/>
              <w:ind w:leftChars="50" w:left="315" w:rightChars="50" w:right="105" w:hangingChars="100" w:hanging="210"/>
            </w:pPr>
            <w:r>
              <w:rPr>
                <w:rFonts w:hint="eastAsia"/>
              </w:rPr>
              <w:t>二、第二項定明有關提供者合適性之認定、篩選及測試項目等，授權中央主管機關以辦法規</w:t>
            </w:r>
            <w:r>
              <w:rPr>
                <w:rFonts w:hint="eastAsia"/>
              </w:rPr>
              <w:lastRenderedPageBreak/>
              <w:t>範之。</w:t>
            </w:r>
          </w:p>
          <w:p w14:paraId="114D9668" w14:textId="77777777" w:rsidR="000936CE" w:rsidRPr="005E41DB" w:rsidRDefault="000936CE" w:rsidP="005E41DB">
            <w:pPr>
              <w:tabs>
                <w:tab w:val="left" w:pos="2520"/>
              </w:tabs>
              <w:spacing w:line="380" w:lineRule="exact"/>
              <w:ind w:leftChars="50" w:left="105" w:rightChars="50" w:right="105"/>
              <w:rPr>
                <w:b/>
                <w:spacing w:val="-12"/>
              </w:rPr>
            </w:pPr>
            <w:r w:rsidRPr="005E41DB">
              <w:rPr>
                <w:rFonts w:hint="eastAsia"/>
                <w:b/>
                <w:spacing w:val="-12"/>
              </w:rPr>
              <w:t>審查會</w:t>
            </w:r>
            <w:r w:rsidRPr="005E41DB">
              <w:rPr>
                <w:rFonts w:hint="eastAsia"/>
                <w:spacing w:val="-12"/>
              </w:rPr>
              <w:t>：</w:t>
            </w:r>
          </w:p>
          <w:p w14:paraId="688FC382" w14:textId="77777777" w:rsidR="000936CE" w:rsidRPr="000936CE" w:rsidRDefault="000936CE" w:rsidP="000936CE">
            <w:pPr>
              <w:tabs>
                <w:tab w:val="left" w:pos="2520"/>
              </w:tabs>
              <w:spacing w:line="380" w:lineRule="exact"/>
              <w:ind w:leftChars="50" w:left="105" w:rightChars="50" w:right="105"/>
            </w:pPr>
            <w:r w:rsidRPr="005E41DB">
              <w:rPr>
                <w:rFonts w:hint="eastAsia"/>
              </w:rPr>
              <w:t>照行政院提案通過。</w:t>
            </w:r>
          </w:p>
        </w:tc>
      </w:tr>
      <w:tr w:rsidR="000936CE" w14:paraId="6F8EFE41" w14:textId="77777777" w:rsidTr="00FF5402">
        <w:tc>
          <w:tcPr>
            <w:tcW w:w="632" w:type="pct"/>
          </w:tcPr>
          <w:p w14:paraId="7F510B28" w14:textId="77777777" w:rsidR="00021A3D" w:rsidRPr="00021A3D" w:rsidRDefault="00021A3D" w:rsidP="00021A3D">
            <w:pPr>
              <w:tabs>
                <w:tab w:val="left" w:pos="2520"/>
              </w:tabs>
              <w:spacing w:line="380" w:lineRule="exact"/>
              <w:ind w:leftChars="50" w:left="315" w:rightChars="50" w:right="105" w:hangingChars="100" w:hanging="210"/>
              <w:rPr>
                <w:b/>
              </w:rPr>
            </w:pPr>
            <w:r w:rsidRPr="00021A3D">
              <w:rPr>
                <w:rFonts w:hint="eastAsia"/>
                <w:b/>
              </w:rPr>
              <w:lastRenderedPageBreak/>
              <w:t>（修正通過）</w:t>
            </w:r>
          </w:p>
          <w:p w14:paraId="632605D3" w14:textId="77777777" w:rsidR="006457EC" w:rsidRDefault="006457EC" w:rsidP="006457EC">
            <w:pPr>
              <w:tabs>
                <w:tab w:val="left" w:pos="2520"/>
              </w:tabs>
              <w:spacing w:line="380" w:lineRule="exact"/>
              <w:ind w:leftChars="50" w:left="315" w:rightChars="50" w:right="105" w:hangingChars="100" w:hanging="210"/>
            </w:pPr>
            <w:r>
              <w:rPr>
                <w:rFonts w:hint="eastAsia"/>
              </w:rPr>
              <w:t>第十二條　為供製造再生醫療製劑而於國內取得人體組織、細胞者，其提供者，以有意思能力之成年人為限。但顯有益於治療特定人口群且未能以其他對象取代者，不在此限。</w:t>
            </w:r>
          </w:p>
          <w:p w14:paraId="44BA5914" w14:textId="77777777" w:rsidR="006457EC" w:rsidRDefault="006457EC" w:rsidP="006457EC">
            <w:pPr>
              <w:pStyle w:val="af7"/>
            </w:pPr>
            <w:r>
              <w:rPr>
                <w:rFonts w:hint="eastAsia"/>
              </w:rPr>
              <w:t>前項之組織、細胞，應於取得前</w:t>
            </w:r>
            <w:r>
              <w:rPr>
                <w:rFonts w:hint="eastAsia"/>
              </w:rPr>
              <w:lastRenderedPageBreak/>
              <w:t>，獲得提供者之書面同意。</w:t>
            </w:r>
          </w:p>
          <w:p w14:paraId="3BF81D8C" w14:textId="77777777" w:rsidR="006457EC" w:rsidRDefault="006457EC" w:rsidP="006457EC">
            <w:pPr>
              <w:pStyle w:val="af7"/>
            </w:pPr>
            <w:r>
              <w:rPr>
                <w:rFonts w:hint="eastAsia"/>
              </w:rPr>
              <w:t>前項書面同意，提供者為限制行為能力人或受輔助宣告之人時，應得其本人及法定代理人或輔助人書面同意；為無行為能力人或受監護宣告之人時，應得其法定代理人或監護人書面同意。</w:t>
            </w:r>
          </w:p>
          <w:p w14:paraId="38925010" w14:textId="77777777" w:rsidR="006457EC" w:rsidRDefault="006457EC" w:rsidP="006457EC">
            <w:pPr>
              <w:pStyle w:val="af7"/>
            </w:pPr>
            <w:r>
              <w:rPr>
                <w:rFonts w:hint="eastAsia"/>
              </w:rPr>
              <w:t>提供者為無意思能力之成年人，未能依前項</w:t>
            </w:r>
            <w:r>
              <w:rPr>
                <w:rFonts w:hint="eastAsia"/>
              </w:rPr>
              <w:lastRenderedPageBreak/>
              <w:t xml:space="preserve">規定辦理時，應按下列順序之人員，取得其書面同意： </w:t>
            </w:r>
          </w:p>
          <w:p w14:paraId="6016453C" w14:textId="77777777" w:rsidR="006457EC" w:rsidRDefault="006457EC" w:rsidP="006457EC">
            <w:pPr>
              <w:pStyle w:val="af1"/>
            </w:pPr>
            <w:r>
              <w:rPr>
                <w:rFonts w:hint="eastAsia"/>
              </w:rPr>
              <w:t>一、配偶。</w:t>
            </w:r>
          </w:p>
          <w:p w14:paraId="516AFD51" w14:textId="77777777" w:rsidR="006457EC" w:rsidRDefault="006457EC" w:rsidP="006457EC">
            <w:pPr>
              <w:pStyle w:val="af1"/>
            </w:pPr>
            <w:r>
              <w:rPr>
                <w:rFonts w:hint="eastAsia"/>
              </w:rPr>
              <w:t>二、成年子女。</w:t>
            </w:r>
          </w:p>
          <w:p w14:paraId="1084E332" w14:textId="77777777" w:rsidR="006457EC" w:rsidRDefault="006457EC" w:rsidP="006457EC">
            <w:pPr>
              <w:pStyle w:val="af1"/>
            </w:pPr>
            <w:r>
              <w:rPr>
                <w:rFonts w:hint="eastAsia"/>
              </w:rPr>
              <w:t>三、父母。</w:t>
            </w:r>
          </w:p>
          <w:p w14:paraId="550CB5AD" w14:textId="77777777" w:rsidR="006457EC" w:rsidRDefault="006457EC" w:rsidP="006457EC">
            <w:pPr>
              <w:pStyle w:val="af1"/>
            </w:pPr>
            <w:r>
              <w:rPr>
                <w:rFonts w:hint="eastAsia"/>
              </w:rPr>
              <w:t>四、兄弟姊妹。</w:t>
            </w:r>
          </w:p>
          <w:p w14:paraId="63A296BF" w14:textId="77777777" w:rsidR="006457EC" w:rsidRDefault="006457EC" w:rsidP="006457EC">
            <w:pPr>
              <w:pStyle w:val="af1"/>
            </w:pPr>
            <w:r>
              <w:rPr>
                <w:rFonts w:hint="eastAsia"/>
              </w:rPr>
              <w:t>五、祖父母。</w:t>
            </w:r>
          </w:p>
          <w:p w14:paraId="6F7E029D" w14:textId="77777777" w:rsidR="006457EC" w:rsidRDefault="006457EC" w:rsidP="006457EC">
            <w:pPr>
              <w:pStyle w:val="af7"/>
            </w:pPr>
            <w:r>
              <w:rPr>
                <w:rFonts w:hint="eastAsia"/>
              </w:rPr>
              <w:t>前項第二款至第五款規定人員所為之書面同意，得以一人為之；同一順序之人意思表示不一致時，以與無意思能力之</w:t>
            </w:r>
            <w:r>
              <w:rPr>
                <w:rFonts w:hint="eastAsia"/>
              </w:rPr>
              <w:lastRenderedPageBreak/>
              <w:t>成年人同居親屬為先，其同居親屬有二人以上者，以年長者為先；無同居親屬者，以年長者為先。</w:t>
            </w:r>
          </w:p>
          <w:p w14:paraId="50372A15" w14:textId="77777777" w:rsidR="006457EC" w:rsidRDefault="006457EC" w:rsidP="006457EC">
            <w:pPr>
              <w:pStyle w:val="af7"/>
            </w:pPr>
            <w:r>
              <w:rPr>
                <w:rFonts w:hint="eastAsia"/>
              </w:rPr>
              <w:t>第三項、第四項規定再生醫療組織、細胞來源之提供者為限制行為能力人、受輔助宣告之人、無行為能力人、受監護宣告之人、或無意思能力之成年人，取得之書面同意應</w:t>
            </w:r>
            <w:r>
              <w:rPr>
                <w:rFonts w:hint="eastAsia"/>
              </w:rPr>
              <w:lastRenderedPageBreak/>
              <w:t>經公證始生效力。</w:t>
            </w:r>
          </w:p>
          <w:p w14:paraId="6F565AF1" w14:textId="77777777" w:rsidR="000936CE" w:rsidRDefault="006457EC" w:rsidP="006457EC">
            <w:pPr>
              <w:pStyle w:val="af7"/>
            </w:pPr>
            <w:r>
              <w:rPr>
                <w:rFonts w:hint="eastAsia"/>
              </w:rPr>
              <w:t>本條及第十三條書面同意之內容得以完整呈現，並於日後取出供查驗者，得以電子文件為之。</w:t>
            </w:r>
          </w:p>
        </w:tc>
        <w:tc>
          <w:tcPr>
            <w:tcW w:w="632" w:type="pct"/>
            <w:shd w:val="clear" w:color="auto" w:fill="auto"/>
          </w:tcPr>
          <w:p w14:paraId="5EEBBE4B" w14:textId="77777777" w:rsidR="000936CE" w:rsidRDefault="000936CE" w:rsidP="000936CE">
            <w:pPr>
              <w:tabs>
                <w:tab w:val="left" w:pos="2520"/>
              </w:tabs>
              <w:spacing w:line="380" w:lineRule="exact"/>
              <w:ind w:leftChars="50" w:left="315" w:rightChars="50" w:right="105" w:hangingChars="100" w:hanging="210"/>
            </w:pPr>
            <w:r>
              <w:rPr>
                <w:rFonts w:hint="eastAsia"/>
              </w:rPr>
              <w:lastRenderedPageBreak/>
              <w:t>第十二條　為供製造再生醫療製劑而於國內取得人體組織、細胞者，其提供者，以有意思能力之成年人為限。但顯有益於特定人口群或未能以其他對象取代者，不在此限。</w:t>
            </w:r>
          </w:p>
          <w:p w14:paraId="14F02F12" w14:textId="77777777" w:rsidR="000936CE" w:rsidRDefault="000936CE" w:rsidP="000936CE">
            <w:pPr>
              <w:tabs>
                <w:tab w:val="left" w:pos="2520"/>
              </w:tabs>
              <w:spacing w:line="380" w:lineRule="exact"/>
              <w:ind w:leftChars="150" w:left="315" w:rightChars="50" w:right="105" w:firstLineChars="200" w:firstLine="420"/>
            </w:pPr>
            <w:r>
              <w:rPr>
                <w:rFonts w:hint="eastAsia"/>
              </w:rPr>
              <w:t>前項之組織、細胞，應於取得前，獲得提供者之書面同意。</w:t>
            </w:r>
          </w:p>
          <w:p w14:paraId="5D4A87A0" w14:textId="77777777" w:rsidR="000936CE" w:rsidRDefault="000936CE" w:rsidP="000936CE">
            <w:pPr>
              <w:tabs>
                <w:tab w:val="left" w:pos="2520"/>
              </w:tabs>
              <w:spacing w:line="380" w:lineRule="exact"/>
              <w:ind w:leftChars="150" w:left="315" w:rightChars="50" w:right="105" w:firstLineChars="200" w:firstLine="420"/>
            </w:pPr>
            <w:r>
              <w:rPr>
                <w:rFonts w:hint="eastAsia"/>
              </w:rPr>
              <w:lastRenderedPageBreak/>
              <w:t>前項書面同意，提供者為胎兒時，應得其母書面同意；為限制行為能力人或受輔助宣告之人時，應得其本人及法定代理人或輔助人書面同意；為無行為能力人或受監護宣告之人時，應得其法定代理人或監護人書面同意。</w:t>
            </w:r>
          </w:p>
          <w:p w14:paraId="0F41E6E9" w14:textId="77777777" w:rsidR="000936CE" w:rsidRPr="00075023" w:rsidRDefault="000936CE" w:rsidP="000936CE">
            <w:pPr>
              <w:tabs>
                <w:tab w:val="left" w:pos="2520"/>
              </w:tabs>
              <w:spacing w:line="380" w:lineRule="exact"/>
              <w:ind w:leftChars="150" w:left="315" w:rightChars="50" w:right="105" w:firstLineChars="200" w:firstLine="420"/>
            </w:pPr>
            <w:r w:rsidRPr="00075023">
              <w:rPr>
                <w:rFonts w:hint="eastAsia"/>
              </w:rPr>
              <w:t>提供者為無意思能力之成年人</w:t>
            </w:r>
            <w:r w:rsidRPr="00075023">
              <w:rPr>
                <w:rFonts w:hint="eastAsia"/>
              </w:rPr>
              <w:lastRenderedPageBreak/>
              <w:t>，未能依前項規定辦理時，應按下列順序之人員，取得其書面同意：</w:t>
            </w:r>
          </w:p>
          <w:p w14:paraId="6E442DB1" w14:textId="77777777" w:rsidR="000936CE" w:rsidRDefault="000936CE" w:rsidP="000936CE">
            <w:pPr>
              <w:tabs>
                <w:tab w:val="left" w:pos="2520"/>
              </w:tabs>
              <w:spacing w:line="380" w:lineRule="exact"/>
              <w:ind w:leftChars="150" w:left="525" w:rightChars="50" w:right="105" w:hangingChars="100" w:hanging="210"/>
            </w:pPr>
            <w:r>
              <w:rPr>
                <w:rFonts w:hint="eastAsia"/>
              </w:rPr>
              <w:t>一、配偶。</w:t>
            </w:r>
          </w:p>
          <w:p w14:paraId="4899D038" w14:textId="77777777" w:rsidR="000936CE" w:rsidRDefault="000936CE" w:rsidP="000936CE">
            <w:pPr>
              <w:tabs>
                <w:tab w:val="left" w:pos="2520"/>
              </w:tabs>
              <w:spacing w:line="380" w:lineRule="exact"/>
              <w:ind w:leftChars="150" w:left="525" w:rightChars="50" w:right="105" w:hangingChars="100" w:hanging="210"/>
            </w:pPr>
            <w:r>
              <w:rPr>
                <w:rFonts w:hint="eastAsia"/>
              </w:rPr>
              <w:t>二、成年子女。</w:t>
            </w:r>
          </w:p>
          <w:p w14:paraId="4FD5C3FE" w14:textId="77777777" w:rsidR="000936CE" w:rsidRDefault="000936CE" w:rsidP="000936CE">
            <w:pPr>
              <w:tabs>
                <w:tab w:val="left" w:pos="2520"/>
              </w:tabs>
              <w:spacing w:line="380" w:lineRule="exact"/>
              <w:ind w:leftChars="150" w:left="525" w:rightChars="50" w:right="105" w:hangingChars="100" w:hanging="210"/>
            </w:pPr>
            <w:r>
              <w:rPr>
                <w:rFonts w:hint="eastAsia"/>
              </w:rPr>
              <w:t>三、父母。</w:t>
            </w:r>
          </w:p>
          <w:p w14:paraId="56CCC455" w14:textId="77777777" w:rsidR="000936CE" w:rsidRDefault="000936CE" w:rsidP="000936CE">
            <w:pPr>
              <w:tabs>
                <w:tab w:val="left" w:pos="2520"/>
              </w:tabs>
              <w:spacing w:line="380" w:lineRule="exact"/>
              <w:ind w:leftChars="150" w:left="525" w:rightChars="50" w:right="105" w:hangingChars="100" w:hanging="210"/>
            </w:pPr>
            <w:r>
              <w:rPr>
                <w:rFonts w:hint="eastAsia"/>
              </w:rPr>
              <w:t>四、兄弟姊妹。</w:t>
            </w:r>
          </w:p>
          <w:p w14:paraId="0894E1A6" w14:textId="77777777" w:rsidR="000936CE" w:rsidRDefault="000936CE" w:rsidP="000936CE">
            <w:pPr>
              <w:tabs>
                <w:tab w:val="left" w:pos="2520"/>
              </w:tabs>
              <w:spacing w:line="380" w:lineRule="exact"/>
              <w:ind w:leftChars="150" w:left="525" w:rightChars="50" w:right="105" w:hangingChars="100" w:hanging="210"/>
            </w:pPr>
            <w:r>
              <w:rPr>
                <w:rFonts w:hint="eastAsia"/>
              </w:rPr>
              <w:t>五、祖父母。</w:t>
            </w:r>
          </w:p>
          <w:p w14:paraId="52A15EF1" w14:textId="77777777" w:rsidR="000936CE" w:rsidRDefault="000936CE" w:rsidP="000936CE">
            <w:pPr>
              <w:tabs>
                <w:tab w:val="left" w:pos="2520"/>
              </w:tabs>
              <w:spacing w:line="380" w:lineRule="exact"/>
              <w:ind w:leftChars="150" w:left="315" w:rightChars="50" w:right="105" w:firstLineChars="200" w:firstLine="420"/>
            </w:pPr>
            <w:r>
              <w:rPr>
                <w:rFonts w:hint="eastAsia"/>
              </w:rPr>
              <w:t>前項第二款至第五款規定人員所為之書面同意，得以一人為之；同一順序之人意思表示不一致時，以與無</w:t>
            </w:r>
            <w:r>
              <w:rPr>
                <w:rFonts w:hint="eastAsia"/>
              </w:rPr>
              <w:lastRenderedPageBreak/>
              <w:t>意思能力之成年人同居親屬為先，其同居親屬有二人以上者，以年長者為先；無同居親屬者，以年長者為先。</w:t>
            </w:r>
          </w:p>
          <w:p w14:paraId="13C421E3" w14:textId="77777777" w:rsidR="000936CE" w:rsidRDefault="000936CE" w:rsidP="000936CE">
            <w:pPr>
              <w:tabs>
                <w:tab w:val="left" w:pos="2520"/>
              </w:tabs>
              <w:spacing w:line="380" w:lineRule="exact"/>
              <w:ind w:leftChars="150" w:left="315" w:rightChars="50" w:right="105" w:firstLineChars="200" w:firstLine="420"/>
            </w:pPr>
            <w:r>
              <w:rPr>
                <w:rFonts w:hint="eastAsia"/>
              </w:rPr>
              <w:t>本條及第十三條書面同意之內容得以完整呈現，並於日後取出供查驗者，得以電子文件為之。</w:t>
            </w:r>
          </w:p>
        </w:tc>
        <w:tc>
          <w:tcPr>
            <w:tcW w:w="634" w:type="pct"/>
            <w:shd w:val="clear" w:color="auto" w:fill="auto"/>
          </w:tcPr>
          <w:p w14:paraId="6654CF3D" w14:textId="77777777" w:rsidR="000936CE" w:rsidRDefault="000936CE" w:rsidP="000936CE">
            <w:pPr>
              <w:tabs>
                <w:tab w:val="left" w:pos="2520"/>
              </w:tabs>
              <w:spacing w:line="380" w:lineRule="exact"/>
              <w:ind w:leftChars="50" w:left="105" w:rightChars="50" w:right="105"/>
            </w:pPr>
            <w:r w:rsidRPr="00EF2338">
              <w:rPr>
                <w:rFonts w:hint="eastAsia"/>
                <w:b/>
              </w:rPr>
              <w:lastRenderedPageBreak/>
              <w:t>台灣民眾黨黨團提案：</w:t>
            </w:r>
          </w:p>
          <w:p w14:paraId="5E9F45D4" w14:textId="77777777" w:rsidR="000936CE" w:rsidRDefault="000936CE" w:rsidP="000936CE">
            <w:pPr>
              <w:tabs>
                <w:tab w:val="left" w:pos="2520"/>
              </w:tabs>
              <w:spacing w:line="380" w:lineRule="exact"/>
              <w:ind w:leftChars="50" w:left="315" w:rightChars="50" w:right="105" w:hangingChars="100" w:hanging="210"/>
            </w:pPr>
            <w:r>
              <w:rPr>
                <w:rFonts w:hint="eastAsia"/>
              </w:rPr>
              <w:t>第十二條　為供製造再生醫療製劑而於國內取得人體組織、細胞者，其提供者，以有意思能力之成年人為限。但顯有益於特定人口群或未能以其他對象取代者，除胎兒、無行為能力人外，不在此限。</w:t>
            </w:r>
          </w:p>
          <w:p w14:paraId="1F46BAB9" w14:textId="77777777" w:rsidR="000936CE" w:rsidRDefault="000936CE" w:rsidP="000936CE">
            <w:pPr>
              <w:tabs>
                <w:tab w:val="left" w:pos="2520"/>
              </w:tabs>
              <w:spacing w:line="380" w:lineRule="exact"/>
              <w:ind w:leftChars="150" w:left="315" w:rightChars="50" w:right="105" w:firstLineChars="200" w:firstLine="420"/>
            </w:pPr>
            <w:r>
              <w:rPr>
                <w:rFonts w:hint="eastAsia"/>
              </w:rPr>
              <w:t>前項之</w:t>
            </w:r>
            <w:r>
              <w:rPr>
                <w:rFonts w:hint="eastAsia"/>
              </w:rPr>
              <w:lastRenderedPageBreak/>
              <w:t>組織、細胞，應於取得前，獲得提供者之書面同意。</w:t>
            </w:r>
          </w:p>
          <w:p w14:paraId="7776037A" w14:textId="77777777" w:rsidR="000936CE" w:rsidRDefault="000936CE" w:rsidP="000936CE">
            <w:pPr>
              <w:tabs>
                <w:tab w:val="left" w:pos="2520"/>
              </w:tabs>
              <w:spacing w:line="380" w:lineRule="exact"/>
              <w:ind w:leftChars="150" w:left="315" w:rightChars="50" w:right="105" w:firstLineChars="200" w:firstLine="420"/>
            </w:pPr>
            <w:r>
              <w:rPr>
                <w:rFonts w:hint="eastAsia"/>
              </w:rPr>
              <w:t>第一項書面同意，提供者為限制行為能力人或受輔助宣告之人時，應得其本人及法定代理人或輔助人書面同意。</w:t>
            </w:r>
          </w:p>
          <w:p w14:paraId="057048F9" w14:textId="77777777" w:rsidR="000936CE" w:rsidRDefault="000936CE" w:rsidP="000936CE">
            <w:pPr>
              <w:tabs>
                <w:tab w:val="left" w:pos="2520"/>
              </w:tabs>
              <w:spacing w:line="380" w:lineRule="exact"/>
              <w:ind w:leftChars="150" w:left="315" w:rightChars="50" w:right="105" w:firstLineChars="200" w:firstLine="420"/>
            </w:pPr>
            <w:r>
              <w:rPr>
                <w:rFonts w:hint="eastAsia"/>
              </w:rPr>
              <w:t>第一項提供者為受監護宣告之人或無意思能力之成年人時，以同意時具意思表示能力者為</w:t>
            </w:r>
            <w:r>
              <w:rPr>
                <w:rFonts w:hint="eastAsia"/>
              </w:rPr>
              <w:lastRenderedPageBreak/>
              <w:t>限，其書面同意有效。</w:t>
            </w:r>
          </w:p>
          <w:p w14:paraId="3FAC306E" w14:textId="77777777" w:rsidR="000936CE" w:rsidRDefault="000936CE" w:rsidP="000936CE">
            <w:pPr>
              <w:tabs>
                <w:tab w:val="left" w:pos="2520"/>
              </w:tabs>
              <w:spacing w:line="380" w:lineRule="exact"/>
              <w:ind w:leftChars="50" w:left="105" w:rightChars="50" w:right="105"/>
            </w:pPr>
            <w:r w:rsidRPr="00EF2338">
              <w:rPr>
                <w:rFonts w:hint="eastAsia"/>
                <w:b/>
              </w:rPr>
              <w:t>委員邱議瑩等25人提案：</w:t>
            </w:r>
          </w:p>
          <w:p w14:paraId="4BCAB9BC" w14:textId="77777777" w:rsidR="000936CE" w:rsidRDefault="000936CE" w:rsidP="000936CE">
            <w:pPr>
              <w:tabs>
                <w:tab w:val="left" w:pos="2520"/>
              </w:tabs>
              <w:spacing w:line="380" w:lineRule="exact"/>
              <w:ind w:leftChars="50" w:left="315" w:rightChars="50" w:right="105" w:hangingChars="100" w:hanging="210"/>
            </w:pPr>
            <w:r>
              <w:rPr>
                <w:rFonts w:hint="eastAsia"/>
              </w:rPr>
              <w:t>第十二條　為供製造再生醫療製劑而於國內取得人體組織、細胞者，其提供者，以有意思能力之成年人為限。但顯有益於特定人口群或未能以其他對象取代者，不在此限。</w:t>
            </w:r>
          </w:p>
          <w:p w14:paraId="3B444FF7" w14:textId="77777777" w:rsidR="000936CE" w:rsidRDefault="000936CE" w:rsidP="000936CE">
            <w:pPr>
              <w:tabs>
                <w:tab w:val="left" w:pos="2520"/>
              </w:tabs>
              <w:spacing w:line="380" w:lineRule="exact"/>
              <w:ind w:leftChars="150" w:left="315" w:rightChars="50" w:right="105" w:firstLineChars="200" w:firstLine="420"/>
            </w:pPr>
            <w:r>
              <w:rPr>
                <w:rFonts w:hint="eastAsia"/>
              </w:rPr>
              <w:t>前項之組織、細胞，應於取得前，獲得提供者</w:t>
            </w:r>
            <w:r>
              <w:rPr>
                <w:rFonts w:hint="eastAsia"/>
              </w:rPr>
              <w:lastRenderedPageBreak/>
              <w:t>之書面同意。</w:t>
            </w:r>
          </w:p>
          <w:p w14:paraId="46BC9B6F" w14:textId="77777777" w:rsidR="000936CE" w:rsidRDefault="000936CE" w:rsidP="000936CE">
            <w:pPr>
              <w:tabs>
                <w:tab w:val="left" w:pos="2520"/>
              </w:tabs>
              <w:spacing w:line="380" w:lineRule="exact"/>
              <w:ind w:leftChars="150" w:left="315" w:rightChars="50" w:right="105" w:firstLineChars="200" w:firstLine="420"/>
            </w:pPr>
            <w:r>
              <w:rPr>
                <w:rFonts w:hint="eastAsia"/>
              </w:rPr>
              <w:t>前項書面同意，提供者為胎兒時，應得其母書面同意；為限制行為能力人或受輔助宣告之人時，應得其本人及法定代理人或輔助人書面同意；為無行為能力人或受監護宣告之人時，應得其法定代理人或監護人書面同意。</w:t>
            </w:r>
          </w:p>
          <w:p w14:paraId="4CA3CFF5" w14:textId="77777777" w:rsidR="000936CE" w:rsidRPr="00075023" w:rsidRDefault="000936CE" w:rsidP="000936CE">
            <w:pPr>
              <w:tabs>
                <w:tab w:val="left" w:pos="2520"/>
              </w:tabs>
              <w:spacing w:line="380" w:lineRule="exact"/>
              <w:ind w:leftChars="150" w:left="315" w:rightChars="50" w:right="105" w:firstLineChars="200" w:firstLine="420"/>
            </w:pPr>
            <w:r w:rsidRPr="00075023">
              <w:rPr>
                <w:rFonts w:hint="eastAsia"/>
              </w:rPr>
              <w:t>提供者為無意思能</w:t>
            </w:r>
            <w:r w:rsidRPr="00075023">
              <w:rPr>
                <w:rFonts w:hint="eastAsia"/>
              </w:rPr>
              <w:lastRenderedPageBreak/>
              <w:t>力之成年人，未能依前項規定辦理時，應按下列順序之人員，取得其書面同意：</w:t>
            </w:r>
          </w:p>
          <w:p w14:paraId="436DD3A7" w14:textId="77777777" w:rsidR="000936CE" w:rsidRDefault="000936CE" w:rsidP="000936CE">
            <w:pPr>
              <w:tabs>
                <w:tab w:val="left" w:pos="2520"/>
              </w:tabs>
              <w:spacing w:line="380" w:lineRule="exact"/>
              <w:ind w:leftChars="150" w:left="525" w:rightChars="50" w:right="105" w:hangingChars="100" w:hanging="210"/>
            </w:pPr>
            <w:r>
              <w:rPr>
                <w:rFonts w:hint="eastAsia"/>
              </w:rPr>
              <w:t>一、配偶。</w:t>
            </w:r>
          </w:p>
          <w:p w14:paraId="675D8BDA" w14:textId="77777777" w:rsidR="000936CE" w:rsidRDefault="000936CE" w:rsidP="000936CE">
            <w:pPr>
              <w:tabs>
                <w:tab w:val="left" w:pos="2520"/>
              </w:tabs>
              <w:spacing w:line="380" w:lineRule="exact"/>
              <w:ind w:leftChars="150" w:left="525" w:rightChars="50" w:right="105" w:hangingChars="100" w:hanging="210"/>
            </w:pPr>
            <w:r>
              <w:rPr>
                <w:rFonts w:hint="eastAsia"/>
              </w:rPr>
              <w:t>二、成年子女。</w:t>
            </w:r>
          </w:p>
          <w:p w14:paraId="0ACB1067" w14:textId="77777777" w:rsidR="000936CE" w:rsidRDefault="000936CE" w:rsidP="000936CE">
            <w:pPr>
              <w:tabs>
                <w:tab w:val="left" w:pos="2520"/>
              </w:tabs>
              <w:spacing w:line="380" w:lineRule="exact"/>
              <w:ind w:leftChars="150" w:left="525" w:rightChars="50" w:right="105" w:hangingChars="100" w:hanging="210"/>
            </w:pPr>
            <w:r>
              <w:rPr>
                <w:rFonts w:hint="eastAsia"/>
              </w:rPr>
              <w:t>三、父母。</w:t>
            </w:r>
          </w:p>
          <w:p w14:paraId="2B40E99B" w14:textId="77777777" w:rsidR="000936CE" w:rsidRDefault="000936CE" w:rsidP="000936CE">
            <w:pPr>
              <w:tabs>
                <w:tab w:val="left" w:pos="2520"/>
              </w:tabs>
              <w:spacing w:line="380" w:lineRule="exact"/>
              <w:ind w:leftChars="150" w:left="525" w:rightChars="50" w:right="105" w:hangingChars="100" w:hanging="210"/>
            </w:pPr>
            <w:r>
              <w:rPr>
                <w:rFonts w:hint="eastAsia"/>
              </w:rPr>
              <w:t>四、兄弟姊妹。</w:t>
            </w:r>
          </w:p>
          <w:p w14:paraId="744E9CE6" w14:textId="77777777" w:rsidR="000936CE" w:rsidRDefault="000936CE" w:rsidP="000936CE">
            <w:pPr>
              <w:tabs>
                <w:tab w:val="left" w:pos="2520"/>
              </w:tabs>
              <w:spacing w:line="380" w:lineRule="exact"/>
              <w:ind w:leftChars="150" w:left="525" w:rightChars="50" w:right="105" w:hangingChars="100" w:hanging="210"/>
            </w:pPr>
            <w:r>
              <w:rPr>
                <w:rFonts w:hint="eastAsia"/>
              </w:rPr>
              <w:t>五、祖父母。</w:t>
            </w:r>
          </w:p>
          <w:p w14:paraId="06E6093C" w14:textId="77777777" w:rsidR="000936CE" w:rsidRDefault="000936CE" w:rsidP="000936CE">
            <w:pPr>
              <w:tabs>
                <w:tab w:val="left" w:pos="2520"/>
              </w:tabs>
              <w:spacing w:line="380" w:lineRule="exact"/>
              <w:ind w:leftChars="150" w:left="315" w:rightChars="50" w:right="105" w:firstLineChars="200" w:firstLine="420"/>
            </w:pPr>
            <w:r>
              <w:rPr>
                <w:rFonts w:hint="eastAsia"/>
              </w:rPr>
              <w:t>前項第二款至第五款規定人員所為之書面同意，得以一人為之；同一順序之人意思表示不一</w:t>
            </w:r>
            <w:r>
              <w:rPr>
                <w:rFonts w:hint="eastAsia"/>
              </w:rPr>
              <w:lastRenderedPageBreak/>
              <w:t>致時，以與無意思能力之成年人同居親屬為先，其同居親屬有二人以上者，以年長者為先；無同居親屬者，以年長者為先。</w:t>
            </w:r>
          </w:p>
          <w:p w14:paraId="41FD0901" w14:textId="77777777" w:rsidR="000936CE" w:rsidRDefault="000936CE" w:rsidP="000936CE">
            <w:pPr>
              <w:tabs>
                <w:tab w:val="left" w:pos="2520"/>
              </w:tabs>
              <w:spacing w:line="380" w:lineRule="exact"/>
            </w:pPr>
          </w:p>
        </w:tc>
        <w:tc>
          <w:tcPr>
            <w:tcW w:w="634" w:type="pct"/>
            <w:shd w:val="clear" w:color="auto" w:fill="auto"/>
          </w:tcPr>
          <w:p w14:paraId="234F4CC6" w14:textId="77777777" w:rsidR="000936CE" w:rsidRDefault="000936CE" w:rsidP="000936CE">
            <w:pPr>
              <w:tabs>
                <w:tab w:val="left" w:pos="2520"/>
              </w:tabs>
              <w:spacing w:line="380" w:lineRule="exact"/>
              <w:ind w:leftChars="50" w:left="105" w:rightChars="50" w:right="105"/>
            </w:pPr>
            <w:r w:rsidRPr="00EF2338">
              <w:rPr>
                <w:rFonts w:hint="eastAsia"/>
                <w:b/>
              </w:rPr>
              <w:lastRenderedPageBreak/>
              <w:t>委員謝衣</w:t>
            </w:r>
            <w:r w:rsidRPr="00EF2338">
              <w:rPr>
                <w:rFonts w:ascii="細明體" w:eastAsia="細明體" w:hAnsi="細明體" w:cs="細明體" w:hint="eastAsia"/>
                <w:b/>
              </w:rPr>
              <w:t>鳯</w:t>
            </w:r>
            <w:r w:rsidRPr="00EF2338">
              <w:rPr>
                <w:rFonts w:hint="eastAsia"/>
                <w:b/>
              </w:rPr>
              <w:t>等18人提案：</w:t>
            </w:r>
          </w:p>
          <w:p w14:paraId="34410080" w14:textId="77777777" w:rsidR="000936CE" w:rsidRDefault="000936CE" w:rsidP="000936CE">
            <w:pPr>
              <w:tabs>
                <w:tab w:val="left" w:pos="2520"/>
              </w:tabs>
              <w:spacing w:line="380" w:lineRule="exact"/>
              <w:ind w:leftChars="50" w:left="315" w:rightChars="50" w:right="105" w:hangingChars="100" w:hanging="210"/>
            </w:pPr>
            <w:r>
              <w:rPr>
                <w:rFonts w:hint="eastAsia"/>
              </w:rPr>
              <w:t>第十一條　為供作製造再生醫療製劑，於國內取得人體組織、細胞者，應於取得前，依一定方式、程序，並將相關事項以可理解之方式告知捐贈者或其他有同意權者，而獲得其書面知情同意後，始得為之。</w:t>
            </w:r>
          </w:p>
          <w:p w14:paraId="3CBD0DA9" w14:textId="77777777" w:rsidR="000936CE" w:rsidRDefault="000936CE" w:rsidP="000936CE">
            <w:pPr>
              <w:tabs>
                <w:tab w:val="left" w:pos="2520"/>
              </w:tabs>
              <w:spacing w:line="380" w:lineRule="exact"/>
              <w:ind w:leftChars="150" w:left="315" w:rightChars="50" w:right="105" w:firstLineChars="200" w:firstLine="420"/>
            </w:pPr>
            <w:r>
              <w:rPr>
                <w:rFonts w:hint="eastAsia"/>
              </w:rPr>
              <w:lastRenderedPageBreak/>
              <w:t>前項其他有同意權者之適用情形與資格、應告知事項、方式、程序、記載內容及其他應遵行事項之辦法，由中央主管機關定之。</w:t>
            </w:r>
          </w:p>
          <w:p w14:paraId="3BC1DA19" w14:textId="77777777" w:rsidR="000936CE" w:rsidRDefault="000936CE" w:rsidP="000936CE">
            <w:pPr>
              <w:tabs>
                <w:tab w:val="left" w:pos="2520"/>
              </w:tabs>
              <w:spacing w:line="380" w:lineRule="exact"/>
              <w:ind w:leftChars="50" w:left="105" w:rightChars="50" w:right="105"/>
            </w:pPr>
            <w:r w:rsidRPr="00EF2338">
              <w:rPr>
                <w:rFonts w:hint="eastAsia"/>
                <w:b/>
              </w:rPr>
              <w:t>委員羅廷瑋等21人提案：</w:t>
            </w:r>
          </w:p>
          <w:p w14:paraId="16D8B26C" w14:textId="77777777" w:rsidR="000936CE" w:rsidRDefault="000936CE" w:rsidP="000936CE">
            <w:pPr>
              <w:tabs>
                <w:tab w:val="left" w:pos="2520"/>
              </w:tabs>
              <w:spacing w:line="380" w:lineRule="exact"/>
              <w:ind w:leftChars="50" w:left="315" w:rightChars="50" w:right="105" w:hangingChars="100" w:hanging="210"/>
            </w:pPr>
            <w:r>
              <w:rPr>
                <w:rFonts w:hint="eastAsia"/>
              </w:rPr>
              <w:t>第十二條　為供製造再生醫療製劑而於國內取得人體組織、細胞者，其提供者，以有意思能力之成年人為限。但顯</w:t>
            </w:r>
            <w:r>
              <w:rPr>
                <w:rFonts w:hint="eastAsia"/>
              </w:rPr>
              <w:lastRenderedPageBreak/>
              <w:t>有益於特定人口群或未能以其他對象取代者，不在此限。</w:t>
            </w:r>
          </w:p>
          <w:p w14:paraId="12419BB3" w14:textId="77777777" w:rsidR="000936CE" w:rsidRDefault="000936CE" w:rsidP="000936CE">
            <w:pPr>
              <w:tabs>
                <w:tab w:val="left" w:pos="2520"/>
              </w:tabs>
              <w:spacing w:line="380" w:lineRule="exact"/>
              <w:ind w:leftChars="150" w:left="315" w:rightChars="50" w:right="105" w:firstLineChars="200" w:firstLine="420"/>
            </w:pPr>
            <w:r>
              <w:rPr>
                <w:rFonts w:hint="eastAsia"/>
              </w:rPr>
              <w:t>前項之組織、細胞，應於取得前，獲得提供者之書面同意。</w:t>
            </w:r>
          </w:p>
          <w:p w14:paraId="79FED9EC" w14:textId="77777777" w:rsidR="000936CE" w:rsidRDefault="000936CE" w:rsidP="000936CE">
            <w:pPr>
              <w:tabs>
                <w:tab w:val="left" w:pos="2520"/>
              </w:tabs>
              <w:spacing w:line="380" w:lineRule="exact"/>
              <w:ind w:leftChars="150" w:left="315" w:rightChars="50" w:right="105" w:firstLineChars="200" w:firstLine="420"/>
            </w:pPr>
            <w:r>
              <w:rPr>
                <w:rFonts w:hint="eastAsia"/>
              </w:rPr>
              <w:t>前項書面同意，提供者為胎兒時，應得其母書面同意；為限制行為能力人或受輔助宣告之人時，應得其本人及法定代理人或輔助人書面同意；為</w:t>
            </w:r>
            <w:r>
              <w:rPr>
                <w:rFonts w:hint="eastAsia"/>
              </w:rPr>
              <w:lastRenderedPageBreak/>
              <w:t>無行為能力人或受監護宣告之人時，應得其法定代理人或監護人書面同意。</w:t>
            </w:r>
          </w:p>
          <w:p w14:paraId="40FB1FE8" w14:textId="77777777" w:rsidR="000936CE" w:rsidRPr="00075023" w:rsidRDefault="000936CE" w:rsidP="000936CE">
            <w:pPr>
              <w:tabs>
                <w:tab w:val="left" w:pos="2520"/>
              </w:tabs>
              <w:spacing w:line="380" w:lineRule="exact"/>
              <w:ind w:leftChars="150" w:left="315" w:rightChars="50" w:right="105" w:firstLineChars="200" w:firstLine="420"/>
            </w:pPr>
            <w:r w:rsidRPr="00075023">
              <w:rPr>
                <w:rFonts w:hint="eastAsia"/>
              </w:rPr>
              <w:t>提供者為無意思能力之成年人，未能依前項規定辦理時，應按下列順序之人員，取得其書面同意：</w:t>
            </w:r>
          </w:p>
          <w:p w14:paraId="7D03D3C8" w14:textId="77777777" w:rsidR="000936CE" w:rsidRDefault="000936CE" w:rsidP="000936CE">
            <w:pPr>
              <w:tabs>
                <w:tab w:val="left" w:pos="2520"/>
              </w:tabs>
              <w:spacing w:line="380" w:lineRule="exact"/>
              <w:ind w:leftChars="150" w:left="525" w:rightChars="50" w:right="105" w:hangingChars="100" w:hanging="210"/>
            </w:pPr>
            <w:r>
              <w:rPr>
                <w:rFonts w:hint="eastAsia"/>
              </w:rPr>
              <w:t>一、配偶。</w:t>
            </w:r>
          </w:p>
          <w:p w14:paraId="16E08AF5" w14:textId="77777777" w:rsidR="000936CE" w:rsidRDefault="000936CE" w:rsidP="000936CE">
            <w:pPr>
              <w:tabs>
                <w:tab w:val="left" w:pos="2520"/>
              </w:tabs>
              <w:spacing w:line="380" w:lineRule="exact"/>
              <w:ind w:leftChars="150" w:left="525" w:rightChars="50" w:right="105" w:hangingChars="100" w:hanging="210"/>
            </w:pPr>
            <w:r>
              <w:rPr>
                <w:rFonts w:hint="eastAsia"/>
              </w:rPr>
              <w:t>二、成年子女。</w:t>
            </w:r>
          </w:p>
          <w:p w14:paraId="3F3F90AD" w14:textId="77777777" w:rsidR="000936CE" w:rsidRDefault="000936CE" w:rsidP="000936CE">
            <w:pPr>
              <w:tabs>
                <w:tab w:val="left" w:pos="2520"/>
              </w:tabs>
              <w:spacing w:line="380" w:lineRule="exact"/>
              <w:ind w:leftChars="150" w:left="525" w:rightChars="50" w:right="105" w:hangingChars="100" w:hanging="210"/>
            </w:pPr>
            <w:r>
              <w:rPr>
                <w:rFonts w:hint="eastAsia"/>
              </w:rPr>
              <w:t>三、父母。</w:t>
            </w:r>
          </w:p>
          <w:p w14:paraId="049E151E" w14:textId="77777777" w:rsidR="000936CE" w:rsidRDefault="000936CE" w:rsidP="000936CE">
            <w:pPr>
              <w:tabs>
                <w:tab w:val="left" w:pos="2520"/>
              </w:tabs>
              <w:spacing w:line="380" w:lineRule="exact"/>
              <w:ind w:leftChars="150" w:left="525" w:rightChars="50" w:right="105" w:hangingChars="100" w:hanging="210"/>
            </w:pPr>
            <w:r>
              <w:rPr>
                <w:rFonts w:hint="eastAsia"/>
              </w:rPr>
              <w:t>四、兄弟姊妹。</w:t>
            </w:r>
          </w:p>
          <w:p w14:paraId="3F9CD253" w14:textId="77777777" w:rsidR="000936CE" w:rsidRDefault="000936CE" w:rsidP="000936CE">
            <w:pPr>
              <w:tabs>
                <w:tab w:val="left" w:pos="2520"/>
              </w:tabs>
              <w:spacing w:line="380" w:lineRule="exact"/>
              <w:ind w:leftChars="150" w:left="525" w:rightChars="50" w:right="105" w:hangingChars="100" w:hanging="210"/>
            </w:pPr>
            <w:r>
              <w:rPr>
                <w:rFonts w:hint="eastAsia"/>
              </w:rPr>
              <w:lastRenderedPageBreak/>
              <w:t>五、祖父母。</w:t>
            </w:r>
          </w:p>
          <w:p w14:paraId="7E3D9D5B" w14:textId="77777777" w:rsidR="000936CE" w:rsidRDefault="000936CE" w:rsidP="000936CE">
            <w:pPr>
              <w:tabs>
                <w:tab w:val="left" w:pos="2520"/>
              </w:tabs>
              <w:spacing w:line="380" w:lineRule="exact"/>
              <w:ind w:leftChars="150" w:left="315" w:rightChars="50" w:right="105" w:firstLineChars="200" w:firstLine="420"/>
            </w:pPr>
            <w:r>
              <w:rPr>
                <w:rFonts w:hint="eastAsia"/>
              </w:rPr>
              <w:t>前項第二款至第五款規定人員所為之書面同意，得以一人為之；同一順序之人意思表示不一致時，以與無意思能力之成年人同居親屬為先，其同居親屬有二人以上者，以年長者為先；無同居親屬者，以年長者為先。</w:t>
            </w:r>
          </w:p>
          <w:p w14:paraId="1CCA98C8" w14:textId="77777777" w:rsidR="000936CE" w:rsidRDefault="000936CE" w:rsidP="000936CE">
            <w:pPr>
              <w:tabs>
                <w:tab w:val="left" w:pos="2520"/>
              </w:tabs>
              <w:spacing w:line="380" w:lineRule="exact"/>
            </w:pPr>
          </w:p>
        </w:tc>
        <w:tc>
          <w:tcPr>
            <w:tcW w:w="634" w:type="pct"/>
            <w:shd w:val="clear" w:color="auto" w:fill="auto"/>
          </w:tcPr>
          <w:p w14:paraId="2353F9B7" w14:textId="77777777" w:rsidR="000936CE" w:rsidRDefault="000936CE" w:rsidP="000936CE">
            <w:pPr>
              <w:tabs>
                <w:tab w:val="left" w:pos="2520"/>
              </w:tabs>
              <w:spacing w:line="380" w:lineRule="exact"/>
              <w:ind w:leftChars="50" w:left="105" w:rightChars="50" w:right="105"/>
            </w:pPr>
            <w:r w:rsidRPr="00EF2338">
              <w:rPr>
                <w:rFonts w:hint="eastAsia"/>
                <w:b/>
              </w:rPr>
              <w:lastRenderedPageBreak/>
              <w:t>委員劉建國等17人提案：</w:t>
            </w:r>
          </w:p>
          <w:p w14:paraId="679F98C7" w14:textId="77777777" w:rsidR="000936CE" w:rsidRDefault="000936CE" w:rsidP="000936CE">
            <w:pPr>
              <w:tabs>
                <w:tab w:val="left" w:pos="2520"/>
              </w:tabs>
              <w:spacing w:line="380" w:lineRule="exact"/>
              <w:ind w:leftChars="50" w:left="315" w:rightChars="50" w:right="105" w:hangingChars="100" w:hanging="210"/>
            </w:pPr>
            <w:r>
              <w:rPr>
                <w:rFonts w:hint="eastAsia"/>
              </w:rPr>
              <w:t>第十一條　為供作製造再生醫療製劑，於國內取得人體組織、細胞者，應於取得前，依一定方式、程序，獲得捐贈者或其他有同意權者之書面同意，始得為之。</w:t>
            </w:r>
          </w:p>
          <w:p w14:paraId="70B4E614" w14:textId="77777777" w:rsidR="000936CE" w:rsidRDefault="000936CE" w:rsidP="000936CE">
            <w:pPr>
              <w:tabs>
                <w:tab w:val="left" w:pos="2520"/>
              </w:tabs>
              <w:spacing w:line="380" w:lineRule="exact"/>
              <w:ind w:leftChars="150" w:left="315" w:rightChars="50" w:right="105" w:firstLineChars="200" w:firstLine="420"/>
            </w:pPr>
            <w:r>
              <w:rPr>
                <w:rFonts w:hint="eastAsia"/>
              </w:rPr>
              <w:t>前項其他有同意權者之適用情形與資格、應</w:t>
            </w:r>
            <w:r>
              <w:rPr>
                <w:rFonts w:hint="eastAsia"/>
              </w:rPr>
              <w:lastRenderedPageBreak/>
              <w:t>告知事項、方式、程序、記載內容及其他相關事項之辦法，由中央主管機關定之。</w:t>
            </w:r>
          </w:p>
          <w:p w14:paraId="66EB7AA9" w14:textId="77777777" w:rsidR="000936CE" w:rsidRDefault="000936CE" w:rsidP="000936CE">
            <w:pPr>
              <w:tabs>
                <w:tab w:val="left" w:pos="2520"/>
              </w:tabs>
              <w:spacing w:line="380" w:lineRule="exact"/>
              <w:ind w:leftChars="50" w:left="105" w:rightChars="50" w:right="105"/>
            </w:pPr>
            <w:r w:rsidRPr="00EF2338">
              <w:rPr>
                <w:rFonts w:hint="eastAsia"/>
                <w:b/>
              </w:rPr>
              <w:t>委員黃秀芳等18人提案：</w:t>
            </w:r>
          </w:p>
          <w:p w14:paraId="72CD86B9" w14:textId="77777777" w:rsidR="000936CE" w:rsidRDefault="000936CE" w:rsidP="000936CE">
            <w:pPr>
              <w:tabs>
                <w:tab w:val="left" w:pos="2520"/>
              </w:tabs>
              <w:spacing w:line="380" w:lineRule="exact"/>
              <w:ind w:leftChars="50" w:left="315" w:rightChars="50" w:right="105" w:hangingChars="100" w:hanging="210"/>
            </w:pPr>
            <w:r>
              <w:rPr>
                <w:rFonts w:hint="eastAsia"/>
              </w:rPr>
              <w:t>第十二條　為供製造再生醫療製劑而於國內取得人體組織、細胞者，其提供者，以有意思能力之成年人為限。但顯有益於特定人口群或未能以其他對象取代者，不</w:t>
            </w:r>
            <w:r>
              <w:rPr>
                <w:rFonts w:hint="eastAsia"/>
              </w:rPr>
              <w:lastRenderedPageBreak/>
              <w:t>在此限。</w:t>
            </w:r>
          </w:p>
          <w:p w14:paraId="51B66589" w14:textId="77777777" w:rsidR="000936CE" w:rsidRDefault="000936CE" w:rsidP="000936CE">
            <w:pPr>
              <w:tabs>
                <w:tab w:val="left" w:pos="2520"/>
              </w:tabs>
              <w:spacing w:line="380" w:lineRule="exact"/>
              <w:ind w:leftChars="150" w:left="315" w:rightChars="50" w:right="105" w:firstLineChars="200" w:firstLine="420"/>
            </w:pPr>
            <w:r>
              <w:rPr>
                <w:rFonts w:hint="eastAsia"/>
              </w:rPr>
              <w:t>前項之組織、細胞，應於取得前，獲得提供者之書面同意。</w:t>
            </w:r>
          </w:p>
          <w:p w14:paraId="5D621C33" w14:textId="77777777" w:rsidR="000936CE" w:rsidRDefault="000936CE" w:rsidP="000936CE">
            <w:pPr>
              <w:tabs>
                <w:tab w:val="left" w:pos="2520"/>
              </w:tabs>
              <w:spacing w:line="380" w:lineRule="exact"/>
              <w:ind w:leftChars="150" w:left="315" w:rightChars="50" w:right="105" w:firstLineChars="200" w:firstLine="420"/>
            </w:pPr>
            <w:r>
              <w:rPr>
                <w:rFonts w:hint="eastAsia"/>
              </w:rPr>
              <w:t>前項書面同意，提供者為胎兒時，應得其母書面同意；為限制行為能力人或受輔助宣告之人時，應得其本人及法定代理人或輔助人書面同意；為無行為能力人或受監護宣告之人時，應得其法定</w:t>
            </w:r>
            <w:r>
              <w:rPr>
                <w:rFonts w:hint="eastAsia"/>
              </w:rPr>
              <w:lastRenderedPageBreak/>
              <w:t>代理人或監護人書面同意。</w:t>
            </w:r>
          </w:p>
          <w:p w14:paraId="17E0ABCB" w14:textId="77777777" w:rsidR="000936CE" w:rsidRPr="00075023" w:rsidRDefault="000936CE" w:rsidP="000936CE">
            <w:pPr>
              <w:tabs>
                <w:tab w:val="left" w:pos="2520"/>
              </w:tabs>
              <w:spacing w:line="380" w:lineRule="exact"/>
              <w:ind w:leftChars="150" w:left="315" w:rightChars="50" w:right="105" w:firstLineChars="200" w:firstLine="420"/>
            </w:pPr>
            <w:r w:rsidRPr="00075023">
              <w:rPr>
                <w:rFonts w:hint="eastAsia"/>
              </w:rPr>
              <w:t>提供者為無意思能力之成年人，未能依前項規定辦理時，應按下列順序之人員，取得其書面同意：</w:t>
            </w:r>
          </w:p>
          <w:p w14:paraId="212B475E" w14:textId="77777777" w:rsidR="000936CE" w:rsidRDefault="000936CE" w:rsidP="000936CE">
            <w:pPr>
              <w:tabs>
                <w:tab w:val="left" w:pos="2520"/>
              </w:tabs>
              <w:spacing w:line="380" w:lineRule="exact"/>
              <w:ind w:leftChars="150" w:left="525" w:rightChars="50" w:right="105" w:hangingChars="100" w:hanging="210"/>
            </w:pPr>
            <w:r>
              <w:rPr>
                <w:rFonts w:hint="eastAsia"/>
              </w:rPr>
              <w:t>一、配偶。</w:t>
            </w:r>
          </w:p>
          <w:p w14:paraId="145D929B" w14:textId="77777777" w:rsidR="000936CE" w:rsidRDefault="000936CE" w:rsidP="000936CE">
            <w:pPr>
              <w:tabs>
                <w:tab w:val="left" w:pos="2520"/>
              </w:tabs>
              <w:spacing w:line="380" w:lineRule="exact"/>
              <w:ind w:leftChars="150" w:left="525" w:rightChars="50" w:right="105" w:hangingChars="100" w:hanging="210"/>
            </w:pPr>
            <w:r>
              <w:rPr>
                <w:rFonts w:hint="eastAsia"/>
              </w:rPr>
              <w:t>二、成年子女。</w:t>
            </w:r>
          </w:p>
          <w:p w14:paraId="64CDF349" w14:textId="77777777" w:rsidR="000936CE" w:rsidRDefault="000936CE" w:rsidP="000936CE">
            <w:pPr>
              <w:tabs>
                <w:tab w:val="left" w:pos="2520"/>
              </w:tabs>
              <w:spacing w:line="380" w:lineRule="exact"/>
              <w:ind w:leftChars="150" w:left="525" w:rightChars="50" w:right="105" w:hangingChars="100" w:hanging="210"/>
            </w:pPr>
            <w:r>
              <w:rPr>
                <w:rFonts w:hint="eastAsia"/>
              </w:rPr>
              <w:t>三、父母。</w:t>
            </w:r>
          </w:p>
          <w:p w14:paraId="4BFB3373" w14:textId="77777777" w:rsidR="000936CE" w:rsidRDefault="000936CE" w:rsidP="000936CE">
            <w:pPr>
              <w:tabs>
                <w:tab w:val="left" w:pos="2520"/>
              </w:tabs>
              <w:spacing w:line="380" w:lineRule="exact"/>
              <w:ind w:leftChars="150" w:left="525" w:rightChars="50" w:right="105" w:hangingChars="100" w:hanging="210"/>
            </w:pPr>
            <w:r>
              <w:rPr>
                <w:rFonts w:hint="eastAsia"/>
              </w:rPr>
              <w:t>四、兄弟姊妹。</w:t>
            </w:r>
          </w:p>
          <w:p w14:paraId="7EF1AD3F" w14:textId="77777777" w:rsidR="000936CE" w:rsidRDefault="000936CE" w:rsidP="000936CE">
            <w:pPr>
              <w:tabs>
                <w:tab w:val="left" w:pos="2520"/>
              </w:tabs>
              <w:spacing w:line="380" w:lineRule="exact"/>
              <w:ind w:leftChars="150" w:left="525" w:rightChars="50" w:right="105" w:hangingChars="100" w:hanging="210"/>
            </w:pPr>
            <w:r>
              <w:rPr>
                <w:rFonts w:hint="eastAsia"/>
              </w:rPr>
              <w:t>五、祖父母。</w:t>
            </w:r>
          </w:p>
          <w:p w14:paraId="18904E5D" w14:textId="77777777" w:rsidR="000936CE" w:rsidRDefault="000936CE" w:rsidP="000936CE">
            <w:pPr>
              <w:tabs>
                <w:tab w:val="left" w:pos="2520"/>
              </w:tabs>
              <w:spacing w:line="380" w:lineRule="exact"/>
              <w:ind w:leftChars="150" w:left="315" w:rightChars="50" w:right="105" w:firstLineChars="200" w:firstLine="420"/>
            </w:pPr>
            <w:r>
              <w:rPr>
                <w:rFonts w:hint="eastAsia"/>
              </w:rPr>
              <w:t>前項第二款至第五款規定人員</w:t>
            </w:r>
            <w:r>
              <w:rPr>
                <w:rFonts w:hint="eastAsia"/>
              </w:rPr>
              <w:lastRenderedPageBreak/>
              <w:t>所為之書面同意，得以一人為之；同一順序之人意思表示不一致時，以與無意思能力之成年人同居親屬為先，其同居親屬有二人以上者，以年長者為先；無同居親屬者，以年長者為先。</w:t>
            </w:r>
          </w:p>
          <w:p w14:paraId="731AFEA7" w14:textId="77777777" w:rsidR="000936CE" w:rsidRDefault="000936CE" w:rsidP="000936CE">
            <w:pPr>
              <w:tabs>
                <w:tab w:val="left" w:pos="2520"/>
              </w:tabs>
              <w:spacing w:line="380" w:lineRule="exact"/>
            </w:pPr>
          </w:p>
        </w:tc>
        <w:tc>
          <w:tcPr>
            <w:tcW w:w="615" w:type="pct"/>
            <w:shd w:val="clear" w:color="auto" w:fill="auto"/>
          </w:tcPr>
          <w:p w14:paraId="6DA847B3" w14:textId="77777777" w:rsidR="000936CE" w:rsidRDefault="000936CE" w:rsidP="000936CE">
            <w:pPr>
              <w:tabs>
                <w:tab w:val="left" w:pos="2520"/>
              </w:tabs>
              <w:spacing w:line="380" w:lineRule="exact"/>
              <w:ind w:leftChars="50" w:left="105" w:rightChars="50" w:right="105"/>
            </w:pPr>
            <w:r w:rsidRPr="00EF2338">
              <w:rPr>
                <w:rFonts w:hint="eastAsia"/>
                <w:b/>
              </w:rPr>
              <w:lastRenderedPageBreak/>
              <w:t>委員王正旭等20人提案：</w:t>
            </w:r>
          </w:p>
          <w:p w14:paraId="6BD381C1" w14:textId="77777777" w:rsidR="000936CE" w:rsidRDefault="000936CE" w:rsidP="000936CE">
            <w:pPr>
              <w:tabs>
                <w:tab w:val="left" w:pos="2520"/>
              </w:tabs>
              <w:spacing w:line="380" w:lineRule="exact"/>
              <w:ind w:leftChars="50" w:left="315" w:rightChars="50" w:right="105" w:hangingChars="100" w:hanging="210"/>
            </w:pPr>
            <w:r>
              <w:rPr>
                <w:rFonts w:hint="eastAsia"/>
              </w:rPr>
              <w:t>第十二條　為供製造再生醫療製劑而於國內取得人體組織、細胞者，其提供者，以有意思能力之成年人為限。但顯有益於特定人口群或未能以其他對象取代者，不在此限。</w:t>
            </w:r>
          </w:p>
          <w:p w14:paraId="2C25C053" w14:textId="77777777" w:rsidR="000936CE" w:rsidRDefault="000936CE" w:rsidP="000936CE">
            <w:pPr>
              <w:tabs>
                <w:tab w:val="left" w:pos="2520"/>
              </w:tabs>
              <w:spacing w:line="380" w:lineRule="exact"/>
              <w:ind w:leftChars="150" w:left="315" w:rightChars="50" w:right="105" w:firstLineChars="200" w:firstLine="420"/>
            </w:pPr>
            <w:r>
              <w:rPr>
                <w:rFonts w:hint="eastAsia"/>
              </w:rPr>
              <w:t>前項之組織、細胞，應於取得前</w:t>
            </w:r>
            <w:r>
              <w:rPr>
                <w:rFonts w:hint="eastAsia"/>
              </w:rPr>
              <w:lastRenderedPageBreak/>
              <w:t>，獲得提供者之書面同意。</w:t>
            </w:r>
          </w:p>
          <w:p w14:paraId="3F5009B1" w14:textId="77777777" w:rsidR="000936CE" w:rsidRDefault="000936CE" w:rsidP="000936CE">
            <w:pPr>
              <w:tabs>
                <w:tab w:val="left" w:pos="2520"/>
              </w:tabs>
              <w:spacing w:line="380" w:lineRule="exact"/>
              <w:ind w:leftChars="150" w:left="315" w:rightChars="50" w:right="105" w:firstLineChars="200" w:firstLine="420"/>
            </w:pPr>
            <w:r>
              <w:rPr>
                <w:rFonts w:hint="eastAsia"/>
              </w:rPr>
              <w:t>前項書面同意，提供者為胎兒時，應得其母書面同意；為限制行為能力人或受輔助宣告之人時，應得其本人及法定代理人或輔助人書面同意；為無行為能力人或受監護宣告之人時，應得其法定代理人或監護人書面同意。</w:t>
            </w:r>
          </w:p>
          <w:p w14:paraId="7C90A776" w14:textId="77777777" w:rsidR="000936CE" w:rsidRPr="00075023" w:rsidRDefault="000936CE" w:rsidP="000936CE">
            <w:pPr>
              <w:tabs>
                <w:tab w:val="left" w:pos="2520"/>
              </w:tabs>
              <w:spacing w:line="380" w:lineRule="exact"/>
              <w:ind w:leftChars="150" w:left="315" w:rightChars="50" w:right="105" w:firstLineChars="200" w:firstLine="420"/>
            </w:pPr>
            <w:r w:rsidRPr="00075023">
              <w:rPr>
                <w:rFonts w:hint="eastAsia"/>
              </w:rPr>
              <w:t>提供者</w:t>
            </w:r>
            <w:r w:rsidRPr="00075023">
              <w:rPr>
                <w:rFonts w:hint="eastAsia"/>
              </w:rPr>
              <w:lastRenderedPageBreak/>
              <w:t>為無意思能力之成年人，未能依前項規定辦理時，應按下列順序之人員，取得其書面同意：</w:t>
            </w:r>
          </w:p>
          <w:p w14:paraId="547543BD" w14:textId="77777777" w:rsidR="000936CE" w:rsidRDefault="000936CE" w:rsidP="000936CE">
            <w:pPr>
              <w:tabs>
                <w:tab w:val="left" w:pos="2520"/>
              </w:tabs>
              <w:spacing w:line="380" w:lineRule="exact"/>
              <w:ind w:leftChars="150" w:left="525" w:rightChars="50" w:right="105" w:hangingChars="100" w:hanging="210"/>
            </w:pPr>
            <w:r>
              <w:rPr>
                <w:rFonts w:hint="eastAsia"/>
              </w:rPr>
              <w:t>一、配偶。</w:t>
            </w:r>
          </w:p>
          <w:p w14:paraId="31B49CD3" w14:textId="77777777" w:rsidR="000936CE" w:rsidRDefault="000936CE" w:rsidP="000936CE">
            <w:pPr>
              <w:tabs>
                <w:tab w:val="left" w:pos="2520"/>
              </w:tabs>
              <w:spacing w:line="380" w:lineRule="exact"/>
              <w:ind w:leftChars="150" w:left="525" w:rightChars="50" w:right="105" w:hangingChars="100" w:hanging="210"/>
            </w:pPr>
            <w:r>
              <w:rPr>
                <w:rFonts w:hint="eastAsia"/>
              </w:rPr>
              <w:t>二、成年子女。</w:t>
            </w:r>
          </w:p>
          <w:p w14:paraId="78F12B75" w14:textId="77777777" w:rsidR="000936CE" w:rsidRDefault="000936CE" w:rsidP="000936CE">
            <w:pPr>
              <w:tabs>
                <w:tab w:val="left" w:pos="2520"/>
              </w:tabs>
              <w:spacing w:line="380" w:lineRule="exact"/>
              <w:ind w:leftChars="150" w:left="525" w:rightChars="50" w:right="105" w:hangingChars="100" w:hanging="210"/>
            </w:pPr>
            <w:r>
              <w:rPr>
                <w:rFonts w:hint="eastAsia"/>
              </w:rPr>
              <w:t>三、父母。</w:t>
            </w:r>
          </w:p>
          <w:p w14:paraId="571D1B6B" w14:textId="77777777" w:rsidR="000936CE" w:rsidRDefault="000936CE" w:rsidP="000936CE">
            <w:pPr>
              <w:tabs>
                <w:tab w:val="left" w:pos="2520"/>
              </w:tabs>
              <w:spacing w:line="380" w:lineRule="exact"/>
              <w:ind w:leftChars="150" w:left="525" w:rightChars="50" w:right="105" w:hangingChars="100" w:hanging="210"/>
            </w:pPr>
            <w:r>
              <w:rPr>
                <w:rFonts w:hint="eastAsia"/>
              </w:rPr>
              <w:t>四、兄弟姊妹。</w:t>
            </w:r>
          </w:p>
          <w:p w14:paraId="12B1B1B7" w14:textId="77777777" w:rsidR="000936CE" w:rsidRDefault="000936CE" w:rsidP="000936CE">
            <w:pPr>
              <w:tabs>
                <w:tab w:val="left" w:pos="2520"/>
              </w:tabs>
              <w:spacing w:line="380" w:lineRule="exact"/>
              <w:ind w:leftChars="150" w:left="525" w:rightChars="50" w:right="105" w:hangingChars="100" w:hanging="210"/>
            </w:pPr>
            <w:r>
              <w:rPr>
                <w:rFonts w:hint="eastAsia"/>
              </w:rPr>
              <w:t>五、祖父母。</w:t>
            </w:r>
          </w:p>
          <w:p w14:paraId="45FB64CA" w14:textId="77777777" w:rsidR="000936CE" w:rsidRDefault="000936CE" w:rsidP="000936CE">
            <w:pPr>
              <w:tabs>
                <w:tab w:val="left" w:pos="2520"/>
              </w:tabs>
              <w:spacing w:line="380" w:lineRule="exact"/>
              <w:ind w:leftChars="150" w:left="315" w:rightChars="50" w:right="105" w:firstLineChars="200" w:firstLine="420"/>
            </w:pPr>
            <w:r>
              <w:rPr>
                <w:rFonts w:hint="eastAsia"/>
              </w:rPr>
              <w:t>前項第二款至第五款規定人員所為之書面同意，得以一人為之；同一順序之人意</w:t>
            </w:r>
            <w:r>
              <w:rPr>
                <w:rFonts w:hint="eastAsia"/>
              </w:rPr>
              <w:lastRenderedPageBreak/>
              <w:t>思表示不一致時，以與無意思能力之成年人同居親屬為先，其同居親屬有二人以上者，以年長者為先；無同居親屬者，以年長者為先。</w:t>
            </w:r>
          </w:p>
          <w:p w14:paraId="585672C5" w14:textId="77777777" w:rsidR="000936CE" w:rsidRDefault="000936CE" w:rsidP="000936CE">
            <w:pPr>
              <w:tabs>
                <w:tab w:val="left" w:pos="2520"/>
              </w:tabs>
              <w:spacing w:line="380" w:lineRule="exact"/>
              <w:ind w:leftChars="50" w:left="105" w:rightChars="50" w:right="105"/>
            </w:pPr>
            <w:r w:rsidRPr="00EF2338">
              <w:rPr>
                <w:rFonts w:hint="eastAsia"/>
                <w:b/>
              </w:rPr>
              <w:t>委員楊瓊瓔等26人提案：</w:t>
            </w:r>
          </w:p>
          <w:p w14:paraId="077DE429" w14:textId="77777777" w:rsidR="000936CE" w:rsidRDefault="000936CE" w:rsidP="000936CE">
            <w:pPr>
              <w:tabs>
                <w:tab w:val="left" w:pos="2520"/>
              </w:tabs>
              <w:spacing w:line="380" w:lineRule="exact"/>
              <w:ind w:leftChars="50" w:left="315" w:rightChars="50" w:right="105" w:hangingChars="100" w:hanging="210"/>
            </w:pPr>
            <w:r>
              <w:rPr>
                <w:rFonts w:hint="eastAsia"/>
              </w:rPr>
              <w:t>第十二條　為供製造再生醫療製劑而於國內取得人體組織、細胞者，其提供者，以有意思能力之成年人為限。但顯</w:t>
            </w:r>
            <w:r>
              <w:rPr>
                <w:rFonts w:hint="eastAsia"/>
              </w:rPr>
              <w:lastRenderedPageBreak/>
              <w:t>有益於特定人口群或未能以其他對象取代者，不在此限。</w:t>
            </w:r>
          </w:p>
          <w:p w14:paraId="03A69E4A" w14:textId="77777777" w:rsidR="000936CE" w:rsidRDefault="000936CE" w:rsidP="000936CE">
            <w:pPr>
              <w:tabs>
                <w:tab w:val="left" w:pos="2520"/>
              </w:tabs>
              <w:spacing w:line="380" w:lineRule="exact"/>
              <w:ind w:leftChars="150" w:left="315" w:rightChars="50" w:right="105" w:firstLineChars="200" w:firstLine="420"/>
            </w:pPr>
            <w:r>
              <w:rPr>
                <w:rFonts w:hint="eastAsia"/>
              </w:rPr>
              <w:t>前項之組織、細胞，應於取得前，獲得提供者之書面同意。</w:t>
            </w:r>
          </w:p>
          <w:p w14:paraId="2A132280" w14:textId="77777777" w:rsidR="000936CE" w:rsidRDefault="000936CE" w:rsidP="000936CE">
            <w:pPr>
              <w:tabs>
                <w:tab w:val="left" w:pos="2520"/>
              </w:tabs>
              <w:spacing w:line="380" w:lineRule="exact"/>
              <w:ind w:leftChars="150" w:left="315" w:rightChars="50" w:right="105" w:firstLineChars="200" w:firstLine="420"/>
            </w:pPr>
            <w:r>
              <w:rPr>
                <w:rFonts w:hint="eastAsia"/>
              </w:rPr>
              <w:t>前項書面同意，提供者為胎兒時，應得其母書面同意；為限制行為能力人或受輔助宣告之人時，應得其本人及法定代理人或輔助人書面同意；為</w:t>
            </w:r>
            <w:r>
              <w:rPr>
                <w:rFonts w:hint="eastAsia"/>
              </w:rPr>
              <w:lastRenderedPageBreak/>
              <w:t>無行為能力人或受監護宣告之人時，應得其法定代理人或監護人書面同意。</w:t>
            </w:r>
          </w:p>
          <w:p w14:paraId="3B1F4305" w14:textId="77777777" w:rsidR="000936CE" w:rsidRPr="00075023" w:rsidRDefault="000936CE" w:rsidP="000936CE">
            <w:pPr>
              <w:tabs>
                <w:tab w:val="left" w:pos="2520"/>
              </w:tabs>
              <w:spacing w:line="380" w:lineRule="exact"/>
              <w:ind w:leftChars="150" w:left="315" w:rightChars="50" w:right="105" w:firstLineChars="200" w:firstLine="420"/>
            </w:pPr>
            <w:r w:rsidRPr="00075023">
              <w:rPr>
                <w:rFonts w:hint="eastAsia"/>
              </w:rPr>
              <w:t>提供者為無意思能力之成年人，未能依前項規定辦理時，應按下列順序之人員，取得其書面同意：</w:t>
            </w:r>
          </w:p>
          <w:p w14:paraId="395AEB56" w14:textId="77777777" w:rsidR="000936CE" w:rsidRDefault="000936CE" w:rsidP="000936CE">
            <w:pPr>
              <w:tabs>
                <w:tab w:val="left" w:pos="2520"/>
              </w:tabs>
              <w:spacing w:line="380" w:lineRule="exact"/>
              <w:ind w:leftChars="150" w:left="525" w:rightChars="50" w:right="105" w:hangingChars="100" w:hanging="210"/>
            </w:pPr>
            <w:r>
              <w:rPr>
                <w:rFonts w:hint="eastAsia"/>
              </w:rPr>
              <w:t>一、配偶。</w:t>
            </w:r>
          </w:p>
          <w:p w14:paraId="700317E2" w14:textId="77777777" w:rsidR="000936CE" w:rsidRDefault="000936CE" w:rsidP="000936CE">
            <w:pPr>
              <w:tabs>
                <w:tab w:val="left" w:pos="2520"/>
              </w:tabs>
              <w:spacing w:line="380" w:lineRule="exact"/>
              <w:ind w:leftChars="150" w:left="525" w:rightChars="50" w:right="105" w:hangingChars="100" w:hanging="210"/>
            </w:pPr>
            <w:r>
              <w:rPr>
                <w:rFonts w:hint="eastAsia"/>
              </w:rPr>
              <w:t>二、成年子女。</w:t>
            </w:r>
          </w:p>
          <w:p w14:paraId="41B82A8B" w14:textId="77777777" w:rsidR="000936CE" w:rsidRDefault="000936CE" w:rsidP="000936CE">
            <w:pPr>
              <w:tabs>
                <w:tab w:val="left" w:pos="2520"/>
              </w:tabs>
              <w:spacing w:line="380" w:lineRule="exact"/>
              <w:ind w:leftChars="150" w:left="525" w:rightChars="50" w:right="105" w:hangingChars="100" w:hanging="210"/>
            </w:pPr>
            <w:r>
              <w:rPr>
                <w:rFonts w:hint="eastAsia"/>
              </w:rPr>
              <w:t>三、父母。</w:t>
            </w:r>
          </w:p>
          <w:p w14:paraId="5144F0A2" w14:textId="77777777" w:rsidR="000936CE" w:rsidRDefault="000936CE" w:rsidP="000936CE">
            <w:pPr>
              <w:tabs>
                <w:tab w:val="left" w:pos="2520"/>
              </w:tabs>
              <w:spacing w:line="380" w:lineRule="exact"/>
              <w:ind w:leftChars="150" w:left="525" w:rightChars="50" w:right="105" w:hangingChars="100" w:hanging="210"/>
            </w:pPr>
            <w:r>
              <w:rPr>
                <w:rFonts w:hint="eastAsia"/>
              </w:rPr>
              <w:t>四、兄弟姊妹。</w:t>
            </w:r>
          </w:p>
          <w:p w14:paraId="5CD06465" w14:textId="77777777" w:rsidR="000936CE" w:rsidRDefault="000936CE" w:rsidP="000936CE">
            <w:pPr>
              <w:tabs>
                <w:tab w:val="left" w:pos="2520"/>
              </w:tabs>
              <w:spacing w:line="380" w:lineRule="exact"/>
              <w:ind w:leftChars="150" w:left="525" w:rightChars="50" w:right="105" w:hangingChars="100" w:hanging="210"/>
            </w:pPr>
            <w:r>
              <w:rPr>
                <w:rFonts w:hint="eastAsia"/>
              </w:rPr>
              <w:lastRenderedPageBreak/>
              <w:t>五、祖父母。</w:t>
            </w:r>
          </w:p>
          <w:p w14:paraId="41A865F6" w14:textId="77777777" w:rsidR="000936CE" w:rsidRDefault="000936CE" w:rsidP="000936CE">
            <w:pPr>
              <w:tabs>
                <w:tab w:val="left" w:pos="2520"/>
              </w:tabs>
              <w:spacing w:line="380" w:lineRule="exact"/>
              <w:ind w:leftChars="150" w:left="315" w:rightChars="50" w:right="105" w:firstLineChars="200" w:firstLine="420"/>
            </w:pPr>
            <w:r>
              <w:rPr>
                <w:rFonts w:hint="eastAsia"/>
              </w:rPr>
              <w:t>前項第二款至第五款規定人員所為之書面同意，得以一人為之；同一順序之人意思表示不一致時，以與無意思能力之成年人同居親屬為先，其同居親屬有二人以上者，以年長者為先；無同居親屬者，以年長者為先。</w:t>
            </w:r>
          </w:p>
          <w:p w14:paraId="745C5E17" w14:textId="77777777" w:rsidR="000936CE" w:rsidRDefault="000936CE" w:rsidP="000936CE">
            <w:pPr>
              <w:tabs>
                <w:tab w:val="left" w:pos="2520"/>
              </w:tabs>
              <w:spacing w:line="380" w:lineRule="exact"/>
            </w:pPr>
          </w:p>
        </w:tc>
        <w:tc>
          <w:tcPr>
            <w:tcW w:w="1220" w:type="pct"/>
            <w:shd w:val="clear" w:color="auto" w:fill="auto"/>
          </w:tcPr>
          <w:p w14:paraId="16927C63" w14:textId="77777777" w:rsidR="000936CE" w:rsidRDefault="000936CE" w:rsidP="000936CE">
            <w:pPr>
              <w:tabs>
                <w:tab w:val="left" w:pos="2520"/>
              </w:tabs>
              <w:spacing w:line="380" w:lineRule="exact"/>
              <w:ind w:leftChars="50" w:left="105" w:rightChars="50" w:right="105"/>
            </w:pPr>
            <w:r w:rsidRPr="00EF2338">
              <w:rPr>
                <w:rFonts w:hint="eastAsia"/>
                <w:b/>
              </w:rPr>
              <w:lastRenderedPageBreak/>
              <w:t>行政院提案：</w:t>
            </w:r>
          </w:p>
          <w:p w14:paraId="0CBAA853" w14:textId="77777777" w:rsidR="000936CE" w:rsidRDefault="000936CE" w:rsidP="000936CE">
            <w:pPr>
              <w:tabs>
                <w:tab w:val="left" w:pos="2520"/>
              </w:tabs>
              <w:spacing w:line="380" w:lineRule="exact"/>
              <w:ind w:leftChars="50" w:left="315" w:rightChars="50" w:right="105" w:hangingChars="100" w:hanging="210"/>
            </w:pPr>
            <w:r>
              <w:rPr>
                <w:rFonts w:hint="eastAsia"/>
              </w:rPr>
              <w:t>一、為保障國人權益，於國內取得人體組織、細胞，供製造再生醫療製劑者，應清楚告知所提供細胞或組織之用途、風險效益及所涉相關權利義務，經提供者或其他有同意權者充分理解，並獲得其書面同意後，始得為之，爰為本條規定。</w:t>
            </w:r>
          </w:p>
          <w:p w14:paraId="6FD84121" w14:textId="77777777" w:rsidR="000936CE" w:rsidRDefault="000936CE" w:rsidP="000936CE">
            <w:pPr>
              <w:tabs>
                <w:tab w:val="left" w:pos="2520"/>
              </w:tabs>
              <w:spacing w:line="380" w:lineRule="exact"/>
              <w:ind w:leftChars="50" w:left="315" w:rightChars="50" w:right="105" w:hangingChars="100" w:hanging="210"/>
            </w:pPr>
            <w:r>
              <w:rPr>
                <w:rFonts w:hint="eastAsia"/>
              </w:rPr>
              <w:t>二、參考人體研究法第十二條規定，於第一項至第五項定明提供者及相關同意權行使之規定。</w:t>
            </w:r>
          </w:p>
          <w:p w14:paraId="56478C0B" w14:textId="77777777" w:rsidR="000936CE" w:rsidRDefault="000936CE" w:rsidP="000936CE">
            <w:pPr>
              <w:tabs>
                <w:tab w:val="left" w:pos="2520"/>
              </w:tabs>
              <w:spacing w:line="380" w:lineRule="exact"/>
              <w:ind w:leftChars="50" w:left="315" w:rightChars="50" w:right="105" w:hangingChars="100" w:hanging="210"/>
            </w:pPr>
            <w:r>
              <w:rPr>
                <w:rFonts w:hint="eastAsia"/>
              </w:rPr>
              <w:t>三、因應時代潮流與現今社會大眾使用習慣，於第六項規定書面同意內容於符合一定情形下，得以電子文件為之。</w:t>
            </w:r>
          </w:p>
          <w:p w14:paraId="11D461FB" w14:textId="77777777" w:rsidR="000936CE" w:rsidRDefault="000936CE" w:rsidP="000936CE">
            <w:pPr>
              <w:tabs>
                <w:tab w:val="left" w:pos="2520"/>
              </w:tabs>
              <w:spacing w:line="380" w:lineRule="exact"/>
              <w:ind w:leftChars="50" w:left="105" w:rightChars="50" w:right="105"/>
            </w:pPr>
            <w:r w:rsidRPr="00EF2338">
              <w:rPr>
                <w:rFonts w:hint="eastAsia"/>
                <w:b/>
              </w:rPr>
              <w:t>台灣民眾黨黨團提案：</w:t>
            </w:r>
          </w:p>
          <w:p w14:paraId="1BBFA7D0" w14:textId="77777777" w:rsidR="000936CE" w:rsidRDefault="000936CE" w:rsidP="000936CE">
            <w:pPr>
              <w:tabs>
                <w:tab w:val="left" w:pos="2520"/>
              </w:tabs>
              <w:spacing w:line="380" w:lineRule="exact"/>
              <w:ind w:leftChars="50" w:left="315" w:rightChars="50" w:right="105" w:hangingChars="100" w:hanging="210"/>
            </w:pPr>
            <w:r>
              <w:rPr>
                <w:rFonts w:hint="eastAsia"/>
              </w:rPr>
              <w:t>一、為保障國人權益，於國內取</w:t>
            </w:r>
            <w:r>
              <w:rPr>
                <w:rFonts w:hint="eastAsia"/>
              </w:rPr>
              <w:lastRenderedPageBreak/>
              <w:t>得人體組織、細胞，供製造再生醫療製劑者，應清楚告知所提供細胞或組織之用途、風險效益及所涉相關權利義務，經提供者或其他有同意權者充分理解，並獲得其書面同意後，始得為之，並為保障無法行使表意權之人的權益，應排除胎兒、無行為能力人得為再生醫療組織、細胞來源提供者，爰為本條規定。</w:t>
            </w:r>
          </w:p>
          <w:p w14:paraId="229590EF" w14:textId="77777777" w:rsidR="000936CE" w:rsidRDefault="000936CE" w:rsidP="000936CE">
            <w:pPr>
              <w:tabs>
                <w:tab w:val="left" w:pos="2520"/>
              </w:tabs>
              <w:spacing w:line="380" w:lineRule="exact"/>
              <w:ind w:leftChars="50" w:left="315" w:rightChars="50" w:right="105" w:hangingChars="100" w:hanging="210"/>
            </w:pPr>
            <w:r>
              <w:rPr>
                <w:rFonts w:hint="eastAsia"/>
              </w:rPr>
              <w:t>二、參考人體研究法第十二條規定，於第一項至第四項定明提供者及相關同意權行使之規定。</w:t>
            </w:r>
          </w:p>
          <w:p w14:paraId="5EE5E768" w14:textId="77777777" w:rsidR="000936CE" w:rsidRDefault="000936CE" w:rsidP="000936CE">
            <w:pPr>
              <w:tabs>
                <w:tab w:val="left" w:pos="2520"/>
              </w:tabs>
              <w:spacing w:line="380" w:lineRule="exact"/>
              <w:ind w:leftChars="50" w:left="105" w:rightChars="50" w:right="105"/>
            </w:pPr>
            <w:r w:rsidRPr="00EF2338">
              <w:rPr>
                <w:rFonts w:hint="eastAsia"/>
                <w:b/>
              </w:rPr>
              <w:t>委員邱議瑩等25人提案：</w:t>
            </w:r>
          </w:p>
          <w:p w14:paraId="34EB5EAB" w14:textId="77777777" w:rsidR="000936CE" w:rsidRDefault="000936CE" w:rsidP="000936CE">
            <w:pPr>
              <w:tabs>
                <w:tab w:val="left" w:pos="2520"/>
              </w:tabs>
              <w:spacing w:line="380" w:lineRule="exact"/>
              <w:ind w:leftChars="50" w:left="315" w:rightChars="50" w:right="105" w:hangingChars="100" w:hanging="210"/>
            </w:pPr>
            <w:r>
              <w:rPr>
                <w:rFonts w:hint="eastAsia"/>
              </w:rPr>
              <w:t>一、為保障國人權益，於國內取得人體組織、細胞，供製造再生醫療製劑者，應清楚告知所提供細胞或組織之用途、風險效益及所涉相關權利義務，經提供者或其他有同意權者充分</w:t>
            </w:r>
            <w:r>
              <w:rPr>
                <w:rFonts w:hint="eastAsia"/>
              </w:rPr>
              <w:lastRenderedPageBreak/>
              <w:t>理解，並獲得其書面同意後，始得為之，爰為本條規定。</w:t>
            </w:r>
          </w:p>
          <w:p w14:paraId="449B9073" w14:textId="77777777" w:rsidR="000936CE" w:rsidRDefault="000936CE" w:rsidP="000936CE">
            <w:pPr>
              <w:tabs>
                <w:tab w:val="left" w:pos="2520"/>
              </w:tabs>
              <w:spacing w:line="380" w:lineRule="exact"/>
              <w:ind w:leftChars="50" w:left="315" w:rightChars="50" w:right="105" w:hangingChars="100" w:hanging="210"/>
            </w:pPr>
            <w:r>
              <w:rPr>
                <w:rFonts w:hint="eastAsia"/>
              </w:rPr>
              <w:t>二、參考人體研究法第十二條規定，於第一項至第五項定明提供者及相關同意權行使之規定。</w:t>
            </w:r>
          </w:p>
          <w:p w14:paraId="1F016CD0" w14:textId="77777777" w:rsidR="000936CE" w:rsidRDefault="000936CE" w:rsidP="000936CE">
            <w:pPr>
              <w:tabs>
                <w:tab w:val="left" w:pos="2520"/>
              </w:tabs>
              <w:spacing w:line="380" w:lineRule="exact"/>
              <w:ind w:leftChars="50" w:left="105" w:rightChars="50" w:right="105"/>
            </w:pPr>
            <w:r w:rsidRPr="00EF2338">
              <w:rPr>
                <w:rFonts w:hint="eastAsia"/>
                <w:b/>
              </w:rPr>
              <w:t>委員謝衣</w:t>
            </w:r>
            <w:r w:rsidRPr="00EF2338">
              <w:rPr>
                <w:rFonts w:ascii="細明體" w:eastAsia="細明體" w:hAnsi="細明體" w:cs="細明體" w:hint="eastAsia"/>
                <w:b/>
              </w:rPr>
              <w:t>鳯</w:t>
            </w:r>
            <w:r w:rsidRPr="00EF2338">
              <w:rPr>
                <w:rFonts w:hint="eastAsia"/>
                <w:b/>
              </w:rPr>
              <w:t>等18人提案：</w:t>
            </w:r>
          </w:p>
          <w:p w14:paraId="14B823A8" w14:textId="77777777" w:rsidR="000936CE" w:rsidRDefault="000936CE" w:rsidP="000936CE">
            <w:pPr>
              <w:tabs>
                <w:tab w:val="left" w:pos="2520"/>
              </w:tabs>
              <w:spacing w:line="380" w:lineRule="exact"/>
              <w:ind w:leftChars="50" w:left="315" w:rightChars="50" w:right="105" w:hangingChars="100" w:hanging="210"/>
            </w:pPr>
            <w:r>
              <w:rPr>
                <w:rFonts w:hint="eastAsia"/>
              </w:rPr>
              <w:t>一、為保障國人醫療權益，於國內取得人體組織、細胞，供製造再生醫療製劑者，應清楚告知捐贈細胞或組織之用途、風險效益及所涉相關權利義務，經捐贈者或其他有同意權者充分理解，並於取得前獲得其書面同意，始得為之。</w:t>
            </w:r>
          </w:p>
          <w:p w14:paraId="773CB16E" w14:textId="77777777" w:rsidR="000936CE" w:rsidRDefault="000936CE" w:rsidP="000936CE">
            <w:pPr>
              <w:tabs>
                <w:tab w:val="left" w:pos="2520"/>
              </w:tabs>
              <w:spacing w:line="380" w:lineRule="exact"/>
              <w:ind w:leftChars="50" w:left="315" w:rightChars="50" w:right="105" w:hangingChars="100" w:hanging="210"/>
            </w:pPr>
            <w:r>
              <w:rPr>
                <w:rFonts w:hint="eastAsia"/>
              </w:rPr>
              <w:t>二、有關書面同意之其他有同意權者適用情形與資格、應告知事項、告知方式與程序、記載內容及其他應遵行事項，授權中央主管機關定之。</w:t>
            </w:r>
          </w:p>
          <w:p w14:paraId="6E6FBB26" w14:textId="77777777" w:rsidR="000936CE" w:rsidRDefault="000936CE" w:rsidP="000936CE">
            <w:pPr>
              <w:tabs>
                <w:tab w:val="left" w:pos="2520"/>
              </w:tabs>
              <w:spacing w:line="380" w:lineRule="exact"/>
              <w:ind w:leftChars="50" w:left="105" w:rightChars="50" w:right="105"/>
            </w:pPr>
            <w:r w:rsidRPr="00EF2338">
              <w:rPr>
                <w:rFonts w:hint="eastAsia"/>
                <w:b/>
              </w:rPr>
              <w:t>委員羅廷瑋等21人提案：</w:t>
            </w:r>
          </w:p>
          <w:p w14:paraId="4F6B9A1D" w14:textId="77777777" w:rsidR="000936CE" w:rsidRDefault="000936CE" w:rsidP="000936CE">
            <w:pPr>
              <w:tabs>
                <w:tab w:val="left" w:pos="2520"/>
              </w:tabs>
              <w:spacing w:line="380" w:lineRule="exact"/>
              <w:ind w:leftChars="50" w:left="315" w:rightChars="50" w:right="105" w:hangingChars="100" w:hanging="210"/>
            </w:pPr>
            <w:r>
              <w:rPr>
                <w:rFonts w:hint="eastAsia"/>
              </w:rPr>
              <w:t>一、為保障國人權益，於國內取</w:t>
            </w:r>
            <w:r>
              <w:rPr>
                <w:rFonts w:hint="eastAsia"/>
              </w:rPr>
              <w:lastRenderedPageBreak/>
              <w:t>得人體組織、細胞，供製造再生醫療製劑者，應清楚告知所提供細胞或組織之用途、風險效益及所涉相關權利義務，經提供者或其他有同意權者充分理解，並獲得其書面同意後，始得為之，爰為本條規定。</w:t>
            </w:r>
          </w:p>
          <w:p w14:paraId="6E04275E" w14:textId="77777777" w:rsidR="000936CE" w:rsidRDefault="000936CE" w:rsidP="000936CE">
            <w:pPr>
              <w:tabs>
                <w:tab w:val="left" w:pos="2520"/>
              </w:tabs>
              <w:spacing w:line="380" w:lineRule="exact"/>
              <w:ind w:leftChars="50" w:left="315" w:rightChars="50" w:right="105" w:hangingChars="100" w:hanging="210"/>
            </w:pPr>
            <w:r>
              <w:rPr>
                <w:rFonts w:hint="eastAsia"/>
              </w:rPr>
              <w:t>二、參考人體研究法第十二條規定，於第一項至第五項定明提供者及相關同意權行使之規定。</w:t>
            </w:r>
          </w:p>
          <w:p w14:paraId="30674360" w14:textId="77777777" w:rsidR="000936CE" w:rsidRDefault="000936CE" w:rsidP="000936CE">
            <w:pPr>
              <w:tabs>
                <w:tab w:val="left" w:pos="2520"/>
              </w:tabs>
              <w:spacing w:line="380" w:lineRule="exact"/>
              <w:ind w:leftChars="50" w:left="105" w:rightChars="50" w:right="105"/>
            </w:pPr>
            <w:r w:rsidRPr="00EF2338">
              <w:rPr>
                <w:rFonts w:hint="eastAsia"/>
                <w:b/>
              </w:rPr>
              <w:t>委員劉建國等17人提案：</w:t>
            </w:r>
          </w:p>
          <w:p w14:paraId="04908807" w14:textId="77777777" w:rsidR="000936CE" w:rsidRDefault="000936CE" w:rsidP="000936CE">
            <w:pPr>
              <w:tabs>
                <w:tab w:val="left" w:pos="2520"/>
              </w:tabs>
              <w:spacing w:line="380" w:lineRule="exact"/>
              <w:ind w:leftChars="50" w:left="315" w:rightChars="50" w:right="105" w:hangingChars="100" w:hanging="210"/>
            </w:pPr>
            <w:r>
              <w:rPr>
                <w:rFonts w:hint="eastAsia"/>
              </w:rPr>
              <w:t>一、為保障國人醫療權益，於國內取得人體組織、細胞，供製造再生醫療製劑者，應清楚告知捐贈細胞或組織之用途、風險效益及所涉相關權利義務，經捐贈者或其他有同意權者充分理解，並於取得前獲得其書面同意，始得為之，爰為第一項規定。</w:t>
            </w:r>
          </w:p>
          <w:p w14:paraId="37BF3954" w14:textId="77777777" w:rsidR="000936CE" w:rsidRDefault="000936CE" w:rsidP="000936CE">
            <w:pPr>
              <w:tabs>
                <w:tab w:val="left" w:pos="2520"/>
              </w:tabs>
              <w:spacing w:line="380" w:lineRule="exact"/>
              <w:ind w:leftChars="50" w:left="315" w:rightChars="50" w:right="105" w:hangingChars="100" w:hanging="210"/>
            </w:pPr>
            <w:r>
              <w:rPr>
                <w:rFonts w:hint="eastAsia"/>
              </w:rPr>
              <w:t>二、有關書面同意之其他有同意</w:t>
            </w:r>
            <w:r>
              <w:rPr>
                <w:rFonts w:hint="eastAsia"/>
              </w:rPr>
              <w:lastRenderedPageBreak/>
              <w:t>權者適用情形與資格、應告知事項等相關事項，授權中央主管機關以辦法規範之，爰為第二項規定。</w:t>
            </w:r>
          </w:p>
          <w:p w14:paraId="3E071B9D" w14:textId="77777777" w:rsidR="000936CE" w:rsidRDefault="000936CE" w:rsidP="000936CE">
            <w:pPr>
              <w:tabs>
                <w:tab w:val="left" w:pos="2520"/>
              </w:tabs>
              <w:spacing w:line="380" w:lineRule="exact"/>
              <w:ind w:leftChars="50" w:left="105" w:rightChars="50" w:right="105"/>
            </w:pPr>
            <w:r w:rsidRPr="00EF2338">
              <w:rPr>
                <w:rFonts w:hint="eastAsia"/>
                <w:b/>
              </w:rPr>
              <w:t>委員黃秀芳等18人提案：</w:t>
            </w:r>
          </w:p>
          <w:p w14:paraId="31BB368B" w14:textId="77777777" w:rsidR="000936CE" w:rsidRDefault="000936CE" w:rsidP="000936CE">
            <w:pPr>
              <w:tabs>
                <w:tab w:val="left" w:pos="2520"/>
              </w:tabs>
              <w:spacing w:line="380" w:lineRule="exact"/>
              <w:ind w:leftChars="50" w:left="315" w:rightChars="50" w:right="105" w:hangingChars="100" w:hanging="210"/>
            </w:pPr>
            <w:r>
              <w:rPr>
                <w:rFonts w:hint="eastAsia"/>
              </w:rPr>
              <w:t>一、為保障國人權益，於國內取得人體組織、細胞，供製造再生醫療製劑者，應清楚告知所提供細胞或組織之用途、風險效益及所涉相關權利義務，經提供者或其他有同意權者充分理解，並獲得其書面同意後，始得為之，爰為本條規定。</w:t>
            </w:r>
          </w:p>
          <w:p w14:paraId="76284A89" w14:textId="77777777" w:rsidR="000936CE" w:rsidRDefault="000936CE" w:rsidP="000936CE">
            <w:pPr>
              <w:tabs>
                <w:tab w:val="left" w:pos="2520"/>
              </w:tabs>
              <w:spacing w:line="380" w:lineRule="exact"/>
              <w:ind w:leftChars="50" w:left="315" w:rightChars="50" w:right="105" w:hangingChars="100" w:hanging="210"/>
            </w:pPr>
            <w:r>
              <w:rPr>
                <w:rFonts w:hint="eastAsia"/>
              </w:rPr>
              <w:t>二、參考人體研究法第十二條規定，於第一項至第五項定明提供者及相關同意權行使之規定。</w:t>
            </w:r>
          </w:p>
          <w:p w14:paraId="02C05406" w14:textId="77777777" w:rsidR="000936CE" w:rsidRDefault="000936CE" w:rsidP="000936CE">
            <w:pPr>
              <w:tabs>
                <w:tab w:val="left" w:pos="2520"/>
              </w:tabs>
              <w:spacing w:line="380" w:lineRule="exact"/>
              <w:ind w:leftChars="50" w:left="105" w:rightChars="50" w:right="105"/>
            </w:pPr>
            <w:r w:rsidRPr="00EF2338">
              <w:rPr>
                <w:rFonts w:hint="eastAsia"/>
                <w:b/>
              </w:rPr>
              <w:t>委員王正旭等20人提案：</w:t>
            </w:r>
          </w:p>
          <w:p w14:paraId="27640D2C" w14:textId="77777777" w:rsidR="000936CE" w:rsidRDefault="000936CE" w:rsidP="000936CE">
            <w:pPr>
              <w:tabs>
                <w:tab w:val="left" w:pos="2520"/>
              </w:tabs>
              <w:spacing w:line="380" w:lineRule="exact"/>
              <w:ind w:leftChars="50" w:left="315" w:rightChars="50" w:right="105" w:hangingChars="100" w:hanging="210"/>
            </w:pPr>
            <w:r>
              <w:rPr>
                <w:rFonts w:hint="eastAsia"/>
              </w:rPr>
              <w:t>一、為保障國人權益，於國內取得人體組織、細胞，供製造再生醫療製劑者，應清楚告知所提供細胞或組織之用途、風險</w:t>
            </w:r>
            <w:r>
              <w:rPr>
                <w:rFonts w:hint="eastAsia"/>
              </w:rPr>
              <w:lastRenderedPageBreak/>
              <w:t>效益及所涉相關權利義務，經提供者或其他有同意權者充分理解，並獲得其書面同意後，始得為之，爰為本條規定。</w:t>
            </w:r>
          </w:p>
          <w:p w14:paraId="445A2428" w14:textId="77777777" w:rsidR="000936CE" w:rsidRDefault="000936CE" w:rsidP="000936CE">
            <w:pPr>
              <w:tabs>
                <w:tab w:val="left" w:pos="2520"/>
              </w:tabs>
              <w:spacing w:line="380" w:lineRule="exact"/>
              <w:ind w:leftChars="50" w:left="315" w:rightChars="50" w:right="105" w:hangingChars="100" w:hanging="210"/>
            </w:pPr>
            <w:r>
              <w:rPr>
                <w:rFonts w:hint="eastAsia"/>
              </w:rPr>
              <w:t>二、參考人體研究法第十二條規定，於第一項至第五項定明提供者及相關同意權行使之規定。</w:t>
            </w:r>
          </w:p>
          <w:p w14:paraId="5129F4D6" w14:textId="77777777" w:rsidR="000936CE" w:rsidRDefault="000936CE" w:rsidP="000936CE">
            <w:pPr>
              <w:tabs>
                <w:tab w:val="left" w:pos="2520"/>
              </w:tabs>
              <w:spacing w:line="380" w:lineRule="exact"/>
              <w:ind w:leftChars="50" w:left="105" w:rightChars="50" w:right="105"/>
            </w:pPr>
            <w:r w:rsidRPr="00EF2338">
              <w:rPr>
                <w:rFonts w:hint="eastAsia"/>
                <w:b/>
              </w:rPr>
              <w:t>委員楊瓊瓔等26人提案：</w:t>
            </w:r>
          </w:p>
          <w:p w14:paraId="51A29B92" w14:textId="77777777" w:rsidR="000936CE" w:rsidRDefault="000936CE" w:rsidP="000936CE">
            <w:pPr>
              <w:tabs>
                <w:tab w:val="left" w:pos="2520"/>
              </w:tabs>
              <w:spacing w:line="380" w:lineRule="exact"/>
              <w:ind w:leftChars="50" w:left="315" w:rightChars="50" w:right="105" w:hangingChars="100" w:hanging="210"/>
            </w:pPr>
            <w:r>
              <w:rPr>
                <w:rFonts w:hint="eastAsia"/>
              </w:rPr>
              <w:t>一、為保障國人權益，於國內取得人體組織、細胞，供製造再生醫療製劑者，應清楚告知所提供細胞或組織之用途、風險效益及所涉相關權利義務，經提供者或其他有同意權者充分理解，並獲得其書面同意後，始得為之，爰為本條規定。</w:t>
            </w:r>
          </w:p>
          <w:p w14:paraId="6637041B" w14:textId="77777777" w:rsidR="000936CE" w:rsidRDefault="000936CE" w:rsidP="001040BA">
            <w:pPr>
              <w:pStyle w:val="af9"/>
            </w:pPr>
            <w:r>
              <w:rPr>
                <w:rFonts w:hint="eastAsia"/>
              </w:rPr>
              <w:t>二、參考人體研究法第十二條規定，於第一項至第五項定明提供者及相關同意權行使之規定。</w:t>
            </w:r>
          </w:p>
          <w:p w14:paraId="67A5785E" w14:textId="77777777" w:rsidR="00155986" w:rsidRPr="005E41DB" w:rsidRDefault="00155986" w:rsidP="005E41DB">
            <w:pPr>
              <w:tabs>
                <w:tab w:val="left" w:pos="2520"/>
              </w:tabs>
              <w:spacing w:line="380" w:lineRule="exact"/>
              <w:ind w:leftChars="50" w:left="105" w:rightChars="50" w:right="105"/>
              <w:rPr>
                <w:b/>
                <w:spacing w:val="-12"/>
              </w:rPr>
            </w:pPr>
            <w:r w:rsidRPr="005E41DB">
              <w:rPr>
                <w:rFonts w:hint="eastAsia"/>
                <w:b/>
                <w:spacing w:val="-12"/>
              </w:rPr>
              <w:t>審查會</w:t>
            </w:r>
            <w:r w:rsidRPr="005E41DB">
              <w:rPr>
                <w:rFonts w:hint="eastAsia"/>
                <w:spacing w:val="-12"/>
              </w:rPr>
              <w:t>：</w:t>
            </w:r>
          </w:p>
          <w:p w14:paraId="520791F4" w14:textId="77777777" w:rsidR="00155986" w:rsidRPr="005E41DB" w:rsidRDefault="00155986" w:rsidP="001040BA">
            <w:pPr>
              <w:pStyle w:val="af9"/>
            </w:pPr>
            <w:r>
              <w:rPr>
                <w:rFonts w:hint="eastAsia"/>
              </w:rPr>
              <w:lastRenderedPageBreak/>
              <w:t>一、</w:t>
            </w:r>
            <w:r w:rsidRPr="005E41DB">
              <w:rPr>
                <w:rFonts w:hint="eastAsia"/>
              </w:rPr>
              <w:t>照行政院提案</w:t>
            </w:r>
            <w:r>
              <w:rPr>
                <w:rFonts w:hint="eastAsia"/>
              </w:rPr>
              <w:t>修正</w:t>
            </w:r>
            <w:r w:rsidRPr="005E41DB">
              <w:rPr>
                <w:rFonts w:hint="eastAsia"/>
              </w:rPr>
              <w:t>通過。</w:t>
            </w:r>
          </w:p>
          <w:p w14:paraId="07771563" w14:textId="77777777" w:rsidR="001040BA" w:rsidRPr="001040BA" w:rsidRDefault="00155986" w:rsidP="001040BA">
            <w:pPr>
              <w:pStyle w:val="af9"/>
              <w:rPr>
                <w:szCs w:val="21"/>
              </w:rPr>
            </w:pPr>
            <w:r w:rsidRPr="001040BA">
              <w:rPr>
                <w:rFonts w:hint="eastAsia"/>
              </w:rPr>
              <w:t>二、</w:t>
            </w:r>
            <w:r w:rsidR="001040BA" w:rsidRPr="001040BA">
              <w:rPr>
                <w:rFonts w:hAnsi="微軟正黑體" w:cs="微軟正黑體" w:hint="eastAsia"/>
                <w:szCs w:val="21"/>
              </w:rPr>
              <w:t>立法說明修正如下</w:t>
            </w:r>
            <w:r w:rsidR="001040BA" w:rsidRPr="001040BA">
              <w:rPr>
                <w:rFonts w:hAnsi="Malgun Gothic Semilight" w:cs="Malgun Gothic Semilight" w:hint="eastAsia"/>
                <w:szCs w:val="21"/>
              </w:rPr>
              <w:t>：</w:t>
            </w:r>
          </w:p>
          <w:p w14:paraId="7E7C1EF9" w14:textId="77777777" w:rsidR="001040BA" w:rsidRDefault="001040BA" w:rsidP="003749BF">
            <w:pPr>
              <w:pStyle w:val="afb"/>
            </w:pPr>
            <w:r>
              <w:rPr>
                <w:rFonts w:hint="eastAsia"/>
              </w:rPr>
              <w:t>「一、為保障國人權益，於國內取得人體組織、細胞，供製造再生醫療製劑者，應清楚告知所提供細胞或組織之用途、風險效益及所涉相關權利義務，經提供者或其他有同意權者充分理解，並獲得其書面同意後，始得為之，爰為本條規定。</w:t>
            </w:r>
          </w:p>
          <w:p w14:paraId="7ABD3682" w14:textId="77777777" w:rsidR="001040BA" w:rsidRDefault="001040BA" w:rsidP="003749BF">
            <w:pPr>
              <w:pStyle w:val="afc"/>
            </w:pPr>
            <w:r>
              <w:rPr>
                <w:rFonts w:hint="eastAsia"/>
              </w:rPr>
              <w:t>二、參考人體研究法第十二條規定，於第一項至第五項定明提供者及相關同意權行使之規定。</w:t>
            </w:r>
          </w:p>
          <w:p w14:paraId="47E10366" w14:textId="77777777" w:rsidR="001040BA" w:rsidRDefault="001040BA" w:rsidP="003749BF">
            <w:pPr>
              <w:pStyle w:val="afc"/>
            </w:pPr>
            <w:r>
              <w:rPr>
                <w:rFonts w:hint="eastAsia"/>
              </w:rPr>
              <w:t>三、為保護限制行為能力人、受輔助宣告之人、無行為能力人、受監護宣告之人、或無意思能力之成年人之身體法益，於第六項規定其同意書應經公證始生效力，以為保護效果之強化。另胎兒不</w:t>
            </w:r>
            <w:r>
              <w:rPr>
                <w:rFonts w:hint="eastAsia"/>
              </w:rPr>
              <w:lastRenderedPageBreak/>
              <w:t>做為組織、細胞提供來源，羊水、臍帶及胎盤不受前述規定限制。</w:t>
            </w:r>
          </w:p>
          <w:p w14:paraId="1E4C48BB" w14:textId="77777777" w:rsidR="000936CE" w:rsidRPr="00155986" w:rsidRDefault="001040BA" w:rsidP="003749BF">
            <w:pPr>
              <w:pStyle w:val="afc"/>
            </w:pPr>
            <w:r>
              <w:rPr>
                <w:rFonts w:hint="eastAsia"/>
              </w:rPr>
              <w:t>四、因應時代潮流與現今社會大眾使用習慣，於第六項規定書面同意內容於符合一定情形下，得以電子文件為之。」</w:t>
            </w:r>
          </w:p>
        </w:tc>
      </w:tr>
      <w:tr w:rsidR="001C3FE3" w14:paraId="2E792598" w14:textId="77777777" w:rsidTr="00FF5402">
        <w:tc>
          <w:tcPr>
            <w:tcW w:w="632" w:type="pct"/>
          </w:tcPr>
          <w:p w14:paraId="5BBCF906" w14:textId="77777777" w:rsidR="001C3FE3" w:rsidRDefault="001C3FE3" w:rsidP="001C3FE3">
            <w:pPr>
              <w:tabs>
                <w:tab w:val="left" w:pos="2520"/>
              </w:tabs>
              <w:spacing w:line="380" w:lineRule="exact"/>
              <w:ind w:leftChars="50" w:left="315" w:rightChars="50" w:right="105" w:hangingChars="100" w:hanging="210"/>
            </w:pPr>
            <w:r w:rsidRPr="00001F6B">
              <w:rPr>
                <w:rFonts w:hint="eastAsia"/>
                <w:b/>
                <w:szCs w:val="21"/>
              </w:rPr>
              <w:lastRenderedPageBreak/>
              <w:t>（照行政院提案通過）</w:t>
            </w:r>
          </w:p>
          <w:p w14:paraId="7BAA4D4B" w14:textId="77777777" w:rsidR="001C3FE3" w:rsidRDefault="001C3FE3" w:rsidP="001C3FE3">
            <w:pPr>
              <w:tabs>
                <w:tab w:val="left" w:pos="2520"/>
              </w:tabs>
              <w:spacing w:line="380" w:lineRule="exact"/>
              <w:ind w:leftChars="50" w:left="315" w:rightChars="50" w:right="105" w:hangingChars="100" w:hanging="210"/>
            </w:pPr>
            <w:r>
              <w:rPr>
                <w:rFonts w:hint="eastAsia"/>
              </w:rPr>
              <w:t>第十三條　再生醫療製劑製造業者依前條規定取得同意前，應告知下列事項：</w:t>
            </w:r>
          </w:p>
          <w:p w14:paraId="4F642896" w14:textId="77777777" w:rsidR="001C3FE3" w:rsidRDefault="001C3FE3" w:rsidP="001C3FE3">
            <w:pPr>
              <w:tabs>
                <w:tab w:val="left" w:pos="2520"/>
              </w:tabs>
              <w:spacing w:line="380" w:lineRule="exact"/>
              <w:ind w:leftChars="150" w:left="525" w:rightChars="50" w:right="105" w:hangingChars="100" w:hanging="210"/>
            </w:pPr>
            <w:r>
              <w:rPr>
                <w:rFonts w:hint="eastAsia"/>
              </w:rPr>
              <w:t>一、再生醫療製劑製造業者名稱。</w:t>
            </w:r>
          </w:p>
          <w:p w14:paraId="5075E386" w14:textId="77777777" w:rsidR="001C3FE3" w:rsidRDefault="001C3FE3" w:rsidP="001C3FE3">
            <w:pPr>
              <w:tabs>
                <w:tab w:val="left" w:pos="2520"/>
              </w:tabs>
              <w:spacing w:line="380" w:lineRule="exact"/>
              <w:ind w:leftChars="150" w:left="525" w:rightChars="50" w:right="105" w:hangingChars="100" w:hanging="210"/>
            </w:pPr>
            <w:r>
              <w:rPr>
                <w:rFonts w:hint="eastAsia"/>
              </w:rPr>
              <w:t>二、組織、細胞之用途。</w:t>
            </w:r>
          </w:p>
          <w:p w14:paraId="55A66E22" w14:textId="77777777" w:rsidR="001C3FE3" w:rsidRDefault="001C3FE3" w:rsidP="001C3FE3">
            <w:pPr>
              <w:tabs>
                <w:tab w:val="left" w:pos="2520"/>
              </w:tabs>
              <w:spacing w:line="380" w:lineRule="exact"/>
              <w:ind w:leftChars="150" w:left="525" w:rightChars="50" w:right="105" w:hangingChars="100" w:hanging="210"/>
            </w:pPr>
            <w:r>
              <w:rPr>
                <w:rFonts w:hint="eastAsia"/>
              </w:rPr>
              <w:lastRenderedPageBreak/>
              <w:t>三、所製成再生醫療製劑預定之適應症及適用對象。</w:t>
            </w:r>
          </w:p>
          <w:p w14:paraId="6CDC021D" w14:textId="77777777" w:rsidR="001C3FE3" w:rsidRDefault="001C3FE3" w:rsidP="001C3FE3">
            <w:pPr>
              <w:tabs>
                <w:tab w:val="left" w:pos="2520"/>
              </w:tabs>
              <w:spacing w:line="380" w:lineRule="exact"/>
              <w:ind w:leftChars="150" w:left="525" w:rightChars="50" w:right="105" w:hangingChars="100" w:hanging="210"/>
            </w:pPr>
            <w:r>
              <w:rPr>
                <w:rFonts w:hint="eastAsia"/>
              </w:rPr>
              <w:t>四、組織、細胞之取得方式、可能產生之副作用與併發症、發生率與處理方法、禁忌、限制及其他相關應配合事項。</w:t>
            </w:r>
          </w:p>
          <w:p w14:paraId="4F4A04BA" w14:textId="77777777" w:rsidR="001C3FE3" w:rsidRDefault="001C3FE3" w:rsidP="001C3FE3">
            <w:pPr>
              <w:tabs>
                <w:tab w:val="left" w:pos="2520"/>
              </w:tabs>
              <w:spacing w:line="380" w:lineRule="exact"/>
              <w:ind w:leftChars="150" w:left="525" w:rightChars="50" w:right="105" w:hangingChars="100" w:hanging="210"/>
            </w:pPr>
            <w:r>
              <w:rPr>
                <w:rFonts w:hint="eastAsia"/>
              </w:rPr>
              <w:t>五、提供者合適性判定條件。</w:t>
            </w:r>
          </w:p>
          <w:p w14:paraId="65A42684" w14:textId="77777777" w:rsidR="001C3FE3" w:rsidRDefault="001C3FE3" w:rsidP="001C3FE3">
            <w:pPr>
              <w:tabs>
                <w:tab w:val="left" w:pos="2520"/>
              </w:tabs>
              <w:spacing w:line="380" w:lineRule="exact"/>
              <w:ind w:leftChars="150" w:left="525" w:rightChars="50" w:right="105" w:hangingChars="100" w:hanging="210"/>
            </w:pPr>
            <w:r>
              <w:rPr>
                <w:rFonts w:hint="eastAsia"/>
              </w:rPr>
              <w:t>六、剩餘組織、細胞之後續處置或</w:t>
            </w:r>
            <w:r>
              <w:rPr>
                <w:rFonts w:hint="eastAsia"/>
              </w:rPr>
              <w:lastRenderedPageBreak/>
              <w:t>可能之使用範圍。</w:t>
            </w:r>
          </w:p>
          <w:p w14:paraId="656672B6" w14:textId="77777777" w:rsidR="001C3FE3" w:rsidRDefault="001C3FE3" w:rsidP="001C3FE3">
            <w:pPr>
              <w:tabs>
                <w:tab w:val="left" w:pos="2520"/>
              </w:tabs>
              <w:spacing w:line="380" w:lineRule="exact"/>
              <w:ind w:leftChars="150" w:left="525" w:rightChars="50" w:right="105" w:hangingChars="100" w:hanging="210"/>
            </w:pPr>
            <w:r>
              <w:rPr>
                <w:rFonts w:hint="eastAsia"/>
              </w:rPr>
              <w:t>七、對提供行為之補助內容及方式。</w:t>
            </w:r>
          </w:p>
          <w:p w14:paraId="264BAB60" w14:textId="77777777" w:rsidR="001C3FE3" w:rsidRDefault="001C3FE3" w:rsidP="001C3FE3">
            <w:pPr>
              <w:tabs>
                <w:tab w:val="left" w:pos="2520"/>
              </w:tabs>
              <w:spacing w:line="380" w:lineRule="exact"/>
              <w:ind w:leftChars="150" w:left="525" w:rightChars="50" w:right="105" w:hangingChars="100" w:hanging="210"/>
            </w:pPr>
            <w:r>
              <w:rPr>
                <w:rFonts w:hint="eastAsia"/>
              </w:rPr>
              <w:t>八、後續追蹤內容及方式。</w:t>
            </w:r>
          </w:p>
          <w:p w14:paraId="3FFA53FF" w14:textId="77777777" w:rsidR="001C3FE3" w:rsidRDefault="001C3FE3" w:rsidP="001C3FE3">
            <w:pPr>
              <w:tabs>
                <w:tab w:val="left" w:pos="2520"/>
              </w:tabs>
              <w:spacing w:line="380" w:lineRule="exact"/>
              <w:ind w:leftChars="150" w:left="525" w:rightChars="50" w:right="105" w:hangingChars="100" w:hanging="210"/>
            </w:pPr>
            <w:r>
              <w:rPr>
                <w:rFonts w:hint="eastAsia"/>
              </w:rPr>
              <w:t>九、退出、中止及終止之權利。</w:t>
            </w:r>
          </w:p>
          <w:p w14:paraId="01753A7A" w14:textId="77777777" w:rsidR="001C3FE3" w:rsidRDefault="001C3FE3" w:rsidP="001C3FE3">
            <w:pPr>
              <w:tabs>
                <w:tab w:val="left" w:pos="2520"/>
              </w:tabs>
              <w:spacing w:line="380" w:lineRule="exact"/>
              <w:ind w:leftChars="150" w:left="525" w:rightChars="50" w:right="105" w:hangingChars="100" w:hanging="210"/>
            </w:pPr>
            <w:r>
              <w:rPr>
                <w:rFonts w:hint="eastAsia"/>
              </w:rPr>
              <w:t>十、取得組織、細胞過程發生不良反應之醫療照護、補償及處理。</w:t>
            </w:r>
          </w:p>
          <w:p w14:paraId="09510FD3" w14:textId="77777777" w:rsidR="001C3FE3" w:rsidRDefault="001C3FE3" w:rsidP="001C3FE3">
            <w:pPr>
              <w:tabs>
                <w:tab w:val="left" w:pos="2520"/>
              </w:tabs>
              <w:spacing w:line="380" w:lineRule="exact"/>
              <w:ind w:leftChars="150" w:left="525" w:rightChars="50" w:right="105" w:hangingChars="100" w:hanging="210"/>
            </w:pPr>
            <w:r>
              <w:rPr>
                <w:rFonts w:hint="eastAsia"/>
              </w:rPr>
              <w:t>十一、預期可能衍生之利益及歸屬。</w:t>
            </w:r>
          </w:p>
          <w:p w14:paraId="05D8B94B" w14:textId="77777777" w:rsidR="001C3FE3" w:rsidRDefault="001C3FE3" w:rsidP="001C3FE3">
            <w:pPr>
              <w:tabs>
                <w:tab w:val="left" w:pos="2520"/>
              </w:tabs>
              <w:spacing w:line="380" w:lineRule="exact"/>
              <w:ind w:leftChars="150" w:left="525" w:rightChars="50" w:right="105" w:hangingChars="100" w:hanging="210"/>
            </w:pPr>
            <w:r>
              <w:rPr>
                <w:rFonts w:hint="eastAsia"/>
              </w:rPr>
              <w:lastRenderedPageBreak/>
              <w:t>十二、個人資料保密措施。</w:t>
            </w:r>
          </w:p>
          <w:p w14:paraId="66493498" w14:textId="77777777" w:rsidR="001C3FE3" w:rsidRDefault="001C3FE3" w:rsidP="001C3FE3">
            <w:pPr>
              <w:tabs>
                <w:tab w:val="left" w:pos="2520"/>
              </w:tabs>
              <w:spacing w:line="380" w:lineRule="exact"/>
              <w:ind w:leftChars="150" w:left="525" w:rightChars="50" w:right="105" w:hangingChars="100" w:hanging="210"/>
            </w:pPr>
            <w:r>
              <w:rPr>
                <w:rFonts w:hint="eastAsia"/>
              </w:rPr>
              <w:t>十三、其他經中央主管機關公告之事項。</w:t>
            </w:r>
          </w:p>
          <w:p w14:paraId="21739236" w14:textId="77777777" w:rsidR="001C3FE3" w:rsidRDefault="001C3FE3" w:rsidP="001C3FE3">
            <w:pPr>
              <w:tabs>
                <w:tab w:val="left" w:pos="2520"/>
              </w:tabs>
              <w:spacing w:line="380" w:lineRule="exact"/>
              <w:ind w:leftChars="150" w:left="315" w:rightChars="50" w:right="105" w:firstLineChars="200" w:firstLine="420"/>
            </w:pPr>
            <w:r>
              <w:rPr>
                <w:rFonts w:hint="eastAsia"/>
              </w:rPr>
              <w:t>前項同意之告知方式、程序及其他應遵行事項之辦法，由中央主管機關定之。</w:t>
            </w:r>
          </w:p>
        </w:tc>
        <w:tc>
          <w:tcPr>
            <w:tcW w:w="632" w:type="pct"/>
            <w:shd w:val="clear" w:color="auto" w:fill="auto"/>
          </w:tcPr>
          <w:p w14:paraId="69BCDB76" w14:textId="77777777" w:rsidR="001C3FE3" w:rsidRDefault="001C3FE3" w:rsidP="001C3FE3">
            <w:pPr>
              <w:tabs>
                <w:tab w:val="left" w:pos="2520"/>
              </w:tabs>
              <w:spacing w:line="380" w:lineRule="exact"/>
              <w:ind w:leftChars="50" w:left="315" w:rightChars="50" w:right="105" w:hangingChars="100" w:hanging="210"/>
            </w:pPr>
            <w:r>
              <w:rPr>
                <w:rFonts w:hint="eastAsia"/>
              </w:rPr>
              <w:lastRenderedPageBreak/>
              <w:t>第十三條　再生醫療製劑製造業者依前條規定取得同意前，應告知下列事項：</w:t>
            </w:r>
          </w:p>
          <w:p w14:paraId="0D3C2067" w14:textId="77777777" w:rsidR="001C3FE3" w:rsidRDefault="001C3FE3" w:rsidP="001C3FE3">
            <w:pPr>
              <w:tabs>
                <w:tab w:val="left" w:pos="2520"/>
              </w:tabs>
              <w:spacing w:line="380" w:lineRule="exact"/>
              <w:ind w:leftChars="150" w:left="525" w:rightChars="50" w:right="105" w:hangingChars="100" w:hanging="210"/>
            </w:pPr>
            <w:r>
              <w:rPr>
                <w:rFonts w:hint="eastAsia"/>
              </w:rPr>
              <w:t>一、再生醫療製劑製造業者名稱。</w:t>
            </w:r>
          </w:p>
          <w:p w14:paraId="56B3BD6C" w14:textId="77777777" w:rsidR="001C3FE3" w:rsidRDefault="001C3FE3" w:rsidP="001C3FE3">
            <w:pPr>
              <w:tabs>
                <w:tab w:val="left" w:pos="2520"/>
              </w:tabs>
              <w:spacing w:line="380" w:lineRule="exact"/>
              <w:ind w:leftChars="150" w:left="525" w:rightChars="50" w:right="105" w:hangingChars="100" w:hanging="210"/>
            </w:pPr>
            <w:r>
              <w:rPr>
                <w:rFonts w:hint="eastAsia"/>
              </w:rPr>
              <w:t>二、組織、細胞之用途。</w:t>
            </w:r>
          </w:p>
          <w:p w14:paraId="4876C64E" w14:textId="77777777" w:rsidR="001C3FE3" w:rsidRDefault="001C3FE3" w:rsidP="001C3FE3">
            <w:pPr>
              <w:tabs>
                <w:tab w:val="left" w:pos="2520"/>
              </w:tabs>
              <w:spacing w:line="380" w:lineRule="exact"/>
              <w:ind w:leftChars="150" w:left="525" w:rightChars="50" w:right="105" w:hangingChars="100" w:hanging="210"/>
            </w:pPr>
            <w:r>
              <w:rPr>
                <w:rFonts w:hint="eastAsia"/>
              </w:rPr>
              <w:t>三、所製成再生醫療製</w:t>
            </w:r>
            <w:r>
              <w:rPr>
                <w:rFonts w:hint="eastAsia"/>
              </w:rPr>
              <w:lastRenderedPageBreak/>
              <w:t>劑預定之適應症及適用對象。</w:t>
            </w:r>
          </w:p>
          <w:p w14:paraId="0FA271A9" w14:textId="77777777" w:rsidR="001C3FE3" w:rsidRDefault="001C3FE3" w:rsidP="001C3FE3">
            <w:pPr>
              <w:tabs>
                <w:tab w:val="left" w:pos="2520"/>
              </w:tabs>
              <w:spacing w:line="380" w:lineRule="exact"/>
              <w:ind w:leftChars="150" w:left="525" w:rightChars="50" w:right="105" w:hangingChars="100" w:hanging="210"/>
            </w:pPr>
            <w:r>
              <w:rPr>
                <w:rFonts w:hint="eastAsia"/>
              </w:rPr>
              <w:t>四、組織、細胞之取得方式、可能產生之副作用與併發症、發生率與處理方法、禁忌、限制及其他相關應配合事項。</w:t>
            </w:r>
          </w:p>
          <w:p w14:paraId="65EF1345" w14:textId="77777777" w:rsidR="001C3FE3" w:rsidRDefault="001C3FE3" w:rsidP="001C3FE3">
            <w:pPr>
              <w:tabs>
                <w:tab w:val="left" w:pos="2520"/>
              </w:tabs>
              <w:spacing w:line="380" w:lineRule="exact"/>
              <w:ind w:leftChars="150" w:left="525" w:rightChars="50" w:right="105" w:hangingChars="100" w:hanging="210"/>
            </w:pPr>
            <w:r>
              <w:rPr>
                <w:rFonts w:hint="eastAsia"/>
              </w:rPr>
              <w:t>五、提供者合適性判定條件。</w:t>
            </w:r>
          </w:p>
          <w:p w14:paraId="1FC324B8" w14:textId="77777777" w:rsidR="001C3FE3" w:rsidRDefault="001C3FE3" w:rsidP="001C3FE3">
            <w:pPr>
              <w:tabs>
                <w:tab w:val="left" w:pos="2520"/>
              </w:tabs>
              <w:spacing w:line="380" w:lineRule="exact"/>
              <w:ind w:leftChars="150" w:left="525" w:rightChars="50" w:right="105" w:hangingChars="100" w:hanging="210"/>
            </w:pPr>
            <w:r>
              <w:rPr>
                <w:rFonts w:hint="eastAsia"/>
              </w:rPr>
              <w:t>六、剩餘組織、細胞之後續處置或可能之使用範圍。</w:t>
            </w:r>
          </w:p>
          <w:p w14:paraId="1C647AD7" w14:textId="77777777" w:rsidR="001C3FE3" w:rsidRDefault="001C3FE3" w:rsidP="001C3FE3">
            <w:pPr>
              <w:tabs>
                <w:tab w:val="left" w:pos="2520"/>
              </w:tabs>
              <w:spacing w:line="380" w:lineRule="exact"/>
              <w:ind w:leftChars="150" w:left="525" w:rightChars="50" w:right="105" w:hangingChars="100" w:hanging="210"/>
            </w:pPr>
            <w:r>
              <w:rPr>
                <w:rFonts w:hint="eastAsia"/>
              </w:rPr>
              <w:lastRenderedPageBreak/>
              <w:t>七、對提供行為之補助內容及方式。</w:t>
            </w:r>
          </w:p>
          <w:p w14:paraId="55C95555" w14:textId="77777777" w:rsidR="001C3FE3" w:rsidRDefault="001C3FE3" w:rsidP="001C3FE3">
            <w:pPr>
              <w:tabs>
                <w:tab w:val="left" w:pos="2520"/>
              </w:tabs>
              <w:spacing w:line="380" w:lineRule="exact"/>
              <w:ind w:leftChars="150" w:left="525" w:rightChars="50" w:right="105" w:hangingChars="100" w:hanging="210"/>
            </w:pPr>
            <w:r>
              <w:rPr>
                <w:rFonts w:hint="eastAsia"/>
              </w:rPr>
              <w:t>八、後續追蹤內容及方式。</w:t>
            </w:r>
          </w:p>
          <w:p w14:paraId="27DB85CE" w14:textId="77777777" w:rsidR="001C3FE3" w:rsidRDefault="001C3FE3" w:rsidP="001C3FE3">
            <w:pPr>
              <w:tabs>
                <w:tab w:val="left" w:pos="2520"/>
              </w:tabs>
              <w:spacing w:line="380" w:lineRule="exact"/>
              <w:ind w:leftChars="150" w:left="525" w:rightChars="50" w:right="105" w:hangingChars="100" w:hanging="210"/>
            </w:pPr>
            <w:r>
              <w:rPr>
                <w:rFonts w:hint="eastAsia"/>
              </w:rPr>
              <w:t>九、退出、中止及終止之權利。</w:t>
            </w:r>
          </w:p>
          <w:p w14:paraId="2BA90734" w14:textId="77777777" w:rsidR="001C3FE3" w:rsidRDefault="001C3FE3" w:rsidP="001C3FE3">
            <w:pPr>
              <w:tabs>
                <w:tab w:val="left" w:pos="2520"/>
              </w:tabs>
              <w:spacing w:line="380" w:lineRule="exact"/>
              <w:ind w:leftChars="150" w:left="525" w:rightChars="50" w:right="105" w:hangingChars="100" w:hanging="210"/>
            </w:pPr>
            <w:r>
              <w:rPr>
                <w:rFonts w:hint="eastAsia"/>
              </w:rPr>
              <w:t>十、取得組織、細胞過程發生不良反應之醫療照護、補償及處理。</w:t>
            </w:r>
          </w:p>
          <w:p w14:paraId="0E8627CA" w14:textId="77777777" w:rsidR="001C3FE3" w:rsidRDefault="001C3FE3" w:rsidP="001C3FE3">
            <w:pPr>
              <w:tabs>
                <w:tab w:val="left" w:pos="2520"/>
              </w:tabs>
              <w:spacing w:line="380" w:lineRule="exact"/>
              <w:ind w:leftChars="150" w:left="525" w:rightChars="50" w:right="105" w:hangingChars="100" w:hanging="210"/>
            </w:pPr>
            <w:r>
              <w:rPr>
                <w:rFonts w:hint="eastAsia"/>
              </w:rPr>
              <w:t>十一、預期可能衍生之利益及歸屬。</w:t>
            </w:r>
          </w:p>
          <w:p w14:paraId="4BB13850" w14:textId="77777777" w:rsidR="001C3FE3" w:rsidRDefault="001C3FE3" w:rsidP="001C3FE3">
            <w:pPr>
              <w:tabs>
                <w:tab w:val="left" w:pos="2520"/>
              </w:tabs>
              <w:spacing w:line="380" w:lineRule="exact"/>
              <w:ind w:leftChars="150" w:left="525" w:rightChars="50" w:right="105" w:hangingChars="100" w:hanging="210"/>
            </w:pPr>
            <w:r>
              <w:rPr>
                <w:rFonts w:hint="eastAsia"/>
              </w:rPr>
              <w:t>十二、個人資料保密措</w:t>
            </w:r>
            <w:r>
              <w:rPr>
                <w:rFonts w:hint="eastAsia"/>
              </w:rPr>
              <w:lastRenderedPageBreak/>
              <w:t>施。</w:t>
            </w:r>
          </w:p>
          <w:p w14:paraId="68CA3D49" w14:textId="77777777" w:rsidR="001C3FE3" w:rsidRDefault="001C3FE3" w:rsidP="001C3FE3">
            <w:pPr>
              <w:tabs>
                <w:tab w:val="left" w:pos="2520"/>
              </w:tabs>
              <w:spacing w:line="380" w:lineRule="exact"/>
              <w:ind w:leftChars="150" w:left="525" w:rightChars="50" w:right="105" w:hangingChars="100" w:hanging="210"/>
            </w:pPr>
            <w:r>
              <w:rPr>
                <w:rFonts w:hint="eastAsia"/>
              </w:rPr>
              <w:t>十三、其他經中央主管機關公告之事項。</w:t>
            </w:r>
          </w:p>
          <w:p w14:paraId="319E0CC3" w14:textId="77777777" w:rsidR="001C3FE3" w:rsidRDefault="001C3FE3" w:rsidP="001C3FE3">
            <w:pPr>
              <w:tabs>
                <w:tab w:val="left" w:pos="2520"/>
              </w:tabs>
              <w:spacing w:line="380" w:lineRule="exact"/>
              <w:ind w:leftChars="150" w:left="315" w:rightChars="50" w:right="105" w:firstLineChars="200" w:firstLine="420"/>
            </w:pPr>
            <w:r>
              <w:rPr>
                <w:rFonts w:hint="eastAsia"/>
              </w:rPr>
              <w:t>前項同意之告知方式、程序及其他應遵行事項之辦法，由中央主管機關定之。</w:t>
            </w:r>
          </w:p>
        </w:tc>
        <w:tc>
          <w:tcPr>
            <w:tcW w:w="634" w:type="pct"/>
            <w:shd w:val="clear" w:color="auto" w:fill="auto"/>
          </w:tcPr>
          <w:p w14:paraId="175C5641" w14:textId="77777777" w:rsidR="001C3FE3" w:rsidRDefault="001C3FE3" w:rsidP="001C3FE3">
            <w:pPr>
              <w:tabs>
                <w:tab w:val="left" w:pos="2520"/>
              </w:tabs>
              <w:spacing w:line="380" w:lineRule="exact"/>
              <w:ind w:leftChars="50" w:left="105" w:rightChars="50" w:right="105"/>
            </w:pPr>
            <w:r w:rsidRPr="00EF2338">
              <w:rPr>
                <w:rFonts w:hint="eastAsia"/>
                <w:b/>
              </w:rPr>
              <w:lastRenderedPageBreak/>
              <w:t>台灣民眾黨黨團提案：</w:t>
            </w:r>
          </w:p>
          <w:p w14:paraId="4C65C50B" w14:textId="77777777" w:rsidR="001C3FE3" w:rsidRDefault="001C3FE3" w:rsidP="001C3FE3">
            <w:pPr>
              <w:tabs>
                <w:tab w:val="left" w:pos="2520"/>
              </w:tabs>
              <w:spacing w:line="380" w:lineRule="exact"/>
              <w:ind w:leftChars="50" w:left="315" w:rightChars="50" w:right="105" w:hangingChars="100" w:hanging="210"/>
            </w:pPr>
            <w:r>
              <w:rPr>
                <w:rFonts w:hint="eastAsia"/>
              </w:rPr>
              <w:t>第十三條　再生醫療製劑製造業者依前條規定取得同意前，應告知下列事項：</w:t>
            </w:r>
          </w:p>
          <w:p w14:paraId="77451122" w14:textId="77777777" w:rsidR="001C3FE3" w:rsidRDefault="001C3FE3" w:rsidP="001C3FE3">
            <w:pPr>
              <w:tabs>
                <w:tab w:val="left" w:pos="2520"/>
              </w:tabs>
              <w:spacing w:line="380" w:lineRule="exact"/>
              <w:ind w:leftChars="150" w:left="525" w:rightChars="50" w:right="105" w:hangingChars="100" w:hanging="210"/>
            </w:pPr>
            <w:r>
              <w:rPr>
                <w:rFonts w:hint="eastAsia"/>
              </w:rPr>
              <w:t>一、再生醫療製劑製造業者名稱。</w:t>
            </w:r>
          </w:p>
          <w:p w14:paraId="2FAF32E6" w14:textId="77777777" w:rsidR="001C3FE3" w:rsidRDefault="001C3FE3" w:rsidP="001C3FE3">
            <w:pPr>
              <w:tabs>
                <w:tab w:val="left" w:pos="2520"/>
              </w:tabs>
              <w:spacing w:line="380" w:lineRule="exact"/>
              <w:ind w:leftChars="150" w:left="525" w:rightChars="50" w:right="105" w:hangingChars="100" w:hanging="210"/>
            </w:pPr>
            <w:r>
              <w:rPr>
                <w:rFonts w:hint="eastAsia"/>
              </w:rPr>
              <w:t>二、組織、細胞之用途。</w:t>
            </w:r>
          </w:p>
          <w:p w14:paraId="6F406A9B" w14:textId="77777777" w:rsidR="001C3FE3" w:rsidRDefault="001C3FE3" w:rsidP="001C3FE3">
            <w:pPr>
              <w:tabs>
                <w:tab w:val="left" w:pos="2520"/>
              </w:tabs>
              <w:spacing w:line="380" w:lineRule="exact"/>
              <w:ind w:leftChars="150" w:left="525" w:rightChars="50" w:right="105" w:hangingChars="100" w:hanging="210"/>
            </w:pPr>
            <w:r>
              <w:rPr>
                <w:rFonts w:hint="eastAsia"/>
              </w:rPr>
              <w:lastRenderedPageBreak/>
              <w:t>三、所製成再生醫療製劑預定之適應症及適用對象。</w:t>
            </w:r>
          </w:p>
          <w:p w14:paraId="1546C056" w14:textId="77777777" w:rsidR="001C3FE3" w:rsidRDefault="001C3FE3" w:rsidP="001C3FE3">
            <w:pPr>
              <w:tabs>
                <w:tab w:val="left" w:pos="2520"/>
              </w:tabs>
              <w:spacing w:line="380" w:lineRule="exact"/>
              <w:ind w:leftChars="150" w:left="525" w:rightChars="50" w:right="105" w:hangingChars="100" w:hanging="210"/>
            </w:pPr>
            <w:r>
              <w:rPr>
                <w:rFonts w:hint="eastAsia"/>
              </w:rPr>
              <w:t>四、組織、細胞之取得方式、可能產生之副作用與併發症、發生率與處理方法、禁忌、限制及其他相關應配合事項。</w:t>
            </w:r>
          </w:p>
          <w:p w14:paraId="564D58D1" w14:textId="77777777" w:rsidR="001C3FE3" w:rsidRDefault="001C3FE3" w:rsidP="001C3FE3">
            <w:pPr>
              <w:tabs>
                <w:tab w:val="left" w:pos="2520"/>
              </w:tabs>
              <w:spacing w:line="380" w:lineRule="exact"/>
              <w:ind w:leftChars="150" w:left="525" w:rightChars="50" w:right="105" w:hangingChars="100" w:hanging="210"/>
            </w:pPr>
            <w:r>
              <w:rPr>
                <w:rFonts w:hint="eastAsia"/>
              </w:rPr>
              <w:t>五、提供者合適性判定條件。</w:t>
            </w:r>
          </w:p>
          <w:p w14:paraId="70551EE4" w14:textId="77777777" w:rsidR="001C3FE3" w:rsidRDefault="001C3FE3" w:rsidP="001C3FE3">
            <w:pPr>
              <w:tabs>
                <w:tab w:val="left" w:pos="2520"/>
              </w:tabs>
              <w:spacing w:line="380" w:lineRule="exact"/>
              <w:ind w:leftChars="150" w:left="525" w:rightChars="50" w:right="105" w:hangingChars="100" w:hanging="210"/>
            </w:pPr>
            <w:r>
              <w:rPr>
                <w:rFonts w:hint="eastAsia"/>
              </w:rPr>
              <w:t>六、剩餘組織、細胞之後續處置或</w:t>
            </w:r>
            <w:r>
              <w:rPr>
                <w:rFonts w:hint="eastAsia"/>
              </w:rPr>
              <w:lastRenderedPageBreak/>
              <w:t>可能之使用範圍。</w:t>
            </w:r>
          </w:p>
          <w:p w14:paraId="0C8F1049" w14:textId="77777777" w:rsidR="001C3FE3" w:rsidRDefault="001C3FE3" w:rsidP="001C3FE3">
            <w:pPr>
              <w:tabs>
                <w:tab w:val="left" w:pos="2520"/>
              </w:tabs>
              <w:spacing w:line="380" w:lineRule="exact"/>
              <w:ind w:leftChars="150" w:left="525" w:rightChars="50" w:right="105" w:hangingChars="100" w:hanging="210"/>
            </w:pPr>
            <w:r>
              <w:rPr>
                <w:rFonts w:hint="eastAsia"/>
              </w:rPr>
              <w:t>七、對提供行為之補助內容及方式。</w:t>
            </w:r>
          </w:p>
          <w:p w14:paraId="677072F2" w14:textId="77777777" w:rsidR="001C3FE3" w:rsidRDefault="001C3FE3" w:rsidP="001C3FE3">
            <w:pPr>
              <w:tabs>
                <w:tab w:val="left" w:pos="2520"/>
              </w:tabs>
              <w:spacing w:line="380" w:lineRule="exact"/>
              <w:ind w:leftChars="150" w:left="525" w:rightChars="50" w:right="105" w:hangingChars="100" w:hanging="210"/>
            </w:pPr>
            <w:r>
              <w:rPr>
                <w:rFonts w:hint="eastAsia"/>
              </w:rPr>
              <w:t>八、後續追蹤內容及方式。</w:t>
            </w:r>
          </w:p>
          <w:p w14:paraId="5FF6911E" w14:textId="77777777" w:rsidR="001C3FE3" w:rsidRDefault="001C3FE3" w:rsidP="001C3FE3">
            <w:pPr>
              <w:tabs>
                <w:tab w:val="left" w:pos="2520"/>
              </w:tabs>
              <w:spacing w:line="380" w:lineRule="exact"/>
              <w:ind w:leftChars="150" w:left="525" w:rightChars="50" w:right="105" w:hangingChars="100" w:hanging="210"/>
            </w:pPr>
            <w:r>
              <w:rPr>
                <w:rFonts w:hint="eastAsia"/>
              </w:rPr>
              <w:t>九、退出、中止及終止之權利。</w:t>
            </w:r>
          </w:p>
          <w:p w14:paraId="112A189F" w14:textId="77777777" w:rsidR="001C3FE3" w:rsidRDefault="001C3FE3" w:rsidP="001C3FE3">
            <w:pPr>
              <w:tabs>
                <w:tab w:val="left" w:pos="2520"/>
              </w:tabs>
              <w:spacing w:line="380" w:lineRule="exact"/>
              <w:ind w:leftChars="150" w:left="525" w:rightChars="50" w:right="105" w:hangingChars="100" w:hanging="210"/>
            </w:pPr>
            <w:r>
              <w:rPr>
                <w:rFonts w:hint="eastAsia"/>
              </w:rPr>
              <w:t>十、取得組織、細胞過程發生不良反應之醫療照護、補償及處理。</w:t>
            </w:r>
          </w:p>
          <w:p w14:paraId="16FF54BF" w14:textId="77777777" w:rsidR="001C3FE3" w:rsidRDefault="001C3FE3" w:rsidP="001C3FE3">
            <w:pPr>
              <w:tabs>
                <w:tab w:val="left" w:pos="2520"/>
              </w:tabs>
              <w:spacing w:line="380" w:lineRule="exact"/>
              <w:ind w:leftChars="150" w:left="525" w:rightChars="50" w:right="105" w:hangingChars="100" w:hanging="210"/>
            </w:pPr>
            <w:r>
              <w:rPr>
                <w:rFonts w:hint="eastAsia"/>
              </w:rPr>
              <w:t>十一、預期可能衍生之利益及歸屬。</w:t>
            </w:r>
          </w:p>
          <w:p w14:paraId="5C62D3B7" w14:textId="77777777" w:rsidR="001C3FE3" w:rsidRDefault="001C3FE3" w:rsidP="001C3FE3">
            <w:pPr>
              <w:tabs>
                <w:tab w:val="left" w:pos="2520"/>
              </w:tabs>
              <w:spacing w:line="380" w:lineRule="exact"/>
              <w:ind w:leftChars="150" w:left="525" w:rightChars="50" w:right="105" w:hangingChars="100" w:hanging="210"/>
            </w:pPr>
            <w:r>
              <w:rPr>
                <w:rFonts w:hint="eastAsia"/>
              </w:rPr>
              <w:lastRenderedPageBreak/>
              <w:t>十二、個人資料保密措施。</w:t>
            </w:r>
          </w:p>
          <w:p w14:paraId="5660F363" w14:textId="77777777" w:rsidR="001C3FE3" w:rsidRDefault="001C3FE3" w:rsidP="001C3FE3">
            <w:pPr>
              <w:tabs>
                <w:tab w:val="left" w:pos="2520"/>
              </w:tabs>
              <w:spacing w:line="380" w:lineRule="exact"/>
              <w:ind w:leftChars="150" w:left="525" w:rightChars="50" w:right="105" w:hangingChars="100" w:hanging="210"/>
            </w:pPr>
            <w:r>
              <w:rPr>
                <w:rFonts w:hint="eastAsia"/>
              </w:rPr>
              <w:t>十三、其他經中央主管機關公告之事項。</w:t>
            </w:r>
          </w:p>
          <w:p w14:paraId="606609FC" w14:textId="77777777" w:rsidR="001C3FE3" w:rsidRDefault="001C3FE3" w:rsidP="001C3FE3">
            <w:pPr>
              <w:tabs>
                <w:tab w:val="left" w:pos="2520"/>
              </w:tabs>
              <w:spacing w:line="380" w:lineRule="exact"/>
              <w:ind w:leftChars="150" w:left="315" w:rightChars="50" w:right="105" w:firstLineChars="200" w:firstLine="420"/>
            </w:pPr>
            <w:r>
              <w:rPr>
                <w:rFonts w:hint="eastAsia"/>
              </w:rPr>
              <w:t>前項告知方式、程序及其他應遵行事項之辦法，由中央主管機關定之。</w:t>
            </w:r>
          </w:p>
          <w:p w14:paraId="4599ED66" w14:textId="77777777" w:rsidR="001C3FE3" w:rsidRDefault="001C3FE3" w:rsidP="001C3FE3">
            <w:pPr>
              <w:tabs>
                <w:tab w:val="left" w:pos="2520"/>
              </w:tabs>
              <w:spacing w:line="380" w:lineRule="exact"/>
              <w:ind w:leftChars="50" w:left="105" w:rightChars="50" w:right="105"/>
            </w:pPr>
            <w:r w:rsidRPr="00EF2338">
              <w:rPr>
                <w:rFonts w:hint="eastAsia"/>
                <w:b/>
              </w:rPr>
              <w:t>委員邱議瑩等25人提案：</w:t>
            </w:r>
          </w:p>
          <w:p w14:paraId="3D354EA0" w14:textId="77777777" w:rsidR="001C3FE3" w:rsidRDefault="001C3FE3" w:rsidP="001C3FE3">
            <w:pPr>
              <w:tabs>
                <w:tab w:val="left" w:pos="2520"/>
              </w:tabs>
              <w:spacing w:line="380" w:lineRule="exact"/>
              <w:ind w:leftChars="50" w:left="315" w:rightChars="50" w:right="105" w:hangingChars="100" w:hanging="210"/>
            </w:pPr>
            <w:r>
              <w:rPr>
                <w:rFonts w:hint="eastAsia"/>
              </w:rPr>
              <w:t>第十三條　再生醫療製劑製造業者依前條規定取得同意前，應告知下列事項：</w:t>
            </w:r>
          </w:p>
          <w:p w14:paraId="41163188" w14:textId="77777777" w:rsidR="001C3FE3" w:rsidRDefault="001C3FE3" w:rsidP="001C3FE3">
            <w:pPr>
              <w:tabs>
                <w:tab w:val="left" w:pos="2520"/>
              </w:tabs>
              <w:spacing w:line="380" w:lineRule="exact"/>
              <w:ind w:leftChars="150" w:left="525" w:rightChars="50" w:right="105" w:hangingChars="100" w:hanging="210"/>
            </w:pPr>
            <w:r>
              <w:rPr>
                <w:rFonts w:hint="eastAsia"/>
              </w:rPr>
              <w:lastRenderedPageBreak/>
              <w:t>一、再生醫療製劑製造業者名稱。</w:t>
            </w:r>
          </w:p>
          <w:p w14:paraId="0B770D58" w14:textId="77777777" w:rsidR="001C3FE3" w:rsidRDefault="001C3FE3" w:rsidP="001C3FE3">
            <w:pPr>
              <w:tabs>
                <w:tab w:val="left" w:pos="2520"/>
              </w:tabs>
              <w:spacing w:line="380" w:lineRule="exact"/>
              <w:ind w:leftChars="150" w:left="525" w:rightChars="50" w:right="105" w:hangingChars="100" w:hanging="210"/>
            </w:pPr>
            <w:r>
              <w:rPr>
                <w:rFonts w:hint="eastAsia"/>
              </w:rPr>
              <w:t>二、組織、細胞之用途。</w:t>
            </w:r>
          </w:p>
          <w:p w14:paraId="7147A1C3" w14:textId="77777777" w:rsidR="001C3FE3" w:rsidRDefault="001C3FE3" w:rsidP="001C3FE3">
            <w:pPr>
              <w:tabs>
                <w:tab w:val="left" w:pos="2520"/>
              </w:tabs>
              <w:spacing w:line="380" w:lineRule="exact"/>
              <w:ind w:leftChars="150" w:left="525" w:rightChars="50" w:right="105" w:hangingChars="100" w:hanging="210"/>
            </w:pPr>
            <w:r>
              <w:rPr>
                <w:rFonts w:hint="eastAsia"/>
              </w:rPr>
              <w:t>三、所製成再生醫療製劑預定之適應症及適用對象。</w:t>
            </w:r>
          </w:p>
          <w:p w14:paraId="6415A9E7" w14:textId="77777777" w:rsidR="001C3FE3" w:rsidRDefault="001C3FE3" w:rsidP="001C3FE3">
            <w:pPr>
              <w:tabs>
                <w:tab w:val="left" w:pos="2520"/>
              </w:tabs>
              <w:spacing w:line="380" w:lineRule="exact"/>
              <w:ind w:leftChars="150" w:left="525" w:rightChars="50" w:right="105" w:hangingChars="100" w:hanging="210"/>
            </w:pPr>
            <w:r>
              <w:rPr>
                <w:rFonts w:hint="eastAsia"/>
              </w:rPr>
              <w:t>四、組織、細胞之取得方式、可能產生之副作用與併發症、發生率與處理方法、禁忌、限制及其他相關應配合事項。</w:t>
            </w:r>
          </w:p>
          <w:p w14:paraId="2E23EAB2" w14:textId="77777777" w:rsidR="001C3FE3" w:rsidRDefault="001C3FE3" w:rsidP="001C3FE3">
            <w:pPr>
              <w:tabs>
                <w:tab w:val="left" w:pos="2520"/>
              </w:tabs>
              <w:spacing w:line="380" w:lineRule="exact"/>
              <w:ind w:leftChars="150" w:left="525" w:rightChars="50" w:right="105" w:hangingChars="100" w:hanging="210"/>
            </w:pPr>
            <w:r>
              <w:rPr>
                <w:rFonts w:hint="eastAsia"/>
              </w:rPr>
              <w:t>五、提供者合</w:t>
            </w:r>
            <w:r>
              <w:rPr>
                <w:rFonts w:hint="eastAsia"/>
              </w:rPr>
              <w:lastRenderedPageBreak/>
              <w:t>適性判定條件。</w:t>
            </w:r>
          </w:p>
          <w:p w14:paraId="32EF7818" w14:textId="77777777" w:rsidR="001C3FE3" w:rsidRDefault="001C3FE3" w:rsidP="001C3FE3">
            <w:pPr>
              <w:tabs>
                <w:tab w:val="left" w:pos="2520"/>
              </w:tabs>
              <w:spacing w:line="380" w:lineRule="exact"/>
              <w:ind w:leftChars="150" w:left="525" w:rightChars="50" w:right="105" w:hangingChars="100" w:hanging="210"/>
            </w:pPr>
            <w:r>
              <w:rPr>
                <w:rFonts w:hint="eastAsia"/>
              </w:rPr>
              <w:t>六、剩餘組織、細胞之後續處置或可能之使用範圍。</w:t>
            </w:r>
          </w:p>
          <w:p w14:paraId="27DF0ADC" w14:textId="77777777" w:rsidR="001C3FE3" w:rsidRDefault="001C3FE3" w:rsidP="001C3FE3">
            <w:pPr>
              <w:tabs>
                <w:tab w:val="left" w:pos="2520"/>
              </w:tabs>
              <w:spacing w:line="380" w:lineRule="exact"/>
              <w:ind w:leftChars="150" w:left="525" w:rightChars="50" w:right="105" w:hangingChars="100" w:hanging="210"/>
            </w:pPr>
            <w:r>
              <w:rPr>
                <w:rFonts w:hint="eastAsia"/>
              </w:rPr>
              <w:t>七、對提供行為之補助內容及方式。</w:t>
            </w:r>
          </w:p>
          <w:p w14:paraId="32B0611B" w14:textId="77777777" w:rsidR="001C3FE3" w:rsidRDefault="001C3FE3" w:rsidP="001C3FE3">
            <w:pPr>
              <w:tabs>
                <w:tab w:val="left" w:pos="2520"/>
              </w:tabs>
              <w:spacing w:line="380" w:lineRule="exact"/>
              <w:ind w:leftChars="150" w:left="525" w:rightChars="50" w:right="105" w:hangingChars="100" w:hanging="210"/>
            </w:pPr>
            <w:r>
              <w:rPr>
                <w:rFonts w:hint="eastAsia"/>
              </w:rPr>
              <w:t>八、後續追蹤內容及方式。</w:t>
            </w:r>
          </w:p>
          <w:p w14:paraId="338A11B7" w14:textId="77777777" w:rsidR="001C3FE3" w:rsidRDefault="001C3FE3" w:rsidP="001C3FE3">
            <w:pPr>
              <w:tabs>
                <w:tab w:val="left" w:pos="2520"/>
              </w:tabs>
              <w:spacing w:line="380" w:lineRule="exact"/>
              <w:ind w:leftChars="150" w:left="525" w:rightChars="50" w:right="105" w:hangingChars="100" w:hanging="210"/>
            </w:pPr>
            <w:r>
              <w:rPr>
                <w:rFonts w:hint="eastAsia"/>
              </w:rPr>
              <w:t>九、退出、中止及終止之權利。</w:t>
            </w:r>
          </w:p>
          <w:p w14:paraId="52D66934" w14:textId="77777777" w:rsidR="001C3FE3" w:rsidRDefault="001C3FE3" w:rsidP="001C3FE3">
            <w:pPr>
              <w:tabs>
                <w:tab w:val="left" w:pos="2520"/>
              </w:tabs>
              <w:spacing w:line="380" w:lineRule="exact"/>
              <w:ind w:leftChars="150" w:left="525" w:rightChars="50" w:right="105" w:hangingChars="100" w:hanging="210"/>
            </w:pPr>
            <w:r>
              <w:rPr>
                <w:rFonts w:hint="eastAsia"/>
              </w:rPr>
              <w:t>十、取得組織、細胞過程發生不良反應之醫療照護、補</w:t>
            </w:r>
            <w:r>
              <w:rPr>
                <w:rFonts w:hint="eastAsia"/>
              </w:rPr>
              <w:lastRenderedPageBreak/>
              <w:t>償及處理。</w:t>
            </w:r>
          </w:p>
          <w:p w14:paraId="068ED3EC" w14:textId="77777777" w:rsidR="001C3FE3" w:rsidRDefault="001C3FE3" w:rsidP="001C3FE3">
            <w:pPr>
              <w:tabs>
                <w:tab w:val="left" w:pos="2520"/>
              </w:tabs>
              <w:spacing w:line="380" w:lineRule="exact"/>
              <w:ind w:leftChars="150" w:left="525" w:rightChars="50" w:right="105" w:hangingChars="100" w:hanging="210"/>
            </w:pPr>
            <w:r>
              <w:rPr>
                <w:rFonts w:hint="eastAsia"/>
              </w:rPr>
              <w:t>十一、預期可能衍生之利益及歸屬。</w:t>
            </w:r>
          </w:p>
          <w:p w14:paraId="3064CB05" w14:textId="77777777" w:rsidR="001C3FE3" w:rsidRDefault="001C3FE3" w:rsidP="001C3FE3">
            <w:pPr>
              <w:tabs>
                <w:tab w:val="left" w:pos="2520"/>
              </w:tabs>
              <w:spacing w:line="380" w:lineRule="exact"/>
              <w:ind w:leftChars="150" w:left="525" w:rightChars="50" w:right="105" w:hangingChars="100" w:hanging="210"/>
            </w:pPr>
            <w:r>
              <w:rPr>
                <w:rFonts w:hint="eastAsia"/>
              </w:rPr>
              <w:t>十二、個人資料保密措施。</w:t>
            </w:r>
          </w:p>
          <w:p w14:paraId="25CD40D5" w14:textId="77777777" w:rsidR="001C3FE3" w:rsidRDefault="001C3FE3" w:rsidP="001C3FE3">
            <w:pPr>
              <w:tabs>
                <w:tab w:val="left" w:pos="2520"/>
              </w:tabs>
              <w:spacing w:line="380" w:lineRule="exact"/>
              <w:ind w:leftChars="150" w:left="525" w:rightChars="50" w:right="105" w:hangingChars="100" w:hanging="210"/>
            </w:pPr>
            <w:r>
              <w:rPr>
                <w:rFonts w:hint="eastAsia"/>
              </w:rPr>
              <w:t>十三、其他經中央主管機關公告之事項。</w:t>
            </w:r>
          </w:p>
          <w:p w14:paraId="4E3CDFD4" w14:textId="77777777" w:rsidR="001C3FE3" w:rsidRDefault="001C3FE3" w:rsidP="001C3FE3">
            <w:pPr>
              <w:tabs>
                <w:tab w:val="left" w:pos="2520"/>
              </w:tabs>
              <w:spacing w:line="380" w:lineRule="exact"/>
              <w:ind w:leftChars="150" w:left="315" w:rightChars="50" w:right="105" w:firstLineChars="200" w:firstLine="420"/>
            </w:pPr>
            <w:r>
              <w:rPr>
                <w:rFonts w:hint="eastAsia"/>
              </w:rPr>
              <w:t>前項告知方式、程序及其他應遵行事項之辦法，由中央主管機關定之。</w:t>
            </w:r>
          </w:p>
          <w:p w14:paraId="1063A78D" w14:textId="77777777" w:rsidR="001C3FE3" w:rsidRDefault="001C3FE3" w:rsidP="001C3FE3">
            <w:pPr>
              <w:tabs>
                <w:tab w:val="left" w:pos="2520"/>
              </w:tabs>
              <w:spacing w:line="380" w:lineRule="exact"/>
              <w:ind w:leftChars="150" w:left="315" w:rightChars="50" w:right="105" w:firstLineChars="200" w:firstLine="420"/>
            </w:pPr>
          </w:p>
          <w:p w14:paraId="5A1F9667" w14:textId="539465FE" w:rsidR="001C3FE3" w:rsidRDefault="008A0803" w:rsidP="001C3FE3">
            <w:pPr>
              <w:tabs>
                <w:tab w:val="left" w:pos="2520"/>
              </w:tabs>
              <w:spacing w:line="380" w:lineRule="exact"/>
              <w:ind w:leftChars="150" w:left="315" w:rightChars="50" w:right="105" w:firstLineChars="200" w:firstLine="420"/>
            </w:pPr>
            <w:r>
              <w:rPr>
                <w:noProof/>
              </w:rPr>
              <mc:AlternateContent>
                <mc:Choice Requires="wps">
                  <w:drawing>
                    <wp:anchor distT="0" distB="0" distL="114300" distR="114300" simplePos="0" relativeHeight="251673600" behindDoc="0" locked="0" layoutInCell="1" allowOverlap="1" wp14:anchorId="7F19A440" wp14:editId="1A2123E8">
                      <wp:simplePos x="0" y="0"/>
                      <wp:positionH relativeFrom="column">
                        <wp:posOffset>-2168071</wp:posOffset>
                      </wp:positionH>
                      <wp:positionV relativeFrom="paragraph">
                        <wp:posOffset>893808</wp:posOffset>
                      </wp:positionV>
                      <wp:extent cx="8523514" cy="0"/>
                      <wp:effectExtent l="0" t="0" r="11430" b="19050"/>
                      <wp:wrapNone/>
                      <wp:docPr id="3" name="直線接點 3"/>
                      <wp:cNvGraphicFramePr/>
                      <a:graphic xmlns:a="http://schemas.openxmlformats.org/drawingml/2006/main">
                        <a:graphicData uri="http://schemas.microsoft.com/office/word/2010/wordprocessingShape">
                          <wps:wsp>
                            <wps:cNvCnPr/>
                            <wps:spPr>
                              <a:xfrm>
                                <a:off x="0" y="0"/>
                                <a:ext cx="8523514"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線接點 3"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170.7pt,70.4pt" to="500.45pt,7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kFc6AEAAAYEAAAOAAAAZHJzL2Uyb0RvYy54bWysU0tu2zAQ3RfoHQjua0l2HQSC5SwSpJui&#10;Nfo5AEMNLQL8gWQt+xI9QAt01xsU6KL3aZBbdEjJctAGAVp0Q4kz8x7nPQ5XF3utyA58kNY0tJqV&#10;lIDhtpVm29D3766fnVMSIjMtU9ZAQw8Q6MX66ZNV72qY286qFjxBEhPq3jW0i9HVRRF4B5qFmXVg&#10;MCms1yzi1m+L1rMe2bUq5mV5VvTWt85bDiFg9GpI0nXmFwJ4fC1EgEhUQ7G3mFef15u0FusVq7ee&#10;uU7ysQ32D11oJg0eOlFdscjIBy//oNKSexusiDNudWGFkByyBlRTlb+pedsxB1kLmhPcZFP4f7T8&#10;1W7jiWwbuqDEMI1XdPv52+33Tz8/fr378YUskkO9CzUWXpqNH3fBbXySuxdepy8KIfvs6mFyFfaR&#10;cAyeL+eLZfWcEn7MFSeg8yG+AKtJ+mmokiYJZjXbvQwRD8PSY0kKK0P6hp4tlmWuClbJ9loqlXJ5&#10;ZuBSebJjeNtxX6XekeBeFe6UwWBSNGjIf/GgYKB/AwLdwK6r4YA0hydOxjmYeORVBqsTTGAHE3Ds&#10;7DHgWJ+gkGf0b8ATIp9sTZzAWhrrH2r7ZIUY6o8ODLqTBTe2PeTbzdbgsGXnxoeRpvn+PsNPz3f9&#10;CwAA//8DAFBLAwQUAAYACAAAACEAw7MK9N8AAAANAQAADwAAAGRycy9kb3ducmV2LnhtbEyPwW7C&#10;MBBE70j8g7WVegM7NFQ0jYOgUntpOQCVejXxkkSN11FsIP37LlIletyZp9mZfDm4VpyxD40nDclU&#10;gUAqvW2o0vC5f50sQIRoyJrWE2r4wQDLYjzKTWb9hbZ43sVKcAiFzGioY+wyKUNZozNh6jsk9o6+&#10;dyby2VfS9ubC4a6VM6UepTMN8YfadPhSY/m9OzkNX7P3/TZ5o2qDc9cd7WqxWdOH1vd3w+oZRMQh&#10;3mC41ufqUHCngz+RDaLVMHlIk5RZdlLFI66IUuoJxOFPkkUu/68ofgEAAP//AwBQSwECLQAUAAYA&#10;CAAAACEAtoM4kv4AAADhAQAAEwAAAAAAAAAAAAAAAAAAAAAAW0NvbnRlbnRfVHlwZXNdLnhtbFBL&#10;AQItABQABgAIAAAAIQA4/SH/1gAAAJQBAAALAAAAAAAAAAAAAAAAAC8BAABfcmVscy8ucmVsc1BL&#10;AQItABQABgAIAAAAIQDAHkFc6AEAAAYEAAAOAAAAAAAAAAAAAAAAAC4CAABkcnMvZTJvRG9jLnht&#10;bFBLAQItABQABgAIAAAAIQDDswr03wAAAA0BAAAPAAAAAAAAAAAAAAAAAEIEAABkcnMvZG93bnJl&#10;di54bWxQSwUGAAAAAAQABADzAAAATgUAAAAA&#10;" strokecolor="black [3213]" strokeweight=".5pt"/>
                  </w:pict>
                </mc:Fallback>
              </mc:AlternateContent>
            </w:r>
          </w:p>
        </w:tc>
        <w:tc>
          <w:tcPr>
            <w:tcW w:w="634" w:type="pct"/>
            <w:shd w:val="clear" w:color="auto" w:fill="auto"/>
          </w:tcPr>
          <w:p w14:paraId="08D9C084" w14:textId="77777777" w:rsidR="001C3FE3" w:rsidRDefault="001C3FE3" w:rsidP="001C3FE3">
            <w:pPr>
              <w:tabs>
                <w:tab w:val="left" w:pos="2520"/>
              </w:tabs>
              <w:spacing w:line="380" w:lineRule="exact"/>
              <w:ind w:leftChars="50" w:left="105" w:rightChars="50" w:right="105"/>
            </w:pPr>
            <w:r w:rsidRPr="00EF2338">
              <w:rPr>
                <w:rFonts w:hint="eastAsia"/>
                <w:b/>
              </w:rPr>
              <w:lastRenderedPageBreak/>
              <w:t>委員羅廷瑋等21人提案：</w:t>
            </w:r>
          </w:p>
          <w:p w14:paraId="24BB4C4A" w14:textId="77777777" w:rsidR="001C3FE3" w:rsidRDefault="001C3FE3" w:rsidP="001C3FE3">
            <w:pPr>
              <w:tabs>
                <w:tab w:val="left" w:pos="2520"/>
              </w:tabs>
              <w:spacing w:line="380" w:lineRule="exact"/>
              <w:ind w:leftChars="50" w:left="315" w:rightChars="50" w:right="105" w:hangingChars="100" w:hanging="210"/>
            </w:pPr>
            <w:r>
              <w:rPr>
                <w:rFonts w:hint="eastAsia"/>
              </w:rPr>
              <w:t>第十三條　再生醫療製劑製造業者依前條規定取得同意前，應告知下列事項：</w:t>
            </w:r>
          </w:p>
          <w:p w14:paraId="406A7F89" w14:textId="77777777" w:rsidR="001C3FE3" w:rsidRDefault="001C3FE3" w:rsidP="001C3FE3">
            <w:pPr>
              <w:tabs>
                <w:tab w:val="left" w:pos="2520"/>
              </w:tabs>
              <w:spacing w:line="380" w:lineRule="exact"/>
              <w:ind w:leftChars="150" w:left="525" w:rightChars="50" w:right="105" w:hangingChars="100" w:hanging="210"/>
            </w:pPr>
            <w:r>
              <w:rPr>
                <w:rFonts w:hint="eastAsia"/>
              </w:rPr>
              <w:t>一、再生醫療製劑製造業者名稱。</w:t>
            </w:r>
          </w:p>
          <w:p w14:paraId="50AB7DA4" w14:textId="77777777" w:rsidR="001C3FE3" w:rsidRDefault="001C3FE3" w:rsidP="001C3FE3">
            <w:pPr>
              <w:tabs>
                <w:tab w:val="left" w:pos="2520"/>
              </w:tabs>
              <w:spacing w:line="380" w:lineRule="exact"/>
              <w:ind w:leftChars="150" w:left="525" w:rightChars="50" w:right="105" w:hangingChars="100" w:hanging="210"/>
            </w:pPr>
            <w:r>
              <w:rPr>
                <w:rFonts w:hint="eastAsia"/>
              </w:rPr>
              <w:t>二、組織、細胞之用途。</w:t>
            </w:r>
          </w:p>
          <w:p w14:paraId="5DFFD25F" w14:textId="77777777" w:rsidR="001C3FE3" w:rsidRDefault="001C3FE3" w:rsidP="001C3FE3">
            <w:pPr>
              <w:tabs>
                <w:tab w:val="left" w:pos="2520"/>
              </w:tabs>
              <w:spacing w:line="380" w:lineRule="exact"/>
              <w:ind w:leftChars="150" w:left="525" w:rightChars="50" w:right="105" w:hangingChars="100" w:hanging="210"/>
            </w:pPr>
            <w:r>
              <w:rPr>
                <w:rFonts w:hint="eastAsia"/>
              </w:rPr>
              <w:lastRenderedPageBreak/>
              <w:t>三、所製成再生醫療製劑預定之適應症及適用對象。</w:t>
            </w:r>
          </w:p>
          <w:p w14:paraId="3A365F87" w14:textId="77777777" w:rsidR="001C3FE3" w:rsidRDefault="001C3FE3" w:rsidP="001C3FE3">
            <w:pPr>
              <w:tabs>
                <w:tab w:val="left" w:pos="2520"/>
              </w:tabs>
              <w:spacing w:line="380" w:lineRule="exact"/>
              <w:ind w:leftChars="150" w:left="525" w:rightChars="50" w:right="105" w:hangingChars="100" w:hanging="210"/>
            </w:pPr>
            <w:r>
              <w:rPr>
                <w:rFonts w:hint="eastAsia"/>
              </w:rPr>
              <w:t>四、組織、細胞之取得方式、可能產生之副作用與併發症、發生率與處理方法、禁忌、限制及其他相關應配合事項。</w:t>
            </w:r>
          </w:p>
          <w:p w14:paraId="52FB8FCA" w14:textId="77777777" w:rsidR="001C3FE3" w:rsidRDefault="001C3FE3" w:rsidP="001C3FE3">
            <w:pPr>
              <w:tabs>
                <w:tab w:val="left" w:pos="2520"/>
              </w:tabs>
              <w:spacing w:line="380" w:lineRule="exact"/>
              <w:ind w:leftChars="150" w:left="525" w:rightChars="50" w:right="105" w:hangingChars="100" w:hanging="210"/>
            </w:pPr>
            <w:r>
              <w:rPr>
                <w:rFonts w:hint="eastAsia"/>
              </w:rPr>
              <w:t>五、提供者合適性判定條件。</w:t>
            </w:r>
          </w:p>
          <w:p w14:paraId="17C818BE" w14:textId="77777777" w:rsidR="001C3FE3" w:rsidRDefault="001C3FE3" w:rsidP="001C3FE3">
            <w:pPr>
              <w:tabs>
                <w:tab w:val="left" w:pos="2520"/>
              </w:tabs>
              <w:spacing w:line="380" w:lineRule="exact"/>
              <w:ind w:leftChars="150" w:left="525" w:rightChars="50" w:right="105" w:hangingChars="100" w:hanging="210"/>
            </w:pPr>
            <w:r>
              <w:rPr>
                <w:rFonts w:hint="eastAsia"/>
              </w:rPr>
              <w:t>六、剩餘組織、細胞之後續處置或</w:t>
            </w:r>
            <w:r>
              <w:rPr>
                <w:rFonts w:hint="eastAsia"/>
              </w:rPr>
              <w:lastRenderedPageBreak/>
              <w:t>可能之使用範圍。</w:t>
            </w:r>
          </w:p>
          <w:p w14:paraId="7269FB20" w14:textId="77777777" w:rsidR="001C3FE3" w:rsidRDefault="001C3FE3" w:rsidP="001C3FE3">
            <w:pPr>
              <w:tabs>
                <w:tab w:val="left" w:pos="2520"/>
              </w:tabs>
              <w:spacing w:line="380" w:lineRule="exact"/>
              <w:ind w:leftChars="150" w:left="525" w:rightChars="50" w:right="105" w:hangingChars="100" w:hanging="210"/>
            </w:pPr>
            <w:r>
              <w:rPr>
                <w:rFonts w:hint="eastAsia"/>
              </w:rPr>
              <w:t>七、對提供行為之補助內容及方式。</w:t>
            </w:r>
          </w:p>
          <w:p w14:paraId="66D3ED1D" w14:textId="77777777" w:rsidR="001C3FE3" w:rsidRDefault="001C3FE3" w:rsidP="001C3FE3">
            <w:pPr>
              <w:tabs>
                <w:tab w:val="left" w:pos="2520"/>
              </w:tabs>
              <w:spacing w:line="380" w:lineRule="exact"/>
              <w:ind w:leftChars="150" w:left="525" w:rightChars="50" w:right="105" w:hangingChars="100" w:hanging="210"/>
            </w:pPr>
            <w:r>
              <w:rPr>
                <w:rFonts w:hint="eastAsia"/>
              </w:rPr>
              <w:t>八、後續追蹤內容及方式。</w:t>
            </w:r>
          </w:p>
          <w:p w14:paraId="6B3C605A" w14:textId="77777777" w:rsidR="001C3FE3" w:rsidRDefault="001C3FE3" w:rsidP="001C3FE3">
            <w:pPr>
              <w:tabs>
                <w:tab w:val="left" w:pos="2520"/>
              </w:tabs>
              <w:spacing w:line="380" w:lineRule="exact"/>
              <w:ind w:leftChars="150" w:left="525" w:rightChars="50" w:right="105" w:hangingChars="100" w:hanging="210"/>
            </w:pPr>
            <w:r>
              <w:rPr>
                <w:rFonts w:hint="eastAsia"/>
              </w:rPr>
              <w:t>九、退出、中止及終止之權利。</w:t>
            </w:r>
          </w:p>
          <w:p w14:paraId="06494F57" w14:textId="77777777" w:rsidR="001C3FE3" w:rsidRDefault="001C3FE3" w:rsidP="001C3FE3">
            <w:pPr>
              <w:tabs>
                <w:tab w:val="left" w:pos="2520"/>
              </w:tabs>
              <w:spacing w:line="380" w:lineRule="exact"/>
              <w:ind w:leftChars="150" w:left="525" w:rightChars="50" w:right="105" w:hangingChars="100" w:hanging="210"/>
            </w:pPr>
            <w:r>
              <w:rPr>
                <w:rFonts w:hint="eastAsia"/>
              </w:rPr>
              <w:t>十、取得組織、細胞過程發生不良反應之醫療照護、補償及處理。</w:t>
            </w:r>
          </w:p>
          <w:p w14:paraId="45756CC9" w14:textId="77777777" w:rsidR="001C3FE3" w:rsidRDefault="001C3FE3" w:rsidP="001C3FE3">
            <w:pPr>
              <w:tabs>
                <w:tab w:val="left" w:pos="2520"/>
              </w:tabs>
              <w:spacing w:line="380" w:lineRule="exact"/>
              <w:ind w:leftChars="150" w:left="525" w:rightChars="50" w:right="105" w:hangingChars="100" w:hanging="210"/>
            </w:pPr>
            <w:r>
              <w:rPr>
                <w:rFonts w:hint="eastAsia"/>
              </w:rPr>
              <w:t>十一、預期可能衍生之利益及歸屬。</w:t>
            </w:r>
          </w:p>
          <w:p w14:paraId="44DB2CFE" w14:textId="77777777" w:rsidR="001C3FE3" w:rsidRDefault="001C3FE3" w:rsidP="001C3FE3">
            <w:pPr>
              <w:tabs>
                <w:tab w:val="left" w:pos="2520"/>
              </w:tabs>
              <w:spacing w:line="380" w:lineRule="exact"/>
              <w:ind w:leftChars="150" w:left="525" w:rightChars="50" w:right="105" w:hangingChars="100" w:hanging="210"/>
            </w:pPr>
            <w:r>
              <w:rPr>
                <w:rFonts w:hint="eastAsia"/>
              </w:rPr>
              <w:lastRenderedPageBreak/>
              <w:t>十二、個人資料保密措施。</w:t>
            </w:r>
          </w:p>
          <w:p w14:paraId="2759DB2D" w14:textId="77777777" w:rsidR="001C3FE3" w:rsidRDefault="001C3FE3" w:rsidP="001C3FE3">
            <w:pPr>
              <w:tabs>
                <w:tab w:val="left" w:pos="2520"/>
              </w:tabs>
              <w:spacing w:line="380" w:lineRule="exact"/>
              <w:ind w:leftChars="150" w:left="525" w:rightChars="50" w:right="105" w:hangingChars="100" w:hanging="210"/>
            </w:pPr>
            <w:r>
              <w:rPr>
                <w:rFonts w:hint="eastAsia"/>
              </w:rPr>
              <w:t>十三、其他經中央主管機關公告之事項。</w:t>
            </w:r>
          </w:p>
          <w:p w14:paraId="3D3A0B17" w14:textId="77777777" w:rsidR="001C3FE3" w:rsidRDefault="001C3FE3" w:rsidP="001C3FE3">
            <w:pPr>
              <w:tabs>
                <w:tab w:val="left" w:pos="2520"/>
              </w:tabs>
              <w:spacing w:line="380" w:lineRule="exact"/>
              <w:ind w:leftChars="150" w:left="315" w:rightChars="50" w:right="105" w:firstLineChars="200" w:firstLine="420"/>
            </w:pPr>
            <w:r>
              <w:rPr>
                <w:rFonts w:hint="eastAsia"/>
              </w:rPr>
              <w:t>前項告知方式、程序及其他應遵行事項之辦法，由中央主管機關定之。</w:t>
            </w:r>
          </w:p>
          <w:p w14:paraId="76C83E9B" w14:textId="77777777" w:rsidR="001C3FE3" w:rsidRDefault="001C3FE3" w:rsidP="001C3FE3">
            <w:pPr>
              <w:tabs>
                <w:tab w:val="left" w:pos="2520"/>
              </w:tabs>
              <w:spacing w:line="380" w:lineRule="exact"/>
            </w:pPr>
          </w:p>
        </w:tc>
        <w:tc>
          <w:tcPr>
            <w:tcW w:w="634" w:type="pct"/>
            <w:shd w:val="clear" w:color="auto" w:fill="auto"/>
          </w:tcPr>
          <w:p w14:paraId="7B16A48F" w14:textId="77777777" w:rsidR="001C3FE3" w:rsidRDefault="001C3FE3" w:rsidP="001C3FE3">
            <w:pPr>
              <w:tabs>
                <w:tab w:val="left" w:pos="2520"/>
              </w:tabs>
              <w:spacing w:line="380" w:lineRule="exact"/>
              <w:ind w:leftChars="50" w:left="105" w:rightChars="50" w:right="105"/>
            </w:pPr>
            <w:r w:rsidRPr="00EF2338">
              <w:rPr>
                <w:rFonts w:hint="eastAsia"/>
                <w:b/>
              </w:rPr>
              <w:lastRenderedPageBreak/>
              <w:t>委員黃秀芳等18人提案：</w:t>
            </w:r>
          </w:p>
          <w:p w14:paraId="2EB403A7" w14:textId="77777777" w:rsidR="001C3FE3" w:rsidRDefault="001C3FE3" w:rsidP="001C3FE3">
            <w:pPr>
              <w:tabs>
                <w:tab w:val="left" w:pos="2520"/>
              </w:tabs>
              <w:spacing w:line="380" w:lineRule="exact"/>
              <w:ind w:leftChars="50" w:left="315" w:rightChars="50" w:right="105" w:hangingChars="100" w:hanging="210"/>
            </w:pPr>
            <w:r>
              <w:rPr>
                <w:rFonts w:hint="eastAsia"/>
              </w:rPr>
              <w:t>第十三條　再生醫療製劑製造業者依前條規定取得同意前，應告知下列事項：</w:t>
            </w:r>
          </w:p>
          <w:p w14:paraId="4AFCE154" w14:textId="77777777" w:rsidR="001C3FE3" w:rsidRDefault="001C3FE3" w:rsidP="001C3FE3">
            <w:pPr>
              <w:tabs>
                <w:tab w:val="left" w:pos="2520"/>
              </w:tabs>
              <w:spacing w:line="380" w:lineRule="exact"/>
              <w:ind w:leftChars="150" w:left="525" w:rightChars="50" w:right="105" w:hangingChars="100" w:hanging="210"/>
            </w:pPr>
            <w:r>
              <w:rPr>
                <w:rFonts w:hint="eastAsia"/>
              </w:rPr>
              <w:t>一、再生醫療製劑製造業者名稱。</w:t>
            </w:r>
          </w:p>
          <w:p w14:paraId="625D2E2D" w14:textId="77777777" w:rsidR="001C3FE3" w:rsidRDefault="001C3FE3" w:rsidP="001C3FE3">
            <w:pPr>
              <w:tabs>
                <w:tab w:val="left" w:pos="2520"/>
              </w:tabs>
              <w:spacing w:line="380" w:lineRule="exact"/>
              <w:ind w:leftChars="150" w:left="525" w:rightChars="50" w:right="105" w:hangingChars="100" w:hanging="210"/>
            </w:pPr>
            <w:r>
              <w:rPr>
                <w:rFonts w:hint="eastAsia"/>
              </w:rPr>
              <w:t>二、組織、細胞之用途。</w:t>
            </w:r>
          </w:p>
          <w:p w14:paraId="2BC16C4F" w14:textId="77777777" w:rsidR="001C3FE3" w:rsidRDefault="001C3FE3" w:rsidP="001C3FE3">
            <w:pPr>
              <w:tabs>
                <w:tab w:val="left" w:pos="2520"/>
              </w:tabs>
              <w:spacing w:line="380" w:lineRule="exact"/>
              <w:ind w:leftChars="150" w:left="525" w:rightChars="50" w:right="105" w:hangingChars="100" w:hanging="210"/>
            </w:pPr>
            <w:r>
              <w:rPr>
                <w:rFonts w:hint="eastAsia"/>
              </w:rPr>
              <w:lastRenderedPageBreak/>
              <w:t>三、所製成再生醫療製劑預定之適應症及適用對象。</w:t>
            </w:r>
          </w:p>
          <w:p w14:paraId="3664E51F" w14:textId="77777777" w:rsidR="001C3FE3" w:rsidRDefault="001C3FE3" w:rsidP="001C3FE3">
            <w:pPr>
              <w:tabs>
                <w:tab w:val="left" w:pos="2520"/>
              </w:tabs>
              <w:spacing w:line="380" w:lineRule="exact"/>
              <w:ind w:leftChars="150" w:left="525" w:rightChars="50" w:right="105" w:hangingChars="100" w:hanging="210"/>
            </w:pPr>
            <w:r>
              <w:rPr>
                <w:rFonts w:hint="eastAsia"/>
              </w:rPr>
              <w:t>四、組織、細胞之取得方式、可能產生之副作用與併發症、發生率與處理方法、禁忌、限制及其他相關應配合事項。</w:t>
            </w:r>
          </w:p>
          <w:p w14:paraId="57B6A89B" w14:textId="77777777" w:rsidR="001C3FE3" w:rsidRDefault="001C3FE3" w:rsidP="001C3FE3">
            <w:pPr>
              <w:tabs>
                <w:tab w:val="left" w:pos="2520"/>
              </w:tabs>
              <w:spacing w:line="380" w:lineRule="exact"/>
              <w:ind w:leftChars="150" w:left="525" w:rightChars="50" w:right="105" w:hangingChars="100" w:hanging="210"/>
            </w:pPr>
            <w:r>
              <w:rPr>
                <w:rFonts w:hint="eastAsia"/>
              </w:rPr>
              <w:t>五、提供者合適性判定條件。</w:t>
            </w:r>
          </w:p>
          <w:p w14:paraId="156F340D" w14:textId="77777777" w:rsidR="001C3FE3" w:rsidRDefault="001C3FE3" w:rsidP="001C3FE3">
            <w:pPr>
              <w:tabs>
                <w:tab w:val="left" w:pos="2520"/>
              </w:tabs>
              <w:spacing w:line="380" w:lineRule="exact"/>
              <w:ind w:leftChars="150" w:left="525" w:rightChars="50" w:right="105" w:hangingChars="100" w:hanging="210"/>
            </w:pPr>
            <w:r>
              <w:rPr>
                <w:rFonts w:hint="eastAsia"/>
              </w:rPr>
              <w:t>六、剩餘組織、細胞之後續處置或</w:t>
            </w:r>
            <w:r>
              <w:rPr>
                <w:rFonts w:hint="eastAsia"/>
              </w:rPr>
              <w:lastRenderedPageBreak/>
              <w:t>可能之使用範圍。</w:t>
            </w:r>
          </w:p>
          <w:p w14:paraId="662CA638" w14:textId="77777777" w:rsidR="001C3FE3" w:rsidRDefault="001C3FE3" w:rsidP="001C3FE3">
            <w:pPr>
              <w:tabs>
                <w:tab w:val="left" w:pos="2520"/>
              </w:tabs>
              <w:spacing w:line="380" w:lineRule="exact"/>
              <w:ind w:leftChars="150" w:left="525" w:rightChars="50" w:right="105" w:hangingChars="100" w:hanging="210"/>
            </w:pPr>
            <w:r>
              <w:rPr>
                <w:rFonts w:hint="eastAsia"/>
              </w:rPr>
              <w:t>七、對提供行為之補助內容及方式。</w:t>
            </w:r>
          </w:p>
          <w:p w14:paraId="59F1A7D4" w14:textId="77777777" w:rsidR="001C3FE3" w:rsidRDefault="001C3FE3" w:rsidP="001C3FE3">
            <w:pPr>
              <w:tabs>
                <w:tab w:val="left" w:pos="2520"/>
              </w:tabs>
              <w:spacing w:line="380" w:lineRule="exact"/>
              <w:ind w:leftChars="150" w:left="525" w:rightChars="50" w:right="105" w:hangingChars="100" w:hanging="210"/>
            </w:pPr>
            <w:r>
              <w:rPr>
                <w:rFonts w:hint="eastAsia"/>
              </w:rPr>
              <w:t>八、後續追蹤內容及方式。</w:t>
            </w:r>
          </w:p>
          <w:p w14:paraId="26C06907" w14:textId="77777777" w:rsidR="001C3FE3" w:rsidRDefault="001C3FE3" w:rsidP="001C3FE3">
            <w:pPr>
              <w:tabs>
                <w:tab w:val="left" w:pos="2520"/>
              </w:tabs>
              <w:spacing w:line="380" w:lineRule="exact"/>
              <w:ind w:leftChars="150" w:left="525" w:rightChars="50" w:right="105" w:hangingChars="100" w:hanging="210"/>
            </w:pPr>
            <w:r>
              <w:rPr>
                <w:rFonts w:hint="eastAsia"/>
              </w:rPr>
              <w:t>九、退出、中止及終止之權利。</w:t>
            </w:r>
          </w:p>
          <w:p w14:paraId="3E89F26E" w14:textId="77777777" w:rsidR="001C3FE3" w:rsidRDefault="001C3FE3" w:rsidP="001C3FE3">
            <w:pPr>
              <w:tabs>
                <w:tab w:val="left" w:pos="2520"/>
              </w:tabs>
              <w:spacing w:line="380" w:lineRule="exact"/>
              <w:ind w:leftChars="150" w:left="525" w:rightChars="50" w:right="105" w:hangingChars="100" w:hanging="210"/>
            </w:pPr>
            <w:r>
              <w:rPr>
                <w:rFonts w:hint="eastAsia"/>
              </w:rPr>
              <w:t>十、取得組織、細胞過程發生不良反應之醫療照護、補償及處理。</w:t>
            </w:r>
          </w:p>
          <w:p w14:paraId="4D264B57" w14:textId="77777777" w:rsidR="001C3FE3" w:rsidRDefault="001C3FE3" w:rsidP="001C3FE3">
            <w:pPr>
              <w:tabs>
                <w:tab w:val="left" w:pos="2520"/>
              </w:tabs>
              <w:spacing w:line="380" w:lineRule="exact"/>
              <w:ind w:leftChars="150" w:left="525" w:rightChars="50" w:right="105" w:hangingChars="100" w:hanging="210"/>
            </w:pPr>
            <w:r>
              <w:rPr>
                <w:rFonts w:hint="eastAsia"/>
              </w:rPr>
              <w:t>十一、預期可能衍生之利益及歸屬。</w:t>
            </w:r>
          </w:p>
          <w:p w14:paraId="5125193A" w14:textId="77777777" w:rsidR="001C3FE3" w:rsidRDefault="001C3FE3" w:rsidP="001C3FE3">
            <w:pPr>
              <w:tabs>
                <w:tab w:val="left" w:pos="2520"/>
              </w:tabs>
              <w:spacing w:line="380" w:lineRule="exact"/>
              <w:ind w:leftChars="150" w:left="525" w:rightChars="50" w:right="105" w:hangingChars="100" w:hanging="210"/>
            </w:pPr>
            <w:r>
              <w:rPr>
                <w:rFonts w:hint="eastAsia"/>
              </w:rPr>
              <w:lastRenderedPageBreak/>
              <w:t>十二、個人資料保密措施。</w:t>
            </w:r>
          </w:p>
          <w:p w14:paraId="1745B0FF" w14:textId="77777777" w:rsidR="001C3FE3" w:rsidRDefault="001C3FE3" w:rsidP="001C3FE3">
            <w:pPr>
              <w:tabs>
                <w:tab w:val="left" w:pos="2520"/>
              </w:tabs>
              <w:spacing w:line="380" w:lineRule="exact"/>
              <w:ind w:leftChars="150" w:left="525" w:rightChars="50" w:right="105" w:hangingChars="100" w:hanging="210"/>
            </w:pPr>
            <w:r>
              <w:rPr>
                <w:rFonts w:hint="eastAsia"/>
              </w:rPr>
              <w:t>十三、其他經中央主管機關公告之事項。</w:t>
            </w:r>
          </w:p>
          <w:p w14:paraId="67A3E1D4" w14:textId="77777777" w:rsidR="001C3FE3" w:rsidRDefault="001C3FE3" w:rsidP="001C3FE3">
            <w:pPr>
              <w:tabs>
                <w:tab w:val="left" w:pos="2520"/>
              </w:tabs>
              <w:spacing w:line="380" w:lineRule="exact"/>
              <w:ind w:leftChars="150" w:left="315" w:rightChars="50" w:right="105" w:firstLineChars="200" w:firstLine="420"/>
            </w:pPr>
            <w:r>
              <w:rPr>
                <w:rFonts w:hint="eastAsia"/>
              </w:rPr>
              <w:t>前項告知方式、程序及其他應遵行事項之辦法，由中央主管機關定之。</w:t>
            </w:r>
          </w:p>
          <w:p w14:paraId="151B6EE4" w14:textId="77777777" w:rsidR="001C3FE3" w:rsidRDefault="001C3FE3" w:rsidP="001C3FE3">
            <w:pPr>
              <w:tabs>
                <w:tab w:val="left" w:pos="2520"/>
              </w:tabs>
              <w:spacing w:line="380" w:lineRule="exact"/>
            </w:pPr>
          </w:p>
        </w:tc>
        <w:tc>
          <w:tcPr>
            <w:tcW w:w="615" w:type="pct"/>
            <w:shd w:val="clear" w:color="auto" w:fill="auto"/>
          </w:tcPr>
          <w:p w14:paraId="5879D161" w14:textId="77777777" w:rsidR="001C3FE3" w:rsidRDefault="001C3FE3" w:rsidP="001C3FE3">
            <w:pPr>
              <w:tabs>
                <w:tab w:val="left" w:pos="2520"/>
              </w:tabs>
              <w:spacing w:line="380" w:lineRule="exact"/>
              <w:ind w:leftChars="50" w:left="105" w:rightChars="50" w:right="105"/>
            </w:pPr>
            <w:r w:rsidRPr="00EF2338">
              <w:rPr>
                <w:rFonts w:hint="eastAsia"/>
                <w:b/>
              </w:rPr>
              <w:lastRenderedPageBreak/>
              <w:t>委員王正旭等20人提案：</w:t>
            </w:r>
          </w:p>
          <w:p w14:paraId="54626B0D" w14:textId="77777777" w:rsidR="001C3FE3" w:rsidRDefault="001C3FE3" w:rsidP="001C3FE3">
            <w:pPr>
              <w:tabs>
                <w:tab w:val="left" w:pos="2520"/>
              </w:tabs>
              <w:spacing w:line="380" w:lineRule="exact"/>
              <w:ind w:leftChars="50" w:left="315" w:rightChars="50" w:right="105" w:hangingChars="100" w:hanging="210"/>
            </w:pPr>
            <w:r>
              <w:rPr>
                <w:rFonts w:hint="eastAsia"/>
              </w:rPr>
              <w:t>第十三條　再生醫療製劑製造業者依前條規定取得同意前，應告知下列事項：</w:t>
            </w:r>
          </w:p>
          <w:p w14:paraId="5EB1B261" w14:textId="77777777" w:rsidR="001C3FE3" w:rsidRDefault="001C3FE3" w:rsidP="001C3FE3">
            <w:pPr>
              <w:tabs>
                <w:tab w:val="left" w:pos="2520"/>
              </w:tabs>
              <w:spacing w:line="380" w:lineRule="exact"/>
              <w:ind w:leftChars="150" w:left="525" w:rightChars="50" w:right="105" w:hangingChars="100" w:hanging="210"/>
            </w:pPr>
            <w:r>
              <w:rPr>
                <w:rFonts w:hint="eastAsia"/>
              </w:rPr>
              <w:t>一、再生醫療製劑製造業者名稱。</w:t>
            </w:r>
          </w:p>
          <w:p w14:paraId="62151937" w14:textId="77777777" w:rsidR="001C3FE3" w:rsidRDefault="001C3FE3" w:rsidP="001C3FE3">
            <w:pPr>
              <w:tabs>
                <w:tab w:val="left" w:pos="2520"/>
              </w:tabs>
              <w:spacing w:line="380" w:lineRule="exact"/>
              <w:ind w:leftChars="150" w:left="525" w:rightChars="50" w:right="105" w:hangingChars="100" w:hanging="210"/>
            </w:pPr>
            <w:r>
              <w:rPr>
                <w:rFonts w:hint="eastAsia"/>
              </w:rPr>
              <w:t>二、組織、細胞之用途。</w:t>
            </w:r>
          </w:p>
          <w:p w14:paraId="5E7534FC" w14:textId="77777777" w:rsidR="001C3FE3" w:rsidRDefault="001C3FE3" w:rsidP="001C3FE3">
            <w:pPr>
              <w:tabs>
                <w:tab w:val="left" w:pos="2520"/>
              </w:tabs>
              <w:spacing w:line="380" w:lineRule="exact"/>
              <w:ind w:leftChars="150" w:left="525" w:rightChars="50" w:right="105" w:hangingChars="100" w:hanging="210"/>
            </w:pPr>
            <w:r>
              <w:rPr>
                <w:rFonts w:hint="eastAsia"/>
              </w:rPr>
              <w:lastRenderedPageBreak/>
              <w:t>三、所製成再生醫療製劑預定之適應症及適用對象。</w:t>
            </w:r>
          </w:p>
          <w:p w14:paraId="517E97DD" w14:textId="77777777" w:rsidR="001C3FE3" w:rsidRDefault="001C3FE3" w:rsidP="00A8399A">
            <w:pPr>
              <w:tabs>
                <w:tab w:val="left" w:pos="2520"/>
              </w:tabs>
              <w:spacing w:line="400" w:lineRule="exact"/>
              <w:ind w:leftChars="150" w:left="525" w:rightChars="50" w:right="105" w:hangingChars="100" w:hanging="210"/>
            </w:pPr>
            <w:r>
              <w:rPr>
                <w:rFonts w:hint="eastAsia"/>
              </w:rPr>
              <w:t>四、組織、細胞之取得方式、可能產生之副作用與併發症、發生率與處理方法、禁忌、限制及其他相關應配合事項。</w:t>
            </w:r>
          </w:p>
          <w:p w14:paraId="0094DDD8" w14:textId="77777777" w:rsidR="001C3FE3" w:rsidRDefault="001C3FE3" w:rsidP="00A8399A">
            <w:pPr>
              <w:tabs>
                <w:tab w:val="left" w:pos="2520"/>
              </w:tabs>
              <w:spacing w:line="400" w:lineRule="exact"/>
              <w:ind w:leftChars="150" w:left="525" w:rightChars="50" w:right="105" w:hangingChars="100" w:hanging="210"/>
            </w:pPr>
            <w:r>
              <w:rPr>
                <w:rFonts w:hint="eastAsia"/>
              </w:rPr>
              <w:t>五、提供者合適性判定條件。</w:t>
            </w:r>
          </w:p>
          <w:p w14:paraId="6A0F51CD" w14:textId="77777777" w:rsidR="001C3FE3" w:rsidRDefault="001C3FE3" w:rsidP="00A8399A">
            <w:pPr>
              <w:tabs>
                <w:tab w:val="left" w:pos="2520"/>
              </w:tabs>
              <w:spacing w:line="400" w:lineRule="exact"/>
              <w:ind w:leftChars="150" w:left="525" w:rightChars="50" w:right="105" w:hangingChars="100" w:hanging="210"/>
            </w:pPr>
            <w:r>
              <w:rPr>
                <w:rFonts w:hint="eastAsia"/>
              </w:rPr>
              <w:t>六、剩餘組織、細胞之後</w:t>
            </w:r>
            <w:r>
              <w:rPr>
                <w:rFonts w:hint="eastAsia"/>
              </w:rPr>
              <w:lastRenderedPageBreak/>
              <w:t>續處置或可能之使用範圍。</w:t>
            </w:r>
          </w:p>
          <w:p w14:paraId="68C2175D" w14:textId="77777777" w:rsidR="001C3FE3" w:rsidRDefault="001C3FE3" w:rsidP="00A8399A">
            <w:pPr>
              <w:tabs>
                <w:tab w:val="left" w:pos="2520"/>
              </w:tabs>
              <w:spacing w:line="400" w:lineRule="exact"/>
              <w:ind w:leftChars="150" w:left="525" w:rightChars="50" w:right="105" w:hangingChars="100" w:hanging="210"/>
            </w:pPr>
            <w:r>
              <w:rPr>
                <w:rFonts w:hint="eastAsia"/>
              </w:rPr>
              <w:t>七、對提供行為之補助內容及方式。</w:t>
            </w:r>
          </w:p>
          <w:p w14:paraId="790733AE" w14:textId="77777777" w:rsidR="001C3FE3" w:rsidRDefault="001C3FE3" w:rsidP="00A8399A">
            <w:pPr>
              <w:tabs>
                <w:tab w:val="left" w:pos="2520"/>
              </w:tabs>
              <w:spacing w:line="400" w:lineRule="exact"/>
              <w:ind w:leftChars="150" w:left="525" w:rightChars="50" w:right="105" w:hangingChars="100" w:hanging="210"/>
            </w:pPr>
            <w:r>
              <w:rPr>
                <w:rFonts w:hint="eastAsia"/>
              </w:rPr>
              <w:t>八、後續追蹤內容及方式。</w:t>
            </w:r>
          </w:p>
          <w:p w14:paraId="2456A5CE" w14:textId="77777777" w:rsidR="001C3FE3" w:rsidRDefault="001C3FE3" w:rsidP="00A8399A">
            <w:pPr>
              <w:tabs>
                <w:tab w:val="left" w:pos="2520"/>
              </w:tabs>
              <w:spacing w:line="400" w:lineRule="exact"/>
              <w:ind w:leftChars="150" w:left="525" w:rightChars="50" w:right="105" w:hangingChars="100" w:hanging="210"/>
            </w:pPr>
            <w:r>
              <w:rPr>
                <w:rFonts w:hint="eastAsia"/>
              </w:rPr>
              <w:t>九、退出、中止及終止之權利。</w:t>
            </w:r>
          </w:p>
          <w:p w14:paraId="2B239299" w14:textId="77777777" w:rsidR="001C3FE3" w:rsidRDefault="001C3FE3" w:rsidP="00A8399A">
            <w:pPr>
              <w:tabs>
                <w:tab w:val="left" w:pos="2520"/>
              </w:tabs>
              <w:spacing w:line="400" w:lineRule="exact"/>
              <w:ind w:leftChars="150" w:left="525" w:rightChars="50" w:right="105" w:hangingChars="100" w:hanging="210"/>
            </w:pPr>
            <w:r>
              <w:rPr>
                <w:rFonts w:hint="eastAsia"/>
              </w:rPr>
              <w:t>十、取得組織、細胞過程發生不良反應之醫療照護、補償及處理。</w:t>
            </w:r>
          </w:p>
          <w:p w14:paraId="0EBBCB5B" w14:textId="77777777" w:rsidR="001C3FE3" w:rsidRDefault="001C3FE3" w:rsidP="001C3FE3">
            <w:pPr>
              <w:tabs>
                <w:tab w:val="left" w:pos="2520"/>
              </w:tabs>
              <w:spacing w:line="380" w:lineRule="exact"/>
              <w:ind w:leftChars="150" w:left="525" w:rightChars="50" w:right="105" w:hangingChars="100" w:hanging="210"/>
            </w:pPr>
            <w:r>
              <w:rPr>
                <w:rFonts w:hint="eastAsia"/>
              </w:rPr>
              <w:t>十一、預期可能衍生之</w:t>
            </w:r>
            <w:r>
              <w:rPr>
                <w:rFonts w:hint="eastAsia"/>
              </w:rPr>
              <w:lastRenderedPageBreak/>
              <w:t>利益及歸屬。</w:t>
            </w:r>
          </w:p>
          <w:p w14:paraId="55751861" w14:textId="77777777" w:rsidR="001C3FE3" w:rsidRDefault="001C3FE3" w:rsidP="001C3FE3">
            <w:pPr>
              <w:tabs>
                <w:tab w:val="left" w:pos="2520"/>
              </w:tabs>
              <w:spacing w:line="380" w:lineRule="exact"/>
              <w:ind w:leftChars="150" w:left="525" w:rightChars="50" w:right="105" w:hangingChars="100" w:hanging="210"/>
            </w:pPr>
            <w:r>
              <w:rPr>
                <w:rFonts w:hint="eastAsia"/>
              </w:rPr>
              <w:t>十二、個人資料保密措施。</w:t>
            </w:r>
          </w:p>
          <w:p w14:paraId="08353588" w14:textId="77777777" w:rsidR="001C3FE3" w:rsidRDefault="001C3FE3" w:rsidP="001C3FE3">
            <w:pPr>
              <w:tabs>
                <w:tab w:val="left" w:pos="2520"/>
              </w:tabs>
              <w:spacing w:line="380" w:lineRule="exact"/>
              <w:ind w:leftChars="150" w:left="525" w:rightChars="50" w:right="105" w:hangingChars="100" w:hanging="210"/>
            </w:pPr>
            <w:r>
              <w:rPr>
                <w:rFonts w:hint="eastAsia"/>
              </w:rPr>
              <w:t>十三、其他經中央主管機關公告之事項。</w:t>
            </w:r>
          </w:p>
          <w:p w14:paraId="7C535248" w14:textId="77777777" w:rsidR="001C3FE3" w:rsidRDefault="001C3FE3" w:rsidP="001C3FE3">
            <w:pPr>
              <w:tabs>
                <w:tab w:val="left" w:pos="2520"/>
              </w:tabs>
              <w:spacing w:line="380" w:lineRule="exact"/>
              <w:ind w:leftChars="150" w:left="315" w:rightChars="50" w:right="105" w:firstLineChars="200" w:firstLine="420"/>
            </w:pPr>
            <w:r>
              <w:rPr>
                <w:rFonts w:hint="eastAsia"/>
              </w:rPr>
              <w:t>前項告知方式、程序及其他應遵行事項之辦法，由中央主管機關定之。</w:t>
            </w:r>
          </w:p>
          <w:p w14:paraId="238896FC" w14:textId="77777777" w:rsidR="001C3FE3" w:rsidRDefault="001C3FE3" w:rsidP="001C3FE3">
            <w:pPr>
              <w:tabs>
                <w:tab w:val="left" w:pos="2520"/>
              </w:tabs>
              <w:spacing w:line="380" w:lineRule="exact"/>
              <w:ind w:leftChars="50" w:left="105" w:rightChars="50" w:right="105"/>
            </w:pPr>
            <w:r w:rsidRPr="00EF2338">
              <w:rPr>
                <w:rFonts w:hint="eastAsia"/>
                <w:b/>
              </w:rPr>
              <w:t>委員楊瓊瓔等26人提案：</w:t>
            </w:r>
          </w:p>
          <w:p w14:paraId="4A14FAB8" w14:textId="77777777" w:rsidR="001C3FE3" w:rsidRDefault="001C3FE3" w:rsidP="001C3FE3">
            <w:pPr>
              <w:tabs>
                <w:tab w:val="left" w:pos="2520"/>
              </w:tabs>
              <w:spacing w:line="380" w:lineRule="exact"/>
              <w:ind w:leftChars="50" w:left="315" w:rightChars="50" w:right="105" w:hangingChars="100" w:hanging="210"/>
            </w:pPr>
            <w:r>
              <w:rPr>
                <w:rFonts w:hint="eastAsia"/>
              </w:rPr>
              <w:t>第十三條　再生醫療製劑製造業者依前條規定取得同意前，應</w:t>
            </w:r>
            <w:r>
              <w:rPr>
                <w:rFonts w:hint="eastAsia"/>
              </w:rPr>
              <w:lastRenderedPageBreak/>
              <w:t>告知下列事項：</w:t>
            </w:r>
          </w:p>
          <w:p w14:paraId="21E32F06" w14:textId="77777777" w:rsidR="001C3FE3" w:rsidRDefault="001C3FE3" w:rsidP="001C3FE3">
            <w:pPr>
              <w:tabs>
                <w:tab w:val="left" w:pos="2520"/>
              </w:tabs>
              <w:spacing w:line="380" w:lineRule="exact"/>
              <w:ind w:leftChars="150" w:left="525" w:rightChars="50" w:right="105" w:hangingChars="100" w:hanging="210"/>
            </w:pPr>
            <w:r>
              <w:rPr>
                <w:rFonts w:hint="eastAsia"/>
              </w:rPr>
              <w:t>一、再生醫療製劑製造業者名稱。</w:t>
            </w:r>
          </w:p>
          <w:p w14:paraId="238FCC47" w14:textId="77777777" w:rsidR="001C3FE3" w:rsidRDefault="001C3FE3" w:rsidP="001C3FE3">
            <w:pPr>
              <w:tabs>
                <w:tab w:val="left" w:pos="2520"/>
              </w:tabs>
              <w:spacing w:line="380" w:lineRule="exact"/>
              <w:ind w:leftChars="150" w:left="525" w:rightChars="50" w:right="105" w:hangingChars="100" w:hanging="210"/>
            </w:pPr>
            <w:r>
              <w:rPr>
                <w:rFonts w:hint="eastAsia"/>
              </w:rPr>
              <w:t>二、組織、細胞之用途。</w:t>
            </w:r>
          </w:p>
          <w:p w14:paraId="5E9C8420" w14:textId="77777777" w:rsidR="001C3FE3" w:rsidRDefault="001C3FE3" w:rsidP="001C3FE3">
            <w:pPr>
              <w:tabs>
                <w:tab w:val="left" w:pos="2520"/>
              </w:tabs>
              <w:spacing w:line="380" w:lineRule="exact"/>
              <w:ind w:leftChars="150" w:left="525" w:rightChars="50" w:right="105" w:hangingChars="100" w:hanging="210"/>
            </w:pPr>
            <w:r>
              <w:rPr>
                <w:rFonts w:hint="eastAsia"/>
              </w:rPr>
              <w:t>三、所製成再生醫療製劑預定之適應症及適用對象。</w:t>
            </w:r>
          </w:p>
          <w:p w14:paraId="3585B2A4" w14:textId="77777777" w:rsidR="001C3FE3" w:rsidRDefault="001C3FE3" w:rsidP="001C3FE3">
            <w:pPr>
              <w:tabs>
                <w:tab w:val="left" w:pos="2520"/>
              </w:tabs>
              <w:spacing w:line="380" w:lineRule="exact"/>
              <w:ind w:leftChars="150" w:left="525" w:rightChars="50" w:right="105" w:hangingChars="100" w:hanging="210"/>
            </w:pPr>
            <w:r>
              <w:rPr>
                <w:rFonts w:hint="eastAsia"/>
              </w:rPr>
              <w:t>四、組織、細胞之取得方式、可能產生之副作用與併發症、發生率與處理方法、禁忌、限制及其他相關應</w:t>
            </w:r>
            <w:r>
              <w:rPr>
                <w:rFonts w:hint="eastAsia"/>
              </w:rPr>
              <w:lastRenderedPageBreak/>
              <w:t>配合事項。</w:t>
            </w:r>
          </w:p>
          <w:p w14:paraId="65231072" w14:textId="77777777" w:rsidR="001C3FE3" w:rsidRDefault="001C3FE3" w:rsidP="00321574">
            <w:pPr>
              <w:tabs>
                <w:tab w:val="left" w:pos="2520"/>
              </w:tabs>
              <w:spacing w:line="400" w:lineRule="exact"/>
              <w:ind w:leftChars="150" w:left="525" w:rightChars="50" w:right="105" w:hangingChars="100" w:hanging="210"/>
            </w:pPr>
            <w:r>
              <w:rPr>
                <w:rFonts w:hint="eastAsia"/>
              </w:rPr>
              <w:t>五、提供者合適性判定條件。</w:t>
            </w:r>
          </w:p>
          <w:p w14:paraId="0D3AE193" w14:textId="77777777" w:rsidR="001C3FE3" w:rsidRDefault="001C3FE3" w:rsidP="00321574">
            <w:pPr>
              <w:tabs>
                <w:tab w:val="left" w:pos="2520"/>
              </w:tabs>
              <w:spacing w:line="400" w:lineRule="exact"/>
              <w:ind w:leftChars="150" w:left="525" w:rightChars="50" w:right="105" w:hangingChars="100" w:hanging="210"/>
            </w:pPr>
            <w:r>
              <w:rPr>
                <w:rFonts w:hint="eastAsia"/>
              </w:rPr>
              <w:t>六、剩餘組織、細胞之後續處置或可能之使用範圍。</w:t>
            </w:r>
          </w:p>
          <w:p w14:paraId="26EC770E" w14:textId="77777777" w:rsidR="001C3FE3" w:rsidRDefault="001C3FE3" w:rsidP="00321574">
            <w:pPr>
              <w:tabs>
                <w:tab w:val="left" w:pos="2520"/>
              </w:tabs>
              <w:spacing w:line="400" w:lineRule="exact"/>
              <w:ind w:leftChars="150" w:left="525" w:rightChars="50" w:right="105" w:hangingChars="100" w:hanging="210"/>
            </w:pPr>
            <w:r>
              <w:rPr>
                <w:rFonts w:hint="eastAsia"/>
              </w:rPr>
              <w:t>七、對提供行為之補助內容及方式。</w:t>
            </w:r>
          </w:p>
          <w:p w14:paraId="58A025D5" w14:textId="77777777" w:rsidR="001C3FE3" w:rsidRDefault="001C3FE3" w:rsidP="00321574">
            <w:pPr>
              <w:tabs>
                <w:tab w:val="left" w:pos="2520"/>
              </w:tabs>
              <w:spacing w:line="400" w:lineRule="exact"/>
              <w:ind w:leftChars="150" w:left="525" w:rightChars="50" w:right="105" w:hangingChars="100" w:hanging="210"/>
            </w:pPr>
            <w:r>
              <w:rPr>
                <w:rFonts w:hint="eastAsia"/>
              </w:rPr>
              <w:t>八、後續追蹤內容及方式。</w:t>
            </w:r>
          </w:p>
          <w:p w14:paraId="12D83CBD" w14:textId="77777777" w:rsidR="001C3FE3" w:rsidRDefault="001C3FE3" w:rsidP="00321574">
            <w:pPr>
              <w:tabs>
                <w:tab w:val="left" w:pos="2520"/>
              </w:tabs>
              <w:spacing w:line="400" w:lineRule="exact"/>
              <w:ind w:leftChars="150" w:left="525" w:rightChars="50" w:right="105" w:hangingChars="100" w:hanging="210"/>
            </w:pPr>
            <w:r>
              <w:rPr>
                <w:rFonts w:hint="eastAsia"/>
              </w:rPr>
              <w:t>九、退出、中止及終止之權利。</w:t>
            </w:r>
          </w:p>
          <w:p w14:paraId="0C9EE8C5" w14:textId="77777777" w:rsidR="001C3FE3" w:rsidRDefault="001C3FE3" w:rsidP="00321574">
            <w:pPr>
              <w:tabs>
                <w:tab w:val="left" w:pos="2520"/>
              </w:tabs>
              <w:spacing w:line="410" w:lineRule="exact"/>
              <w:ind w:leftChars="150" w:left="525" w:rightChars="50" w:right="105" w:hangingChars="100" w:hanging="210"/>
            </w:pPr>
            <w:r>
              <w:rPr>
                <w:rFonts w:hint="eastAsia"/>
              </w:rPr>
              <w:t>十、取得組織、細胞過程</w:t>
            </w:r>
            <w:r>
              <w:rPr>
                <w:rFonts w:hint="eastAsia"/>
              </w:rPr>
              <w:lastRenderedPageBreak/>
              <w:t>發生不良反應之醫療照護、補償及處理。</w:t>
            </w:r>
          </w:p>
          <w:p w14:paraId="47547355" w14:textId="77777777" w:rsidR="001C3FE3" w:rsidRDefault="001C3FE3" w:rsidP="00321574">
            <w:pPr>
              <w:tabs>
                <w:tab w:val="left" w:pos="2520"/>
              </w:tabs>
              <w:spacing w:line="410" w:lineRule="exact"/>
              <w:ind w:leftChars="150" w:left="525" w:rightChars="50" w:right="105" w:hangingChars="100" w:hanging="210"/>
            </w:pPr>
            <w:r>
              <w:rPr>
                <w:rFonts w:hint="eastAsia"/>
              </w:rPr>
              <w:t>十一、預期可能衍生之利益及歸屬。</w:t>
            </w:r>
          </w:p>
          <w:p w14:paraId="0DD94C57" w14:textId="77777777" w:rsidR="001C3FE3" w:rsidRDefault="001C3FE3" w:rsidP="00321574">
            <w:pPr>
              <w:tabs>
                <w:tab w:val="left" w:pos="2520"/>
              </w:tabs>
              <w:spacing w:line="410" w:lineRule="exact"/>
              <w:ind w:leftChars="150" w:left="525" w:rightChars="50" w:right="105" w:hangingChars="100" w:hanging="210"/>
            </w:pPr>
            <w:r>
              <w:rPr>
                <w:rFonts w:hint="eastAsia"/>
              </w:rPr>
              <w:t>十二、個人資料保密措施。</w:t>
            </w:r>
          </w:p>
          <w:p w14:paraId="64524B84" w14:textId="77777777" w:rsidR="001C3FE3" w:rsidRDefault="001C3FE3" w:rsidP="00321574">
            <w:pPr>
              <w:tabs>
                <w:tab w:val="left" w:pos="2520"/>
              </w:tabs>
              <w:spacing w:line="410" w:lineRule="exact"/>
              <w:ind w:leftChars="150" w:left="525" w:rightChars="50" w:right="105" w:hangingChars="100" w:hanging="210"/>
            </w:pPr>
            <w:r>
              <w:rPr>
                <w:rFonts w:hint="eastAsia"/>
              </w:rPr>
              <w:t>十三、其他經中央主管機關公告之事項。</w:t>
            </w:r>
          </w:p>
          <w:p w14:paraId="442803B5" w14:textId="0E99581E" w:rsidR="00321574" w:rsidRDefault="001C3FE3" w:rsidP="008A0803">
            <w:pPr>
              <w:tabs>
                <w:tab w:val="left" w:pos="2520"/>
              </w:tabs>
              <w:spacing w:line="410" w:lineRule="exact"/>
              <w:ind w:leftChars="150" w:left="315" w:rightChars="50" w:right="105" w:firstLineChars="200" w:firstLine="420"/>
            </w:pPr>
            <w:r>
              <w:rPr>
                <w:rFonts w:hint="eastAsia"/>
              </w:rPr>
              <w:t>前項告知方式、程序及其他應遵行事項之辦法，由中央主管機關定之。</w:t>
            </w:r>
          </w:p>
        </w:tc>
        <w:tc>
          <w:tcPr>
            <w:tcW w:w="1220" w:type="pct"/>
            <w:shd w:val="clear" w:color="auto" w:fill="auto"/>
          </w:tcPr>
          <w:p w14:paraId="4E232127" w14:textId="77777777" w:rsidR="001C3FE3" w:rsidRDefault="001C3FE3" w:rsidP="001C3FE3">
            <w:pPr>
              <w:tabs>
                <w:tab w:val="left" w:pos="2520"/>
              </w:tabs>
              <w:spacing w:line="380" w:lineRule="exact"/>
              <w:ind w:leftChars="50" w:left="105" w:rightChars="50" w:right="105"/>
            </w:pPr>
            <w:r w:rsidRPr="00EF2338">
              <w:rPr>
                <w:rFonts w:hint="eastAsia"/>
                <w:b/>
              </w:rPr>
              <w:lastRenderedPageBreak/>
              <w:t>行政院提案：</w:t>
            </w:r>
          </w:p>
          <w:p w14:paraId="34BBAC50" w14:textId="77777777" w:rsidR="001C3FE3" w:rsidRDefault="001C3FE3" w:rsidP="001C3FE3">
            <w:pPr>
              <w:tabs>
                <w:tab w:val="left" w:pos="2520"/>
              </w:tabs>
              <w:spacing w:line="380" w:lineRule="exact"/>
              <w:ind w:leftChars="50" w:left="315" w:rightChars="50" w:right="105" w:hangingChars="100" w:hanging="210"/>
            </w:pPr>
            <w:r>
              <w:rPr>
                <w:rFonts w:hint="eastAsia"/>
              </w:rPr>
              <w:t>一、第一項定明再生醫療製劑製造業者取得第十二條提供者或其他有同意權者之書面同意前，應告知之事項。</w:t>
            </w:r>
          </w:p>
          <w:p w14:paraId="1ECE360E" w14:textId="77777777" w:rsidR="001C3FE3" w:rsidRDefault="001C3FE3" w:rsidP="001C3FE3">
            <w:pPr>
              <w:tabs>
                <w:tab w:val="left" w:pos="2520"/>
              </w:tabs>
              <w:spacing w:line="380" w:lineRule="exact"/>
              <w:ind w:leftChars="50" w:left="315" w:rightChars="50" w:right="105" w:hangingChars="100" w:hanging="210"/>
            </w:pPr>
            <w:r>
              <w:rPr>
                <w:rFonts w:hint="eastAsia"/>
              </w:rPr>
              <w:t>二、第一項同意取得前之告知，其方式、程序等事項，授權中央主管機關以辦法規範之，爰為第二項規定。</w:t>
            </w:r>
          </w:p>
          <w:p w14:paraId="67FC8B61" w14:textId="77777777" w:rsidR="001C3FE3" w:rsidRDefault="001C3FE3" w:rsidP="001C3FE3">
            <w:pPr>
              <w:tabs>
                <w:tab w:val="left" w:pos="2520"/>
              </w:tabs>
              <w:spacing w:line="380" w:lineRule="exact"/>
              <w:ind w:leftChars="50" w:left="105" w:rightChars="50" w:right="105"/>
            </w:pPr>
            <w:r w:rsidRPr="00EF2338">
              <w:rPr>
                <w:rFonts w:hint="eastAsia"/>
                <w:b/>
              </w:rPr>
              <w:t>台灣民眾黨黨團提案：</w:t>
            </w:r>
          </w:p>
          <w:p w14:paraId="5E7BEF57" w14:textId="77777777" w:rsidR="001C3FE3" w:rsidRDefault="001C3FE3" w:rsidP="001C3FE3">
            <w:pPr>
              <w:tabs>
                <w:tab w:val="left" w:pos="2520"/>
              </w:tabs>
              <w:spacing w:line="380" w:lineRule="exact"/>
              <w:ind w:leftChars="50" w:left="315" w:rightChars="50" w:right="105" w:hangingChars="100" w:hanging="210"/>
            </w:pPr>
            <w:r>
              <w:rPr>
                <w:rFonts w:hint="eastAsia"/>
              </w:rPr>
              <w:t>一、第一項定明再生醫療製劑製造業者取得第十二條提供者或其他有同意權者之書面同意前，應告知之事項。</w:t>
            </w:r>
          </w:p>
          <w:p w14:paraId="5399B40C" w14:textId="77777777" w:rsidR="001C3FE3" w:rsidRDefault="001C3FE3" w:rsidP="001C3FE3">
            <w:pPr>
              <w:tabs>
                <w:tab w:val="left" w:pos="2520"/>
              </w:tabs>
              <w:spacing w:line="380" w:lineRule="exact"/>
              <w:ind w:leftChars="50" w:left="315" w:rightChars="50" w:right="105" w:hangingChars="100" w:hanging="210"/>
            </w:pPr>
            <w:r>
              <w:rPr>
                <w:rFonts w:hint="eastAsia"/>
              </w:rPr>
              <w:lastRenderedPageBreak/>
              <w:t>二、第一項同意取得前之告知，其方式、程序等事項，授權中央主管機關以辦法規範之，爰為第二項規定。</w:t>
            </w:r>
          </w:p>
          <w:p w14:paraId="4A9D0939" w14:textId="77777777" w:rsidR="001C3FE3" w:rsidRDefault="001C3FE3" w:rsidP="001C3FE3">
            <w:pPr>
              <w:tabs>
                <w:tab w:val="left" w:pos="2520"/>
              </w:tabs>
              <w:spacing w:line="380" w:lineRule="exact"/>
              <w:ind w:leftChars="50" w:left="105" w:rightChars="50" w:right="105"/>
            </w:pPr>
            <w:r w:rsidRPr="00EF2338">
              <w:rPr>
                <w:rFonts w:hint="eastAsia"/>
                <w:b/>
              </w:rPr>
              <w:t>委員邱議瑩等25人提案：</w:t>
            </w:r>
          </w:p>
          <w:p w14:paraId="0577B9E2" w14:textId="77777777" w:rsidR="001C3FE3" w:rsidRDefault="001C3FE3" w:rsidP="001C3FE3">
            <w:pPr>
              <w:tabs>
                <w:tab w:val="left" w:pos="2520"/>
              </w:tabs>
              <w:spacing w:line="380" w:lineRule="exact"/>
              <w:ind w:leftChars="50" w:left="315" w:rightChars="50" w:right="105" w:hangingChars="100" w:hanging="210"/>
            </w:pPr>
            <w:r>
              <w:rPr>
                <w:rFonts w:hint="eastAsia"/>
              </w:rPr>
              <w:t>一、第一項定明再生醫療製劑製造業者取得第十二條提供者或其他有同意權者之書面同意前，應告知之事項。</w:t>
            </w:r>
          </w:p>
          <w:p w14:paraId="5D22D556" w14:textId="77777777" w:rsidR="001C3FE3" w:rsidRDefault="001C3FE3" w:rsidP="001C3FE3">
            <w:pPr>
              <w:tabs>
                <w:tab w:val="left" w:pos="2520"/>
              </w:tabs>
              <w:spacing w:line="380" w:lineRule="exact"/>
              <w:ind w:leftChars="50" w:left="315" w:rightChars="50" w:right="105" w:hangingChars="100" w:hanging="210"/>
            </w:pPr>
            <w:r>
              <w:rPr>
                <w:rFonts w:hint="eastAsia"/>
              </w:rPr>
              <w:t>二、第一項同意取得前之告知，其方式、程序等事項，授權中央主管機關以辦法規範之，爰為第二項規定。</w:t>
            </w:r>
          </w:p>
          <w:p w14:paraId="1C5F33F6" w14:textId="77777777" w:rsidR="001C3FE3" w:rsidRDefault="001C3FE3" w:rsidP="001C3FE3">
            <w:pPr>
              <w:tabs>
                <w:tab w:val="left" w:pos="2520"/>
              </w:tabs>
              <w:spacing w:line="380" w:lineRule="exact"/>
              <w:ind w:leftChars="50" w:left="105" w:rightChars="50" w:right="105"/>
            </w:pPr>
            <w:r w:rsidRPr="00EF2338">
              <w:rPr>
                <w:rFonts w:hint="eastAsia"/>
                <w:b/>
              </w:rPr>
              <w:t>委員羅廷瑋等21人提案：</w:t>
            </w:r>
          </w:p>
          <w:p w14:paraId="0B59378B" w14:textId="77777777" w:rsidR="001C3FE3" w:rsidRDefault="001C3FE3" w:rsidP="001C3FE3">
            <w:pPr>
              <w:tabs>
                <w:tab w:val="left" w:pos="2520"/>
              </w:tabs>
              <w:spacing w:line="380" w:lineRule="exact"/>
              <w:ind w:leftChars="50" w:left="315" w:rightChars="50" w:right="105" w:hangingChars="100" w:hanging="210"/>
            </w:pPr>
            <w:r>
              <w:rPr>
                <w:rFonts w:hint="eastAsia"/>
              </w:rPr>
              <w:t>一、第一項定明再生醫療製劑製造業者取得第十二條提供者或其他有同意權者之書面同意前，應告知之事項。</w:t>
            </w:r>
          </w:p>
          <w:p w14:paraId="78B4746F" w14:textId="77777777" w:rsidR="001C3FE3" w:rsidRDefault="001C3FE3" w:rsidP="001C3FE3">
            <w:pPr>
              <w:tabs>
                <w:tab w:val="left" w:pos="2520"/>
              </w:tabs>
              <w:spacing w:line="380" w:lineRule="exact"/>
              <w:ind w:leftChars="50" w:left="315" w:rightChars="50" w:right="105" w:hangingChars="100" w:hanging="210"/>
            </w:pPr>
            <w:r>
              <w:rPr>
                <w:rFonts w:hint="eastAsia"/>
              </w:rPr>
              <w:t>二、第一項同意取得前之告知，其方式、程序等事項，授權中央主管機關以辦法規範之，爰為第二項規定。</w:t>
            </w:r>
          </w:p>
          <w:p w14:paraId="3DE3B538" w14:textId="77777777" w:rsidR="001C3FE3" w:rsidRDefault="001C3FE3" w:rsidP="001C3FE3">
            <w:pPr>
              <w:tabs>
                <w:tab w:val="left" w:pos="2520"/>
              </w:tabs>
              <w:spacing w:line="380" w:lineRule="exact"/>
              <w:ind w:leftChars="50" w:left="105" w:rightChars="50" w:right="105"/>
            </w:pPr>
            <w:r w:rsidRPr="00EF2338">
              <w:rPr>
                <w:rFonts w:hint="eastAsia"/>
                <w:b/>
              </w:rPr>
              <w:lastRenderedPageBreak/>
              <w:t>委員黃秀芳等18人提案：</w:t>
            </w:r>
          </w:p>
          <w:p w14:paraId="63ABF896" w14:textId="77777777" w:rsidR="001C3FE3" w:rsidRDefault="001C3FE3" w:rsidP="001C3FE3">
            <w:pPr>
              <w:tabs>
                <w:tab w:val="left" w:pos="2520"/>
              </w:tabs>
              <w:spacing w:line="380" w:lineRule="exact"/>
              <w:ind w:leftChars="50" w:left="315" w:rightChars="50" w:right="105" w:hangingChars="100" w:hanging="210"/>
            </w:pPr>
            <w:r>
              <w:rPr>
                <w:rFonts w:hint="eastAsia"/>
              </w:rPr>
              <w:t>一、第一項定明再生醫療製劑製造業者取得第十二條提供者或其他有同意權者之書面同意前，應告知之事項。</w:t>
            </w:r>
          </w:p>
          <w:p w14:paraId="576C8B20" w14:textId="77777777" w:rsidR="001C3FE3" w:rsidRDefault="001C3FE3" w:rsidP="001C3FE3">
            <w:pPr>
              <w:tabs>
                <w:tab w:val="left" w:pos="2520"/>
              </w:tabs>
              <w:spacing w:line="380" w:lineRule="exact"/>
              <w:ind w:leftChars="50" w:left="315" w:rightChars="50" w:right="105" w:hangingChars="100" w:hanging="210"/>
            </w:pPr>
            <w:r>
              <w:rPr>
                <w:rFonts w:hint="eastAsia"/>
              </w:rPr>
              <w:t>二、第一項同意取得前之告知，其方式、程序等事項，授權中央主管機關以辦法規範之，爰為第二項規定。</w:t>
            </w:r>
          </w:p>
          <w:p w14:paraId="7A223565" w14:textId="77777777" w:rsidR="001C3FE3" w:rsidRDefault="001C3FE3" w:rsidP="001C3FE3">
            <w:pPr>
              <w:tabs>
                <w:tab w:val="left" w:pos="2520"/>
              </w:tabs>
              <w:spacing w:line="380" w:lineRule="exact"/>
              <w:ind w:leftChars="50" w:left="105" w:rightChars="50" w:right="105"/>
            </w:pPr>
            <w:r w:rsidRPr="00EF2338">
              <w:rPr>
                <w:rFonts w:hint="eastAsia"/>
                <w:b/>
              </w:rPr>
              <w:t>委員王正旭等20人提案：</w:t>
            </w:r>
          </w:p>
          <w:p w14:paraId="0D675DAE" w14:textId="77777777" w:rsidR="001C3FE3" w:rsidRDefault="001C3FE3" w:rsidP="001C3FE3">
            <w:pPr>
              <w:tabs>
                <w:tab w:val="left" w:pos="2520"/>
              </w:tabs>
              <w:spacing w:line="380" w:lineRule="exact"/>
              <w:ind w:leftChars="50" w:left="315" w:rightChars="50" w:right="105" w:hangingChars="100" w:hanging="210"/>
            </w:pPr>
            <w:r>
              <w:rPr>
                <w:rFonts w:hint="eastAsia"/>
              </w:rPr>
              <w:t>一、第一項定明再生醫療製劑製造業者取得第十二條提供者或其他有同意權者之書面同意前，應告知之事項。</w:t>
            </w:r>
          </w:p>
          <w:p w14:paraId="51818499" w14:textId="77777777" w:rsidR="001C3FE3" w:rsidRDefault="001C3FE3" w:rsidP="001C3FE3">
            <w:pPr>
              <w:tabs>
                <w:tab w:val="left" w:pos="2520"/>
              </w:tabs>
              <w:spacing w:line="380" w:lineRule="exact"/>
              <w:ind w:leftChars="50" w:left="315" w:rightChars="50" w:right="105" w:hangingChars="100" w:hanging="210"/>
            </w:pPr>
            <w:r>
              <w:rPr>
                <w:rFonts w:hint="eastAsia"/>
              </w:rPr>
              <w:t>二、第一項同意取得前之告知，其方式、程序等事項，授權中央主管機關以辦法規範之，爰為第二項規定。</w:t>
            </w:r>
          </w:p>
          <w:p w14:paraId="70C8B7BF" w14:textId="77777777" w:rsidR="001C3FE3" w:rsidRDefault="001C3FE3" w:rsidP="001C3FE3">
            <w:pPr>
              <w:tabs>
                <w:tab w:val="left" w:pos="2520"/>
              </w:tabs>
              <w:spacing w:line="380" w:lineRule="exact"/>
              <w:ind w:leftChars="50" w:left="105" w:rightChars="50" w:right="105"/>
            </w:pPr>
            <w:r w:rsidRPr="00EF2338">
              <w:rPr>
                <w:rFonts w:hint="eastAsia"/>
                <w:b/>
              </w:rPr>
              <w:t>委員楊瓊瓔等26人提案：</w:t>
            </w:r>
          </w:p>
          <w:p w14:paraId="5F3E163E" w14:textId="77777777" w:rsidR="001C3FE3" w:rsidRDefault="001C3FE3" w:rsidP="001C3FE3">
            <w:pPr>
              <w:tabs>
                <w:tab w:val="left" w:pos="2520"/>
              </w:tabs>
              <w:spacing w:line="380" w:lineRule="exact"/>
              <w:ind w:leftChars="50" w:left="315" w:rightChars="50" w:right="105" w:hangingChars="100" w:hanging="210"/>
            </w:pPr>
            <w:r>
              <w:rPr>
                <w:rFonts w:hint="eastAsia"/>
              </w:rPr>
              <w:t>一、第一項定明再生醫療製劑製造業者取得第十二條提供者或其他有同意權者之書面同意前</w:t>
            </w:r>
            <w:r>
              <w:rPr>
                <w:rFonts w:hint="eastAsia"/>
              </w:rPr>
              <w:lastRenderedPageBreak/>
              <w:t>，應告知之事項。</w:t>
            </w:r>
          </w:p>
          <w:p w14:paraId="6BE82C1A" w14:textId="77777777" w:rsidR="001C3FE3" w:rsidRDefault="001C3FE3" w:rsidP="001C3FE3">
            <w:pPr>
              <w:tabs>
                <w:tab w:val="left" w:pos="2520"/>
              </w:tabs>
              <w:spacing w:line="380" w:lineRule="exact"/>
              <w:ind w:leftChars="50" w:left="315" w:rightChars="50" w:right="105" w:hangingChars="100" w:hanging="210"/>
            </w:pPr>
            <w:r>
              <w:rPr>
                <w:rFonts w:hint="eastAsia"/>
              </w:rPr>
              <w:t>二、第一項同意取得前之告知，其方式、程序等事項，授權中央主管機關以辦法規範之，爰為第二項規定。</w:t>
            </w:r>
          </w:p>
          <w:p w14:paraId="44F0CAA5" w14:textId="77777777" w:rsidR="001C3FE3" w:rsidRPr="005E41DB" w:rsidRDefault="001C3FE3" w:rsidP="001C3FE3">
            <w:pPr>
              <w:tabs>
                <w:tab w:val="left" w:pos="2520"/>
              </w:tabs>
              <w:spacing w:line="380" w:lineRule="exact"/>
              <w:ind w:leftChars="50" w:left="105" w:rightChars="50" w:right="105"/>
              <w:rPr>
                <w:b/>
                <w:spacing w:val="-12"/>
              </w:rPr>
            </w:pPr>
            <w:r w:rsidRPr="005E41DB">
              <w:rPr>
                <w:rFonts w:hint="eastAsia"/>
                <w:b/>
                <w:spacing w:val="-12"/>
              </w:rPr>
              <w:t>審查會</w:t>
            </w:r>
            <w:r w:rsidRPr="005E41DB">
              <w:rPr>
                <w:rFonts w:hint="eastAsia"/>
                <w:spacing w:val="-12"/>
              </w:rPr>
              <w:t>：</w:t>
            </w:r>
          </w:p>
          <w:p w14:paraId="649AF6AD" w14:textId="77777777" w:rsidR="001C3FE3" w:rsidRPr="005E41DB" w:rsidRDefault="001C3FE3" w:rsidP="001C3FE3">
            <w:pPr>
              <w:tabs>
                <w:tab w:val="left" w:pos="2520"/>
              </w:tabs>
              <w:spacing w:line="380" w:lineRule="exact"/>
              <w:ind w:leftChars="50" w:left="105" w:rightChars="50" w:right="105"/>
            </w:pPr>
            <w:r w:rsidRPr="005E41DB">
              <w:rPr>
                <w:rFonts w:hint="eastAsia"/>
              </w:rPr>
              <w:t>照行政院提案通過。</w:t>
            </w:r>
          </w:p>
          <w:p w14:paraId="27F649C7" w14:textId="77777777" w:rsidR="001C3FE3" w:rsidRPr="00001F6B" w:rsidRDefault="001C3FE3" w:rsidP="001C3FE3">
            <w:pPr>
              <w:tabs>
                <w:tab w:val="left" w:pos="2520"/>
              </w:tabs>
              <w:spacing w:line="380" w:lineRule="exact"/>
            </w:pPr>
          </w:p>
        </w:tc>
      </w:tr>
      <w:tr w:rsidR="001C3FE3" w14:paraId="39584E87" w14:textId="77777777" w:rsidTr="00FF5402">
        <w:tc>
          <w:tcPr>
            <w:tcW w:w="632" w:type="pct"/>
          </w:tcPr>
          <w:p w14:paraId="78A40AF0" w14:textId="216BBD71" w:rsidR="001C3FE3" w:rsidRPr="008A0803" w:rsidRDefault="008A0803" w:rsidP="001C3FE3">
            <w:pPr>
              <w:pStyle w:val="af5"/>
            </w:pPr>
            <w:r w:rsidRPr="008A0803">
              <w:rPr>
                <w:rFonts w:hint="eastAsia"/>
                <w:noProof/>
              </w:rPr>
              <w:lastRenderedPageBreak/>
              <mc:AlternateContent>
                <mc:Choice Requires="wps">
                  <w:drawing>
                    <wp:anchor distT="0" distB="0" distL="114300" distR="114300" simplePos="0" relativeHeight="251674624" behindDoc="0" locked="0" layoutInCell="1" allowOverlap="1" wp14:anchorId="3D4F50EC" wp14:editId="7D76BBD5">
                      <wp:simplePos x="0" y="0"/>
                      <wp:positionH relativeFrom="column">
                        <wp:posOffset>-9071</wp:posOffset>
                      </wp:positionH>
                      <wp:positionV relativeFrom="paragraph">
                        <wp:posOffset>-18778</wp:posOffset>
                      </wp:positionV>
                      <wp:extent cx="8512628" cy="0"/>
                      <wp:effectExtent l="0" t="0" r="22225" b="19050"/>
                      <wp:wrapNone/>
                      <wp:docPr id="4" name="直線接點 4"/>
                      <wp:cNvGraphicFramePr/>
                      <a:graphic xmlns:a="http://schemas.openxmlformats.org/drawingml/2006/main">
                        <a:graphicData uri="http://schemas.microsoft.com/office/word/2010/wordprocessingShape">
                          <wps:wsp>
                            <wps:cNvCnPr/>
                            <wps:spPr>
                              <a:xfrm>
                                <a:off x="0" y="0"/>
                                <a:ext cx="8512628"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線接點 4"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7pt,-1.5pt" to="669.6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Wq76AEAAAYEAAAOAAAAZHJzL2Uyb0RvYy54bWysU0uO1DAQ3SNxB8t7Okkz0xpFnZ7FjIYN&#10;ghafA3iccseSf7JNJ30JDgASO26AxIL7MJpbUHbS6REgJBAbJ66q91zvuby+HLQie/BBWtPQalFS&#10;AobbVppdQ9++uXlyQUmIzLRMWQMNPUCgl5vHj9a9q2FpO6ta8ARJTKh719AuRlcXReAdaBYW1oHB&#10;pLBes4hbvytaz3pk16pYluWq6K1vnbccQsDo9Zikm8wvBPD4UogAkaiGYm8xrz6vt2ktNmtW7zxz&#10;neRTG+wfutBMGjx0prpmkZF3Xv5CpSX3NlgRF9zqwgohOWQNqKYqf1LzumMOshY0J7jZpvD/aPmL&#10;/dYT2Tb0jBLDNF7R3ccvd18/fH//+f7bJ3KWHOpdqLHwymz9tAtu65PcQXidviiEDNnVw+wqDJFw&#10;DF6cV8vVEueAH3PFCeh8iM/AapJ+GqqkSYJZzfbPQ8TDsPRYksLKkL6hq6fnZa4KVsn2RiqVcnlm&#10;4Ep5smd423GoUu9I8KAKd8pgMCkaNeS/eFAw0r8CgW5g19V4QJrDEyfjHEw88iqD1QkmsIMZOHX2&#10;J+BUn6CQZ/RvwDMin2xNnMFaGut/1/bJCjHWHx0YdScLbm17yLebrcFhy85NDyNN88N9hp+e7+YH&#10;AAAA//8DAFBLAwQUAAYACAAAACEANim/hN0AAAAJAQAADwAAAGRycy9kb3ducmV2LnhtbEyPzW7C&#10;MBCE75X6DtYi9QbOT1tBiINopfYCHIBKvZp4SSLidRQbSN++i3qgp9XujGa/yReDbcUFe984UhBP&#10;IhBIpTMNVQq+9h/jKQgfNBndOkIFP+hhUTw+5Doz7kpbvOxCJTiEfKYV1CF0mZS+rNFqP3EdEmtH&#10;11sdeO0raXp95XDbyiSKXqXVDfGHWnf4XmN52p2tgu9ktd/Gn1Rt8MV2R7Ocbt5ordTTaFjOQQQc&#10;wt0MN3xGh4KZDu5MxotWwTh+ZifPlCvd9DSdJSAOfxdZ5PJ/g+IXAAD//wMAUEsBAi0AFAAGAAgA&#10;AAAhALaDOJL+AAAA4QEAABMAAAAAAAAAAAAAAAAAAAAAAFtDb250ZW50X1R5cGVzXS54bWxQSwEC&#10;LQAUAAYACAAAACEAOP0h/9YAAACUAQAACwAAAAAAAAAAAAAAAAAvAQAAX3JlbHMvLnJlbHNQSwEC&#10;LQAUAAYACAAAACEAwvVqu+gBAAAGBAAADgAAAAAAAAAAAAAAAAAuAgAAZHJzL2Uyb0RvYy54bWxQ&#10;SwECLQAUAAYACAAAACEANim/hN0AAAAJAQAADwAAAAAAAAAAAAAAAABCBAAAZHJzL2Rvd25yZXYu&#10;eG1sUEsFBgAAAAAEAAQA8wAAAEwFAAAAAA==&#10;" strokecolor="black [3213]" strokeweight=".5pt"/>
                  </w:pict>
                </mc:Fallback>
              </mc:AlternateContent>
            </w:r>
            <w:r w:rsidR="001C3FE3" w:rsidRPr="008A0803">
              <w:rPr>
                <w:rFonts w:hint="eastAsia"/>
              </w:rPr>
              <w:t>（照行政院提案通過）</w:t>
            </w:r>
          </w:p>
          <w:p w14:paraId="48448768" w14:textId="77777777" w:rsidR="001C3FE3" w:rsidRPr="008A0803" w:rsidRDefault="001C3FE3" w:rsidP="001C3FE3">
            <w:pPr>
              <w:tabs>
                <w:tab w:val="left" w:pos="2520"/>
              </w:tabs>
              <w:spacing w:line="380" w:lineRule="exact"/>
              <w:ind w:leftChars="50" w:left="315" w:rightChars="50" w:right="105" w:hangingChars="100" w:hanging="210"/>
            </w:pPr>
            <w:r w:rsidRPr="008A0803">
              <w:rPr>
                <w:rFonts w:hint="eastAsia"/>
              </w:rPr>
              <w:t>第十四條　招募再生醫療製劑組織、細胞提供者之廣告（以下稱招募廣告），限由藥商為之。</w:t>
            </w:r>
          </w:p>
          <w:p w14:paraId="080B821E" w14:textId="77777777" w:rsidR="001C3FE3" w:rsidRPr="008A0803" w:rsidRDefault="001C3FE3" w:rsidP="001C3FE3">
            <w:pPr>
              <w:tabs>
                <w:tab w:val="left" w:pos="2520"/>
              </w:tabs>
              <w:spacing w:line="380" w:lineRule="exact"/>
              <w:ind w:leftChars="150" w:left="315" w:rightChars="50" w:right="105" w:firstLineChars="200" w:firstLine="420"/>
            </w:pPr>
            <w:r w:rsidRPr="008A0803">
              <w:rPr>
                <w:rFonts w:hint="eastAsia"/>
              </w:rPr>
              <w:t>再生醫療製劑廣告，依藥事法藥品廣告之規定。</w:t>
            </w:r>
          </w:p>
        </w:tc>
        <w:tc>
          <w:tcPr>
            <w:tcW w:w="632" w:type="pct"/>
            <w:shd w:val="clear" w:color="auto" w:fill="auto"/>
          </w:tcPr>
          <w:p w14:paraId="3C8B6A80" w14:textId="77777777" w:rsidR="001C3FE3" w:rsidRPr="008A0803" w:rsidRDefault="001C3FE3" w:rsidP="001C3FE3">
            <w:pPr>
              <w:tabs>
                <w:tab w:val="left" w:pos="2520"/>
              </w:tabs>
              <w:spacing w:line="380" w:lineRule="exact"/>
              <w:ind w:leftChars="50" w:left="315" w:rightChars="50" w:right="105" w:hangingChars="100" w:hanging="210"/>
            </w:pPr>
            <w:r w:rsidRPr="008A0803">
              <w:rPr>
                <w:rFonts w:hint="eastAsia"/>
              </w:rPr>
              <w:t>第十四條　招募再生醫療製劑組織、細胞提供者之廣告（以下稱招募廣告），限由藥商為之。</w:t>
            </w:r>
          </w:p>
          <w:p w14:paraId="4B8193C8" w14:textId="77777777" w:rsidR="001C3FE3" w:rsidRPr="008A0803" w:rsidRDefault="001C3FE3" w:rsidP="001C3FE3">
            <w:pPr>
              <w:tabs>
                <w:tab w:val="left" w:pos="2520"/>
              </w:tabs>
              <w:spacing w:line="380" w:lineRule="exact"/>
              <w:ind w:leftChars="150" w:left="315" w:rightChars="50" w:right="105" w:firstLineChars="200" w:firstLine="420"/>
            </w:pPr>
            <w:r w:rsidRPr="008A0803">
              <w:rPr>
                <w:rFonts w:hint="eastAsia"/>
              </w:rPr>
              <w:t>再生醫療製劑廣告，依藥事法藥品廣告之規定。</w:t>
            </w:r>
          </w:p>
        </w:tc>
        <w:tc>
          <w:tcPr>
            <w:tcW w:w="634" w:type="pct"/>
            <w:shd w:val="clear" w:color="auto" w:fill="auto"/>
          </w:tcPr>
          <w:p w14:paraId="450F2CFB" w14:textId="77777777" w:rsidR="001C3FE3" w:rsidRPr="008A0803" w:rsidRDefault="001C3FE3" w:rsidP="001C3FE3">
            <w:pPr>
              <w:tabs>
                <w:tab w:val="left" w:pos="2520"/>
              </w:tabs>
              <w:spacing w:line="380" w:lineRule="exact"/>
              <w:ind w:leftChars="50" w:left="105" w:rightChars="50" w:right="105"/>
            </w:pPr>
            <w:r w:rsidRPr="008A0803">
              <w:rPr>
                <w:rFonts w:hint="eastAsia"/>
                <w:b/>
              </w:rPr>
              <w:t>台灣民眾黨黨團提案：</w:t>
            </w:r>
          </w:p>
          <w:p w14:paraId="723D8467" w14:textId="77777777" w:rsidR="001C3FE3" w:rsidRPr="008A0803" w:rsidRDefault="001C3FE3" w:rsidP="008A0803">
            <w:pPr>
              <w:tabs>
                <w:tab w:val="left" w:pos="2520"/>
              </w:tabs>
              <w:spacing w:line="400" w:lineRule="exact"/>
              <w:ind w:leftChars="50" w:left="315" w:rightChars="50" w:right="105" w:hangingChars="100" w:hanging="210"/>
            </w:pPr>
            <w:r w:rsidRPr="008A0803">
              <w:rPr>
                <w:rFonts w:hint="eastAsia"/>
              </w:rPr>
              <w:t>第十四條　招募再生醫療製劑組織、細胞提供者之廣告（以下稱招募廣告），限由藥商為之。</w:t>
            </w:r>
          </w:p>
          <w:p w14:paraId="3D0D60D9" w14:textId="77777777" w:rsidR="001C3FE3" w:rsidRPr="008A0803" w:rsidRDefault="001C3FE3" w:rsidP="008A0803">
            <w:pPr>
              <w:tabs>
                <w:tab w:val="left" w:pos="2520"/>
              </w:tabs>
              <w:spacing w:line="400" w:lineRule="exact"/>
              <w:ind w:leftChars="150" w:left="315" w:rightChars="50" w:right="105" w:firstLineChars="200" w:firstLine="420"/>
            </w:pPr>
            <w:r w:rsidRPr="008A0803">
              <w:rPr>
                <w:rFonts w:hint="eastAsia"/>
              </w:rPr>
              <w:t>再生醫療製劑廣告，依藥事法藥品廣告之規定。</w:t>
            </w:r>
          </w:p>
          <w:p w14:paraId="4549415E" w14:textId="77777777" w:rsidR="001C3FE3" w:rsidRPr="008A0803" w:rsidRDefault="001C3FE3" w:rsidP="008A0803">
            <w:pPr>
              <w:tabs>
                <w:tab w:val="left" w:pos="2520"/>
              </w:tabs>
              <w:spacing w:line="400" w:lineRule="exact"/>
              <w:ind w:leftChars="50" w:left="105" w:rightChars="50" w:right="105"/>
            </w:pPr>
            <w:r w:rsidRPr="008A0803">
              <w:rPr>
                <w:rFonts w:hint="eastAsia"/>
                <w:b/>
              </w:rPr>
              <w:t>委員邱議瑩等25人提案：</w:t>
            </w:r>
          </w:p>
          <w:p w14:paraId="265D9981" w14:textId="77777777" w:rsidR="001C3FE3" w:rsidRPr="008A0803" w:rsidRDefault="001C3FE3" w:rsidP="008A0803">
            <w:pPr>
              <w:tabs>
                <w:tab w:val="left" w:pos="2520"/>
              </w:tabs>
              <w:spacing w:line="400" w:lineRule="exact"/>
              <w:ind w:leftChars="50" w:left="315" w:rightChars="50" w:right="105" w:hangingChars="100" w:hanging="210"/>
            </w:pPr>
            <w:r w:rsidRPr="008A0803">
              <w:rPr>
                <w:rFonts w:hint="eastAsia"/>
              </w:rPr>
              <w:t>第十四條　招募再生醫療製劑組織、細胞提供者之</w:t>
            </w:r>
            <w:r w:rsidRPr="008A0803">
              <w:rPr>
                <w:rFonts w:hint="eastAsia"/>
              </w:rPr>
              <w:lastRenderedPageBreak/>
              <w:t>廣告（以下稱招募廣告），限由藥商為之。</w:t>
            </w:r>
          </w:p>
          <w:p w14:paraId="6FD6A1FB" w14:textId="77777777" w:rsidR="001C3FE3" w:rsidRPr="008A0803" w:rsidRDefault="001C3FE3" w:rsidP="008A0803">
            <w:pPr>
              <w:tabs>
                <w:tab w:val="left" w:pos="2520"/>
              </w:tabs>
              <w:spacing w:line="400" w:lineRule="exact"/>
              <w:ind w:leftChars="150" w:left="315" w:rightChars="50" w:right="105" w:firstLineChars="200" w:firstLine="420"/>
            </w:pPr>
            <w:r w:rsidRPr="008A0803">
              <w:rPr>
                <w:rFonts w:hint="eastAsia"/>
              </w:rPr>
              <w:t>再生醫療製劑廣告，依藥事法藥品廣告之規定。</w:t>
            </w:r>
          </w:p>
          <w:p w14:paraId="18111C43" w14:textId="77777777" w:rsidR="001C3FE3" w:rsidRPr="008A0803" w:rsidRDefault="001C3FE3" w:rsidP="001C3FE3">
            <w:pPr>
              <w:tabs>
                <w:tab w:val="left" w:pos="2520"/>
              </w:tabs>
              <w:spacing w:line="380" w:lineRule="exact"/>
            </w:pPr>
          </w:p>
        </w:tc>
        <w:tc>
          <w:tcPr>
            <w:tcW w:w="634" w:type="pct"/>
            <w:shd w:val="clear" w:color="auto" w:fill="auto"/>
          </w:tcPr>
          <w:p w14:paraId="6375F667" w14:textId="77777777" w:rsidR="001C3FE3" w:rsidRPr="008A0803" w:rsidRDefault="001C3FE3" w:rsidP="001C3FE3">
            <w:pPr>
              <w:tabs>
                <w:tab w:val="left" w:pos="2520"/>
              </w:tabs>
              <w:spacing w:line="380" w:lineRule="exact"/>
              <w:ind w:leftChars="50" w:left="105" w:rightChars="50" w:right="105"/>
            </w:pPr>
            <w:r w:rsidRPr="008A0803">
              <w:rPr>
                <w:rFonts w:hint="eastAsia"/>
                <w:b/>
              </w:rPr>
              <w:lastRenderedPageBreak/>
              <w:t>委員謝衣</w:t>
            </w:r>
            <w:r w:rsidRPr="008A0803">
              <w:rPr>
                <w:rFonts w:ascii="細明體" w:eastAsia="細明體" w:hAnsi="細明體" w:cs="細明體" w:hint="eastAsia"/>
                <w:b/>
              </w:rPr>
              <w:t>鳯</w:t>
            </w:r>
            <w:r w:rsidRPr="008A0803">
              <w:rPr>
                <w:rFonts w:hint="eastAsia"/>
                <w:b/>
              </w:rPr>
              <w:t>等18人提案：</w:t>
            </w:r>
          </w:p>
          <w:p w14:paraId="3F7AB2DF" w14:textId="77777777" w:rsidR="001C3FE3" w:rsidRPr="008A0803" w:rsidRDefault="001C3FE3" w:rsidP="008A0803">
            <w:pPr>
              <w:tabs>
                <w:tab w:val="left" w:pos="2520"/>
              </w:tabs>
              <w:spacing w:line="400" w:lineRule="exact"/>
              <w:ind w:leftChars="50" w:left="315" w:rightChars="50" w:right="105" w:hangingChars="100" w:hanging="210"/>
            </w:pPr>
            <w:r w:rsidRPr="008A0803">
              <w:rPr>
                <w:rFonts w:hint="eastAsia"/>
              </w:rPr>
              <w:t>第十五條　非再生醫療製劑藥商，不得為細胞或組織提供者招募廣告。</w:t>
            </w:r>
          </w:p>
          <w:p w14:paraId="612CEC9A" w14:textId="77777777" w:rsidR="001C3FE3" w:rsidRPr="008A0803" w:rsidRDefault="001C3FE3" w:rsidP="008A0803">
            <w:pPr>
              <w:tabs>
                <w:tab w:val="left" w:pos="2520"/>
              </w:tabs>
              <w:spacing w:line="400" w:lineRule="exact"/>
              <w:ind w:leftChars="50" w:left="105" w:rightChars="50" w:right="105"/>
            </w:pPr>
            <w:r w:rsidRPr="008A0803">
              <w:rPr>
                <w:rFonts w:hint="eastAsia"/>
                <w:b/>
              </w:rPr>
              <w:t>委員羅廷瑋等21人提案：</w:t>
            </w:r>
          </w:p>
          <w:p w14:paraId="137DB6C0" w14:textId="77777777" w:rsidR="001C3FE3" w:rsidRPr="008A0803" w:rsidRDefault="001C3FE3" w:rsidP="008A0803">
            <w:pPr>
              <w:tabs>
                <w:tab w:val="left" w:pos="2520"/>
              </w:tabs>
              <w:spacing w:line="400" w:lineRule="exact"/>
              <w:ind w:leftChars="50" w:left="315" w:rightChars="50" w:right="105" w:hangingChars="100" w:hanging="210"/>
            </w:pPr>
            <w:r w:rsidRPr="008A0803">
              <w:rPr>
                <w:rFonts w:hint="eastAsia"/>
              </w:rPr>
              <w:t>第十四條　招募再生醫療製劑組織、細胞提供者之廣告（以下稱招募廣告），限由藥商為之。</w:t>
            </w:r>
          </w:p>
          <w:p w14:paraId="58D89F51" w14:textId="77777777" w:rsidR="001C3FE3" w:rsidRPr="008A0803" w:rsidRDefault="001C3FE3" w:rsidP="008A0803">
            <w:pPr>
              <w:tabs>
                <w:tab w:val="left" w:pos="2520"/>
              </w:tabs>
              <w:spacing w:line="400" w:lineRule="exact"/>
              <w:ind w:leftChars="150" w:left="315" w:rightChars="50" w:right="105" w:firstLineChars="200" w:firstLine="420"/>
            </w:pPr>
            <w:r w:rsidRPr="008A0803">
              <w:rPr>
                <w:rFonts w:hint="eastAsia"/>
              </w:rPr>
              <w:t>再生醫療製劑廣告，依藥事法藥</w:t>
            </w:r>
            <w:r w:rsidRPr="008A0803">
              <w:rPr>
                <w:rFonts w:hint="eastAsia"/>
              </w:rPr>
              <w:lastRenderedPageBreak/>
              <w:t>品廣告之規定。</w:t>
            </w:r>
          </w:p>
          <w:p w14:paraId="0964CFC7" w14:textId="77777777" w:rsidR="001C3FE3" w:rsidRPr="008A0803" w:rsidRDefault="001C3FE3" w:rsidP="001C3FE3">
            <w:pPr>
              <w:tabs>
                <w:tab w:val="left" w:pos="2520"/>
              </w:tabs>
              <w:spacing w:line="380" w:lineRule="exact"/>
            </w:pPr>
          </w:p>
        </w:tc>
        <w:tc>
          <w:tcPr>
            <w:tcW w:w="634" w:type="pct"/>
            <w:shd w:val="clear" w:color="auto" w:fill="auto"/>
          </w:tcPr>
          <w:p w14:paraId="7B83C79A" w14:textId="77777777" w:rsidR="001C3FE3" w:rsidRPr="008A0803" w:rsidRDefault="001C3FE3" w:rsidP="001C3FE3">
            <w:pPr>
              <w:tabs>
                <w:tab w:val="left" w:pos="2520"/>
              </w:tabs>
              <w:spacing w:line="380" w:lineRule="exact"/>
              <w:ind w:leftChars="50" w:left="105" w:rightChars="50" w:right="105"/>
            </w:pPr>
            <w:r w:rsidRPr="008A0803">
              <w:rPr>
                <w:rFonts w:hint="eastAsia"/>
                <w:b/>
              </w:rPr>
              <w:lastRenderedPageBreak/>
              <w:t>委員黃秀芳等18人提案：</w:t>
            </w:r>
          </w:p>
          <w:p w14:paraId="098D55A3" w14:textId="77777777" w:rsidR="001C3FE3" w:rsidRPr="008A0803" w:rsidRDefault="001C3FE3" w:rsidP="001C3FE3">
            <w:pPr>
              <w:tabs>
                <w:tab w:val="left" w:pos="2520"/>
              </w:tabs>
              <w:spacing w:line="380" w:lineRule="exact"/>
              <w:ind w:leftChars="50" w:left="315" w:rightChars="50" w:right="105" w:hangingChars="100" w:hanging="210"/>
            </w:pPr>
            <w:r w:rsidRPr="008A0803">
              <w:rPr>
                <w:rFonts w:hint="eastAsia"/>
              </w:rPr>
              <w:t>第十四條　招募再生醫療製劑組織、細胞提供者之廣告（以下稱招募廣告），限由藥商為之。</w:t>
            </w:r>
          </w:p>
          <w:p w14:paraId="0E1AF6E7" w14:textId="77777777" w:rsidR="001C3FE3" w:rsidRPr="008A0803" w:rsidRDefault="001C3FE3" w:rsidP="001C3FE3">
            <w:pPr>
              <w:tabs>
                <w:tab w:val="left" w:pos="2520"/>
              </w:tabs>
              <w:spacing w:line="380" w:lineRule="exact"/>
              <w:ind w:leftChars="150" w:left="315" w:rightChars="50" w:right="105" w:firstLineChars="200" w:firstLine="420"/>
            </w:pPr>
            <w:r w:rsidRPr="008A0803">
              <w:rPr>
                <w:rFonts w:hint="eastAsia"/>
              </w:rPr>
              <w:t>再生醫療製劑廣告，依藥事法藥品廣告之規定。</w:t>
            </w:r>
          </w:p>
          <w:p w14:paraId="3B7EC799" w14:textId="77777777" w:rsidR="001C3FE3" w:rsidRPr="008A0803" w:rsidRDefault="001C3FE3" w:rsidP="001C3FE3">
            <w:pPr>
              <w:tabs>
                <w:tab w:val="left" w:pos="2520"/>
              </w:tabs>
              <w:spacing w:line="380" w:lineRule="exact"/>
            </w:pPr>
          </w:p>
        </w:tc>
        <w:tc>
          <w:tcPr>
            <w:tcW w:w="615" w:type="pct"/>
            <w:shd w:val="clear" w:color="auto" w:fill="auto"/>
          </w:tcPr>
          <w:p w14:paraId="09BBFD98" w14:textId="77777777" w:rsidR="001C3FE3" w:rsidRPr="008A0803" w:rsidRDefault="001C3FE3" w:rsidP="001C3FE3">
            <w:pPr>
              <w:tabs>
                <w:tab w:val="left" w:pos="2520"/>
              </w:tabs>
              <w:spacing w:line="380" w:lineRule="exact"/>
              <w:ind w:leftChars="50" w:left="105" w:rightChars="50" w:right="105"/>
            </w:pPr>
            <w:r w:rsidRPr="008A0803">
              <w:rPr>
                <w:rFonts w:hint="eastAsia"/>
                <w:b/>
              </w:rPr>
              <w:t>委員王正旭等20人提案：</w:t>
            </w:r>
          </w:p>
          <w:p w14:paraId="0BFC6EDD" w14:textId="77777777" w:rsidR="001C3FE3" w:rsidRPr="008A0803" w:rsidRDefault="001C3FE3" w:rsidP="008A0803">
            <w:pPr>
              <w:tabs>
                <w:tab w:val="left" w:pos="2520"/>
              </w:tabs>
              <w:spacing w:line="400" w:lineRule="exact"/>
              <w:ind w:leftChars="50" w:left="315" w:rightChars="50" w:right="105" w:hangingChars="100" w:hanging="210"/>
            </w:pPr>
            <w:r w:rsidRPr="008A0803">
              <w:rPr>
                <w:rFonts w:hint="eastAsia"/>
              </w:rPr>
              <w:t>第十四條　招募再生醫療製劑組織、細胞提供者之廣告（以下稱招募廣告），限由藥商為之。</w:t>
            </w:r>
          </w:p>
          <w:p w14:paraId="6E35C210" w14:textId="77777777" w:rsidR="001C3FE3" w:rsidRPr="008A0803" w:rsidRDefault="001C3FE3" w:rsidP="008A0803">
            <w:pPr>
              <w:tabs>
                <w:tab w:val="left" w:pos="2520"/>
              </w:tabs>
              <w:spacing w:line="400" w:lineRule="exact"/>
              <w:ind w:leftChars="150" w:left="315" w:rightChars="50" w:right="105" w:firstLineChars="200" w:firstLine="420"/>
            </w:pPr>
            <w:r w:rsidRPr="008A0803">
              <w:rPr>
                <w:rFonts w:hint="eastAsia"/>
              </w:rPr>
              <w:t>再生醫療製劑廣告，依藥事法藥品廣告之規定。</w:t>
            </w:r>
          </w:p>
          <w:p w14:paraId="1F62DF58" w14:textId="77777777" w:rsidR="001C3FE3" w:rsidRPr="008A0803" w:rsidRDefault="001C3FE3" w:rsidP="008A0803">
            <w:pPr>
              <w:tabs>
                <w:tab w:val="left" w:pos="2520"/>
              </w:tabs>
              <w:spacing w:line="400" w:lineRule="exact"/>
              <w:ind w:leftChars="50" w:left="105" w:rightChars="50" w:right="105"/>
            </w:pPr>
            <w:r w:rsidRPr="008A0803">
              <w:rPr>
                <w:rFonts w:hint="eastAsia"/>
                <w:b/>
              </w:rPr>
              <w:t>委員楊瓊瓔等26人提案：</w:t>
            </w:r>
          </w:p>
          <w:p w14:paraId="2F1EEC71" w14:textId="77777777" w:rsidR="001C3FE3" w:rsidRPr="008A0803" w:rsidRDefault="001C3FE3" w:rsidP="008A0803">
            <w:pPr>
              <w:tabs>
                <w:tab w:val="left" w:pos="2520"/>
              </w:tabs>
              <w:spacing w:line="400" w:lineRule="exact"/>
              <w:ind w:leftChars="50" w:left="315" w:rightChars="50" w:right="105" w:hangingChars="100" w:hanging="210"/>
            </w:pPr>
            <w:r w:rsidRPr="008A0803">
              <w:rPr>
                <w:rFonts w:hint="eastAsia"/>
              </w:rPr>
              <w:t>第十四條　招募再生醫療製劑組織、細胞提供者之</w:t>
            </w:r>
            <w:r w:rsidRPr="008A0803">
              <w:rPr>
                <w:rFonts w:hint="eastAsia"/>
              </w:rPr>
              <w:lastRenderedPageBreak/>
              <w:t>廣告（以下稱招募廣告），限由藥商為之。</w:t>
            </w:r>
          </w:p>
          <w:p w14:paraId="50616ABD" w14:textId="77777777" w:rsidR="001C3FE3" w:rsidRPr="008A0803" w:rsidRDefault="001C3FE3" w:rsidP="001C3FE3">
            <w:pPr>
              <w:tabs>
                <w:tab w:val="left" w:pos="2520"/>
              </w:tabs>
              <w:spacing w:line="380" w:lineRule="exact"/>
              <w:ind w:leftChars="150" w:left="315" w:rightChars="50" w:right="105" w:firstLineChars="200" w:firstLine="420"/>
            </w:pPr>
            <w:r w:rsidRPr="008A0803">
              <w:rPr>
                <w:rFonts w:hint="eastAsia"/>
              </w:rPr>
              <w:t>再生醫療製劑廣告，依藥事法藥品廣告之規定。</w:t>
            </w:r>
          </w:p>
          <w:p w14:paraId="4448BDA2" w14:textId="77777777" w:rsidR="001C3FE3" w:rsidRPr="008A0803" w:rsidRDefault="001C3FE3" w:rsidP="001C3FE3">
            <w:pPr>
              <w:tabs>
                <w:tab w:val="left" w:pos="2520"/>
              </w:tabs>
              <w:spacing w:line="380" w:lineRule="exact"/>
            </w:pPr>
          </w:p>
        </w:tc>
        <w:tc>
          <w:tcPr>
            <w:tcW w:w="1220" w:type="pct"/>
            <w:shd w:val="clear" w:color="auto" w:fill="auto"/>
          </w:tcPr>
          <w:p w14:paraId="359FDC0D" w14:textId="77777777" w:rsidR="001C3FE3" w:rsidRPr="008A0803" w:rsidRDefault="001C3FE3" w:rsidP="001C3FE3">
            <w:pPr>
              <w:tabs>
                <w:tab w:val="left" w:pos="2520"/>
              </w:tabs>
              <w:spacing w:line="380" w:lineRule="exact"/>
              <w:ind w:leftChars="50" w:left="105" w:rightChars="50" w:right="105"/>
            </w:pPr>
            <w:r w:rsidRPr="008A0803">
              <w:rPr>
                <w:rFonts w:hint="eastAsia"/>
                <w:b/>
              </w:rPr>
              <w:lastRenderedPageBreak/>
              <w:t>行政院提案：</w:t>
            </w:r>
          </w:p>
          <w:p w14:paraId="50C99D49" w14:textId="77777777" w:rsidR="001C3FE3" w:rsidRPr="008A0803" w:rsidRDefault="001C3FE3" w:rsidP="008A0803">
            <w:pPr>
              <w:tabs>
                <w:tab w:val="left" w:pos="2520"/>
              </w:tabs>
              <w:spacing w:line="400" w:lineRule="exact"/>
              <w:ind w:leftChars="50" w:left="315" w:rightChars="50" w:right="105" w:hangingChars="100" w:hanging="210"/>
            </w:pPr>
            <w:r w:rsidRPr="008A0803">
              <w:rPr>
                <w:rFonts w:hint="eastAsia"/>
              </w:rPr>
              <w:t>一、第一項定明再生醫療製劑組織或細胞提供者招募廣告，不得由再生醫療製劑藥商以外者為之。</w:t>
            </w:r>
          </w:p>
          <w:p w14:paraId="61A3ED0F" w14:textId="77777777" w:rsidR="001C3FE3" w:rsidRPr="008A0803" w:rsidRDefault="001C3FE3" w:rsidP="008A0803">
            <w:pPr>
              <w:tabs>
                <w:tab w:val="left" w:pos="2520"/>
              </w:tabs>
              <w:spacing w:line="400" w:lineRule="exact"/>
              <w:ind w:leftChars="50" w:left="315" w:rightChars="50" w:right="105" w:hangingChars="100" w:hanging="210"/>
            </w:pPr>
            <w:r w:rsidRPr="008A0803">
              <w:rPr>
                <w:rFonts w:hint="eastAsia"/>
              </w:rPr>
              <w:t>二、第二項定明再生醫療製劑廣</w:t>
            </w:r>
            <w:r w:rsidRPr="008A0803">
              <w:rPr>
                <w:rFonts w:hint="eastAsia"/>
                <w:spacing w:val="-2"/>
              </w:rPr>
              <w:t>告，依藥事法之藥品廣告規定</w:t>
            </w:r>
            <w:r w:rsidRPr="008A0803">
              <w:rPr>
                <w:rFonts w:hint="eastAsia"/>
              </w:rPr>
              <w:t>。</w:t>
            </w:r>
          </w:p>
          <w:p w14:paraId="68CA35BC" w14:textId="77777777" w:rsidR="001C3FE3" w:rsidRPr="008A0803" w:rsidRDefault="001C3FE3" w:rsidP="008A0803">
            <w:pPr>
              <w:tabs>
                <w:tab w:val="left" w:pos="2520"/>
              </w:tabs>
              <w:spacing w:line="400" w:lineRule="exact"/>
              <w:ind w:leftChars="50" w:left="105" w:rightChars="50" w:right="105"/>
            </w:pPr>
            <w:r w:rsidRPr="008A0803">
              <w:rPr>
                <w:rFonts w:hint="eastAsia"/>
                <w:b/>
              </w:rPr>
              <w:t>台灣民眾黨黨團提案：</w:t>
            </w:r>
          </w:p>
          <w:p w14:paraId="307C4C9B" w14:textId="77777777" w:rsidR="001C3FE3" w:rsidRPr="008A0803" w:rsidRDefault="001C3FE3" w:rsidP="008A0803">
            <w:pPr>
              <w:tabs>
                <w:tab w:val="left" w:pos="2520"/>
              </w:tabs>
              <w:spacing w:line="400" w:lineRule="exact"/>
              <w:ind w:leftChars="50" w:left="315" w:rightChars="50" w:right="105" w:hangingChars="100" w:hanging="210"/>
            </w:pPr>
            <w:r w:rsidRPr="008A0803">
              <w:rPr>
                <w:rFonts w:hint="eastAsia"/>
              </w:rPr>
              <w:t>一、第一項定明再生醫療製劑組織或細胞提供者招募廣告，不得由再生醫療製劑藥商以外者為之。</w:t>
            </w:r>
          </w:p>
          <w:p w14:paraId="2B93B1F3" w14:textId="77777777" w:rsidR="001C3FE3" w:rsidRPr="008A0803" w:rsidRDefault="001C3FE3" w:rsidP="008A0803">
            <w:pPr>
              <w:tabs>
                <w:tab w:val="left" w:pos="2520"/>
              </w:tabs>
              <w:spacing w:line="400" w:lineRule="exact"/>
              <w:ind w:leftChars="50" w:left="315" w:rightChars="50" w:right="105" w:hangingChars="100" w:hanging="210"/>
            </w:pPr>
            <w:r w:rsidRPr="008A0803">
              <w:rPr>
                <w:rFonts w:hint="eastAsia"/>
              </w:rPr>
              <w:t>二、第二項定明再生醫療製劑廣</w:t>
            </w:r>
            <w:r w:rsidRPr="008A0803">
              <w:rPr>
                <w:rFonts w:hint="eastAsia"/>
                <w:spacing w:val="-2"/>
              </w:rPr>
              <w:t>告，依藥事法之藥品廣告規定</w:t>
            </w:r>
            <w:r w:rsidRPr="008A0803">
              <w:rPr>
                <w:rFonts w:hint="eastAsia"/>
              </w:rPr>
              <w:t>。</w:t>
            </w:r>
          </w:p>
          <w:p w14:paraId="5C1E705F" w14:textId="77777777" w:rsidR="001C3FE3" w:rsidRPr="008A0803" w:rsidRDefault="001C3FE3" w:rsidP="008A0803">
            <w:pPr>
              <w:tabs>
                <w:tab w:val="left" w:pos="2520"/>
              </w:tabs>
              <w:spacing w:line="400" w:lineRule="exact"/>
              <w:ind w:leftChars="50" w:left="105" w:rightChars="50" w:right="105"/>
            </w:pPr>
            <w:r w:rsidRPr="008A0803">
              <w:rPr>
                <w:rFonts w:hint="eastAsia"/>
                <w:b/>
              </w:rPr>
              <w:t>委員邱議瑩等25人提案：</w:t>
            </w:r>
          </w:p>
          <w:p w14:paraId="16C9D617" w14:textId="77777777" w:rsidR="001C3FE3" w:rsidRPr="008A0803" w:rsidRDefault="001C3FE3" w:rsidP="008A0803">
            <w:pPr>
              <w:tabs>
                <w:tab w:val="left" w:pos="2520"/>
              </w:tabs>
              <w:spacing w:line="400" w:lineRule="exact"/>
              <w:ind w:leftChars="50" w:left="315" w:rightChars="50" w:right="105" w:hangingChars="100" w:hanging="210"/>
            </w:pPr>
            <w:r w:rsidRPr="008A0803">
              <w:rPr>
                <w:rFonts w:hint="eastAsia"/>
              </w:rPr>
              <w:t>一、第一項定明再生醫療製劑組織或細胞提供者招募廣告，不得由再生醫療製劑藥商以外者為之。</w:t>
            </w:r>
          </w:p>
          <w:p w14:paraId="5826E135" w14:textId="77777777" w:rsidR="001C3FE3" w:rsidRPr="008A0803" w:rsidRDefault="001C3FE3" w:rsidP="008A0803">
            <w:pPr>
              <w:tabs>
                <w:tab w:val="left" w:pos="2520"/>
              </w:tabs>
              <w:spacing w:line="400" w:lineRule="exact"/>
              <w:ind w:leftChars="50" w:left="315" w:rightChars="50" w:right="105" w:hangingChars="100" w:hanging="210"/>
            </w:pPr>
            <w:r w:rsidRPr="008A0803">
              <w:rPr>
                <w:rFonts w:hint="eastAsia"/>
              </w:rPr>
              <w:t>二、第二項定明再生醫療製劑廣</w:t>
            </w:r>
            <w:r w:rsidRPr="008A0803">
              <w:rPr>
                <w:rFonts w:hint="eastAsia"/>
                <w:spacing w:val="-2"/>
              </w:rPr>
              <w:t>告，依藥事法之藥品廣告規定</w:t>
            </w:r>
            <w:r w:rsidRPr="008A0803">
              <w:rPr>
                <w:rFonts w:hint="eastAsia"/>
              </w:rPr>
              <w:t>。</w:t>
            </w:r>
          </w:p>
          <w:p w14:paraId="669A9893" w14:textId="77777777" w:rsidR="001C3FE3" w:rsidRPr="008A0803" w:rsidRDefault="001C3FE3" w:rsidP="001C3FE3">
            <w:pPr>
              <w:tabs>
                <w:tab w:val="left" w:pos="2520"/>
              </w:tabs>
              <w:spacing w:line="380" w:lineRule="exact"/>
              <w:ind w:leftChars="50" w:left="105" w:rightChars="50" w:right="105"/>
            </w:pPr>
            <w:r w:rsidRPr="008A0803">
              <w:rPr>
                <w:rFonts w:hint="eastAsia"/>
                <w:b/>
              </w:rPr>
              <w:lastRenderedPageBreak/>
              <w:t>委員謝衣</w:t>
            </w:r>
            <w:r w:rsidRPr="008A0803">
              <w:rPr>
                <w:rFonts w:ascii="細明體" w:eastAsia="細明體" w:hAnsi="細明體" w:cs="細明體" w:hint="eastAsia"/>
                <w:b/>
              </w:rPr>
              <w:t>鳯</w:t>
            </w:r>
            <w:r w:rsidRPr="008A0803">
              <w:rPr>
                <w:rFonts w:hint="eastAsia"/>
                <w:b/>
              </w:rPr>
              <w:t>等18人提案：</w:t>
            </w:r>
          </w:p>
          <w:p w14:paraId="53DC35F0" w14:textId="77777777" w:rsidR="001C3FE3" w:rsidRPr="008A0803" w:rsidRDefault="001C3FE3" w:rsidP="001C3FE3">
            <w:pPr>
              <w:tabs>
                <w:tab w:val="left" w:pos="2520"/>
              </w:tabs>
              <w:spacing w:line="380" w:lineRule="exact"/>
              <w:ind w:leftChars="50" w:left="105" w:rightChars="50" w:right="105"/>
            </w:pPr>
            <w:r w:rsidRPr="008A0803">
              <w:rPr>
                <w:rFonts w:hint="eastAsia"/>
              </w:rPr>
              <w:t>明定非再生醫療製劑製造商不得為細胞或組織提供者招募廣告。</w:t>
            </w:r>
          </w:p>
          <w:p w14:paraId="420E1FAA" w14:textId="77777777" w:rsidR="001C3FE3" w:rsidRPr="008A0803" w:rsidRDefault="001C3FE3" w:rsidP="001C3FE3">
            <w:pPr>
              <w:tabs>
                <w:tab w:val="left" w:pos="2520"/>
              </w:tabs>
              <w:spacing w:line="380" w:lineRule="exact"/>
              <w:ind w:leftChars="50" w:left="105" w:rightChars="50" w:right="105"/>
            </w:pPr>
            <w:r w:rsidRPr="008A0803">
              <w:rPr>
                <w:rFonts w:hint="eastAsia"/>
                <w:b/>
              </w:rPr>
              <w:t>委員羅廷瑋等21人提案：</w:t>
            </w:r>
          </w:p>
          <w:p w14:paraId="32E190AE" w14:textId="77777777" w:rsidR="001C3FE3" w:rsidRPr="008A0803" w:rsidRDefault="001C3FE3" w:rsidP="001C3FE3">
            <w:pPr>
              <w:tabs>
                <w:tab w:val="left" w:pos="2520"/>
              </w:tabs>
              <w:spacing w:line="380" w:lineRule="exact"/>
              <w:ind w:leftChars="50" w:left="315" w:rightChars="50" w:right="105" w:hangingChars="100" w:hanging="210"/>
            </w:pPr>
            <w:r w:rsidRPr="008A0803">
              <w:rPr>
                <w:rFonts w:hint="eastAsia"/>
              </w:rPr>
              <w:t>一、第一項定明再生醫療製劑組織或細胞提供者招募廣告，不得由再生醫療製劑藥商以外者為之。</w:t>
            </w:r>
          </w:p>
          <w:p w14:paraId="12782779" w14:textId="77777777" w:rsidR="001C3FE3" w:rsidRPr="008A0803" w:rsidRDefault="001C3FE3" w:rsidP="001C3FE3">
            <w:pPr>
              <w:tabs>
                <w:tab w:val="left" w:pos="2520"/>
              </w:tabs>
              <w:spacing w:line="380" w:lineRule="exact"/>
              <w:ind w:leftChars="50" w:left="315" w:rightChars="50" w:right="105" w:hangingChars="100" w:hanging="210"/>
            </w:pPr>
            <w:r w:rsidRPr="008A0803">
              <w:rPr>
                <w:rFonts w:hint="eastAsia"/>
              </w:rPr>
              <w:t>二、第二項定明再生醫療製劑廣</w:t>
            </w:r>
            <w:r w:rsidRPr="008A0803">
              <w:rPr>
                <w:rFonts w:hint="eastAsia"/>
                <w:spacing w:val="-2"/>
              </w:rPr>
              <w:t>告，依藥事法之藥品廣告規定</w:t>
            </w:r>
            <w:r w:rsidRPr="008A0803">
              <w:rPr>
                <w:rFonts w:hint="eastAsia"/>
              </w:rPr>
              <w:t>。</w:t>
            </w:r>
          </w:p>
          <w:p w14:paraId="268F12A4" w14:textId="77777777" w:rsidR="001C3FE3" w:rsidRPr="008A0803" w:rsidRDefault="001C3FE3" w:rsidP="001C3FE3">
            <w:pPr>
              <w:tabs>
                <w:tab w:val="left" w:pos="2520"/>
              </w:tabs>
              <w:spacing w:line="380" w:lineRule="exact"/>
              <w:ind w:leftChars="50" w:left="105" w:rightChars="50" w:right="105"/>
            </w:pPr>
            <w:r w:rsidRPr="008A0803">
              <w:rPr>
                <w:rFonts w:hint="eastAsia"/>
                <w:b/>
              </w:rPr>
              <w:t>委員黃秀芳等18人提案：</w:t>
            </w:r>
          </w:p>
          <w:p w14:paraId="59CAF492" w14:textId="77777777" w:rsidR="001C3FE3" w:rsidRPr="008A0803" w:rsidRDefault="001C3FE3" w:rsidP="001C3FE3">
            <w:pPr>
              <w:tabs>
                <w:tab w:val="left" w:pos="2520"/>
              </w:tabs>
              <w:spacing w:line="380" w:lineRule="exact"/>
              <w:ind w:leftChars="50" w:left="315" w:rightChars="50" w:right="105" w:hangingChars="100" w:hanging="210"/>
            </w:pPr>
            <w:r w:rsidRPr="008A0803">
              <w:rPr>
                <w:rFonts w:hint="eastAsia"/>
              </w:rPr>
              <w:t>一、第一項定明再生醫療製劑組織或細胞提供者招募廣告，不得由再生醫療製劑藥商以外者為之。</w:t>
            </w:r>
          </w:p>
          <w:p w14:paraId="5A155A75" w14:textId="77777777" w:rsidR="001C3FE3" w:rsidRPr="008A0803" w:rsidRDefault="001C3FE3" w:rsidP="001C3FE3">
            <w:pPr>
              <w:tabs>
                <w:tab w:val="left" w:pos="2520"/>
              </w:tabs>
              <w:spacing w:line="380" w:lineRule="exact"/>
              <w:ind w:leftChars="50" w:left="315" w:rightChars="50" w:right="105" w:hangingChars="100" w:hanging="210"/>
            </w:pPr>
            <w:r w:rsidRPr="008A0803">
              <w:rPr>
                <w:rFonts w:hint="eastAsia"/>
              </w:rPr>
              <w:t>二、第二項定明再生醫療製劑廣</w:t>
            </w:r>
            <w:r w:rsidRPr="008A0803">
              <w:rPr>
                <w:rFonts w:hint="eastAsia"/>
                <w:spacing w:val="-2"/>
              </w:rPr>
              <w:t>告，依藥事法之藥品廣告規定</w:t>
            </w:r>
            <w:r w:rsidRPr="008A0803">
              <w:rPr>
                <w:rFonts w:hint="eastAsia"/>
              </w:rPr>
              <w:t>。</w:t>
            </w:r>
          </w:p>
          <w:p w14:paraId="003C170B" w14:textId="77777777" w:rsidR="001C3FE3" w:rsidRPr="008A0803" w:rsidRDefault="001C3FE3" w:rsidP="001C3FE3">
            <w:pPr>
              <w:tabs>
                <w:tab w:val="left" w:pos="2520"/>
              </w:tabs>
              <w:spacing w:line="380" w:lineRule="exact"/>
              <w:ind w:leftChars="50" w:left="105" w:rightChars="50" w:right="105"/>
            </w:pPr>
            <w:r w:rsidRPr="008A0803">
              <w:rPr>
                <w:rFonts w:hint="eastAsia"/>
                <w:b/>
              </w:rPr>
              <w:t>委員王正旭等20人提案：</w:t>
            </w:r>
          </w:p>
          <w:p w14:paraId="1C4CC0FD" w14:textId="77777777" w:rsidR="001C3FE3" w:rsidRPr="008A0803" w:rsidRDefault="001C3FE3" w:rsidP="001C3FE3">
            <w:pPr>
              <w:tabs>
                <w:tab w:val="left" w:pos="2520"/>
              </w:tabs>
              <w:spacing w:line="380" w:lineRule="exact"/>
              <w:ind w:leftChars="50" w:left="315" w:rightChars="50" w:right="105" w:hangingChars="100" w:hanging="210"/>
            </w:pPr>
            <w:r w:rsidRPr="008A0803">
              <w:rPr>
                <w:rFonts w:hint="eastAsia"/>
              </w:rPr>
              <w:t>一、第一項定明再生醫療製劑組織或細胞提供者招募廣告，不得由再生醫療製劑藥商以外者為之。</w:t>
            </w:r>
          </w:p>
          <w:p w14:paraId="47946208" w14:textId="77777777" w:rsidR="001C3FE3" w:rsidRPr="008A0803" w:rsidRDefault="001C3FE3" w:rsidP="001C3FE3">
            <w:pPr>
              <w:tabs>
                <w:tab w:val="left" w:pos="2520"/>
              </w:tabs>
              <w:spacing w:line="380" w:lineRule="exact"/>
              <w:ind w:leftChars="50" w:left="315" w:rightChars="50" w:right="105" w:hangingChars="100" w:hanging="210"/>
            </w:pPr>
            <w:r w:rsidRPr="008A0803">
              <w:rPr>
                <w:rFonts w:hint="eastAsia"/>
              </w:rPr>
              <w:lastRenderedPageBreak/>
              <w:t>二、第二項定明再生醫療製劑廣</w:t>
            </w:r>
            <w:r w:rsidRPr="008A0803">
              <w:rPr>
                <w:rFonts w:hint="eastAsia"/>
                <w:spacing w:val="-2"/>
              </w:rPr>
              <w:t>告，依藥事法之藥品廣告規定</w:t>
            </w:r>
            <w:r w:rsidRPr="008A0803">
              <w:rPr>
                <w:rFonts w:hint="eastAsia"/>
              </w:rPr>
              <w:t>。</w:t>
            </w:r>
          </w:p>
          <w:p w14:paraId="2281B702" w14:textId="77777777" w:rsidR="001C3FE3" w:rsidRPr="008A0803" w:rsidRDefault="001C3FE3" w:rsidP="001C3FE3">
            <w:pPr>
              <w:tabs>
                <w:tab w:val="left" w:pos="2520"/>
              </w:tabs>
              <w:spacing w:line="380" w:lineRule="exact"/>
              <w:ind w:leftChars="50" w:left="105" w:rightChars="50" w:right="105"/>
            </w:pPr>
            <w:r w:rsidRPr="008A0803">
              <w:rPr>
                <w:rFonts w:hint="eastAsia"/>
                <w:b/>
              </w:rPr>
              <w:t>委員楊瓊瓔等26人提案：</w:t>
            </w:r>
          </w:p>
          <w:p w14:paraId="655682FE" w14:textId="77777777" w:rsidR="001C3FE3" w:rsidRPr="008A0803" w:rsidRDefault="001C3FE3" w:rsidP="001C3FE3">
            <w:pPr>
              <w:tabs>
                <w:tab w:val="left" w:pos="2520"/>
              </w:tabs>
              <w:spacing w:line="380" w:lineRule="exact"/>
              <w:ind w:leftChars="50" w:left="315" w:rightChars="50" w:right="105" w:hangingChars="100" w:hanging="210"/>
            </w:pPr>
            <w:r w:rsidRPr="008A0803">
              <w:rPr>
                <w:rFonts w:hint="eastAsia"/>
              </w:rPr>
              <w:t>一、第一項定明再生醫療製劑組織或細胞提供者招募廣告，限由再生醫療製劑藥商為之。</w:t>
            </w:r>
          </w:p>
          <w:p w14:paraId="42EC3E1D" w14:textId="77777777" w:rsidR="001C3FE3" w:rsidRPr="008A0803" w:rsidRDefault="001C3FE3" w:rsidP="001C3FE3">
            <w:pPr>
              <w:tabs>
                <w:tab w:val="left" w:pos="2520"/>
              </w:tabs>
              <w:spacing w:line="380" w:lineRule="exact"/>
              <w:ind w:leftChars="50" w:left="315" w:rightChars="50" w:right="105" w:hangingChars="100" w:hanging="210"/>
            </w:pPr>
            <w:r w:rsidRPr="008A0803">
              <w:rPr>
                <w:rFonts w:hint="eastAsia"/>
              </w:rPr>
              <w:t>二、第二項定明再生醫療製劑廣</w:t>
            </w:r>
            <w:r w:rsidRPr="008A0803">
              <w:rPr>
                <w:rFonts w:hint="eastAsia"/>
                <w:spacing w:val="-2"/>
              </w:rPr>
              <w:t>告，依藥事法之藥品廣告規定</w:t>
            </w:r>
            <w:r w:rsidRPr="008A0803">
              <w:rPr>
                <w:rFonts w:hint="eastAsia"/>
              </w:rPr>
              <w:t>。</w:t>
            </w:r>
          </w:p>
          <w:p w14:paraId="7C17B154" w14:textId="77777777" w:rsidR="001C3FE3" w:rsidRPr="008A0803" w:rsidRDefault="001C3FE3" w:rsidP="001C3FE3">
            <w:pPr>
              <w:tabs>
                <w:tab w:val="left" w:pos="2520"/>
              </w:tabs>
              <w:spacing w:line="380" w:lineRule="exact"/>
              <w:ind w:leftChars="50" w:left="105" w:rightChars="50" w:right="105"/>
              <w:rPr>
                <w:b/>
                <w:spacing w:val="-12"/>
              </w:rPr>
            </w:pPr>
            <w:r w:rsidRPr="008A0803">
              <w:rPr>
                <w:rFonts w:hint="eastAsia"/>
                <w:b/>
                <w:spacing w:val="-12"/>
              </w:rPr>
              <w:t>審查會</w:t>
            </w:r>
            <w:r w:rsidRPr="008A0803">
              <w:rPr>
                <w:rFonts w:hint="eastAsia"/>
                <w:spacing w:val="-12"/>
              </w:rPr>
              <w:t>：</w:t>
            </w:r>
          </w:p>
          <w:p w14:paraId="33FAD8B4" w14:textId="77777777" w:rsidR="001C3FE3" w:rsidRPr="008A0803" w:rsidRDefault="001C3FE3" w:rsidP="001C3FE3">
            <w:pPr>
              <w:tabs>
                <w:tab w:val="left" w:pos="2520"/>
              </w:tabs>
              <w:spacing w:line="380" w:lineRule="exact"/>
              <w:ind w:leftChars="50" w:left="105" w:rightChars="50" w:right="105"/>
            </w:pPr>
            <w:r w:rsidRPr="008A0803">
              <w:rPr>
                <w:rFonts w:hint="eastAsia"/>
              </w:rPr>
              <w:t>照行政院提案通過。</w:t>
            </w:r>
          </w:p>
        </w:tc>
      </w:tr>
      <w:tr w:rsidR="00C6543B" w14:paraId="477D0372" w14:textId="77777777" w:rsidTr="00FF5402">
        <w:tc>
          <w:tcPr>
            <w:tcW w:w="632" w:type="pct"/>
          </w:tcPr>
          <w:p w14:paraId="0BC9626B" w14:textId="77777777" w:rsidR="00C6543B" w:rsidRDefault="00C6543B" w:rsidP="009C0EDC">
            <w:pPr>
              <w:pStyle w:val="af5"/>
            </w:pPr>
            <w:r w:rsidRPr="009C0EDC">
              <w:rPr>
                <w:rFonts w:hint="eastAsia"/>
              </w:rPr>
              <w:lastRenderedPageBreak/>
              <w:t>（照行政院提案通過）</w:t>
            </w:r>
          </w:p>
          <w:p w14:paraId="47D16063" w14:textId="77777777" w:rsidR="00C6543B" w:rsidRDefault="00C6543B" w:rsidP="00C6543B">
            <w:pPr>
              <w:tabs>
                <w:tab w:val="left" w:pos="2520"/>
              </w:tabs>
              <w:spacing w:line="380" w:lineRule="exact"/>
              <w:ind w:leftChars="50" w:left="315" w:rightChars="50" w:right="105" w:hangingChars="100" w:hanging="210"/>
            </w:pPr>
            <w:r>
              <w:rPr>
                <w:rFonts w:hint="eastAsia"/>
              </w:rPr>
              <w:t>第十五條　招募廣告，不得有誇大、不實或無科學實證之標示、宣傳。</w:t>
            </w:r>
          </w:p>
          <w:p w14:paraId="466B94AD" w14:textId="77777777" w:rsidR="00C6543B" w:rsidRDefault="00C6543B" w:rsidP="00947A13">
            <w:pPr>
              <w:tabs>
                <w:tab w:val="left" w:pos="2520"/>
              </w:tabs>
              <w:spacing w:line="370" w:lineRule="exact"/>
              <w:ind w:leftChars="150" w:left="315" w:rightChars="50" w:right="105" w:firstLineChars="200" w:firstLine="420"/>
            </w:pPr>
            <w:r>
              <w:rPr>
                <w:rFonts w:hint="eastAsia"/>
              </w:rPr>
              <w:t>藥商刊播前項招募廣告時，應於刊播前將其</w:t>
            </w:r>
            <w:r>
              <w:rPr>
                <w:rFonts w:hint="eastAsia"/>
              </w:rPr>
              <w:lastRenderedPageBreak/>
              <w:t>內容及刊播方式，向中央主管機關或其委任、委託之機關（構）或法人申請核准，並向傳播業者提具核准文件後，始得為之；刊播期間未經核准，不得變更原核准招募廣告內容或刊播方式。</w:t>
            </w:r>
          </w:p>
          <w:p w14:paraId="28337B1A" w14:textId="77777777" w:rsidR="00C6543B" w:rsidRDefault="00C6543B" w:rsidP="003C5E98">
            <w:pPr>
              <w:tabs>
                <w:tab w:val="left" w:pos="2520"/>
              </w:tabs>
              <w:spacing w:line="390" w:lineRule="exact"/>
              <w:ind w:leftChars="150" w:left="315" w:rightChars="50" w:right="105" w:firstLineChars="200" w:firstLine="420"/>
            </w:pPr>
            <w:r>
              <w:rPr>
                <w:rFonts w:hint="eastAsia"/>
              </w:rPr>
              <w:t>核准刊播之招募廣告經發現其內容或刊播方式危害民眾健康或有重大危害之</w:t>
            </w:r>
            <w:r>
              <w:rPr>
                <w:rFonts w:hint="eastAsia"/>
              </w:rPr>
              <w:lastRenderedPageBreak/>
              <w:t>虞時，中央主管機關應令藥商立即停止刊播並限期改善；屆期未改善者，廢止核准。</w:t>
            </w:r>
          </w:p>
          <w:p w14:paraId="5A066E82" w14:textId="77777777" w:rsidR="00C6543B" w:rsidRDefault="00C6543B" w:rsidP="003C5E98">
            <w:pPr>
              <w:tabs>
                <w:tab w:val="left" w:pos="2520"/>
              </w:tabs>
              <w:spacing w:line="390" w:lineRule="exact"/>
              <w:ind w:leftChars="150" w:left="315" w:rightChars="50" w:right="105" w:firstLineChars="200" w:firstLine="420"/>
            </w:pPr>
            <w:r>
              <w:rPr>
                <w:rFonts w:hint="eastAsia"/>
              </w:rPr>
              <w:t>傳播業者，不得刊播未經核准、與核准事項不符、已廢止核准或經令立即停止刊播之招募廣告。</w:t>
            </w:r>
          </w:p>
          <w:p w14:paraId="43CA57CE" w14:textId="77777777" w:rsidR="00C6543B" w:rsidRDefault="00C6543B" w:rsidP="003C5E98">
            <w:pPr>
              <w:tabs>
                <w:tab w:val="left" w:pos="2520"/>
              </w:tabs>
              <w:spacing w:line="390" w:lineRule="exact"/>
              <w:ind w:leftChars="150" w:left="315" w:rightChars="50" w:right="105" w:firstLineChars="200" w:firstLine="420"/>
            </w:pPr>
            <w:r>
              <w:rPr>
                <w:rFonts w:hint="eastAsia"/>
              </w:rPr>
              <w:t>傳播業者接受委託刊播招募廣告，應自廣告之日起六個月內，保存委託刊播招募</w:t>
            </w:r>
            <w:r>
              <w:rPr>
                <w:rFonts w:hint="eastAsia"/>
              </w:rPr>
              <w:lastRenderedPageBreak/>
              <w:t>廣告之藥商名稱、藥商許可執照字號、營業所地址、電話及第二項之核准文件影本資料；經中央主管機關要求提供時，不得規避、妨礙或拒絕。</w:t>
            </w:r>
          </w:p>
          <w:p w14:paraId="449746DD" w14:textId="77777777" w:rsidR="00C6543B" w:rsidRDefault="00C6543B" w:rsidP="003C5E98">
            <w:pPr>
              <w:tabs>
                <w:tab w:val="left" w:pos="2520"/>
              </w:tabs>
              <w:spacing w:line="390" w:lineRule="exact"/>
              <w:ind w:leftChars="150" w:left="315" w:rightChars="50" w:right="105" w:firstLineChars="200" w:firstLine="420"/>
            </w:pPr>
            <w:r>
              <w:rPr>
                <w:rFonts w:hint="eastAsia"/>
              </w:rPr>
              <w:t>第二項招募廣告得刊播與不得刊播之文字、言詞、圖畫或其他內容、招募對象、刊播方式、刊播地點及其他應遵行事</w:t>
            </w:r>
            <w:r>
              <w:rPr>
                <w:rFonts w:hint="eastAsia"/>
              </w:rPr>
              <w:lastRenderedPageBreak/>
              <w:t>項之辦法，由中央主管機關定之。</w:t>
            </w:r>
          </w:p>
        </w:tc>
        <w:tc>
          <w:tcPr>
            <w:tcW w:w="632" w:type="pct"/>
            <w:shd w:val="clear" w:color="auto" w:fill="auto"/>
          </w:tcPr>
          <w:p w14:paraId="7A865BA2" w14:textId="77777777" w:rsidR="00C6543B" w:rsidRDefault="00C6543B" w:rsidP="00C6543B">
            <w:pPr>
              <w:tabs>
                <w:tab w:val="left" w:pos="2520"/>
              </w:tabs>
              <w:spacing w:line="380" w:lineRule="exact"/>
              <w:ind w:leftChars="50" w:left="315" w:rightChars="50" w:right="105" w:hangingChars="100" w:hanging="210"/>
            </w:pPr>
            <w:bookmarkStart w:id="2" w:name="第十五條"/>
            <w:r>
              <w:rPr>
                <w:rFonts w:hint="eastAsia"/>
              </w:rPr>
              <w:lastRenderedPageBreak/>
              <w:t>第十五條</w:t>
            </w:r>
            <w:bookmarkEnd w:id="2"/>
            <w:r>
              <w:rPr>
                <w:rFonts w:hint="eastAsia"/>
              </w:rPr>
              <w:t xml:space="preserve">　招募廣告，不得有誇大、不實或無科學實證之標示、宣傳。</w:t>
            </w:r>
          </w:p>
          <w:p w14:paraId="0F763D68" w14:textId="77777777" w:rsidR="00C6543B" w:rsidRDefault="00C6543B" w:rsidP="00947A13">
            <w:pPr>
              <w:tabs>
                <w:tab w:val="left" w:pos="2520"/>
              </w:tabs>
              <w:spacing w:line="390" w:lineRule="exact"/>
              <w:ind w:leftChars="150" w:left="315" w:rightChars="50" w:right="105" w:firstLineChars="200" w:firstLine="420"/>
            </w:pPr>
            <w:r>
              <w:rPr>
                <w:rFonts w:hint="eastAsia"/>
              </w:rPr>
              <w:t>藥商刊播前項招募廣告時，應於刊播前將其內容及刊播方式，向中央</w:t>
            </w:r>
            <w:r>
              <w:rPr>
                <w:rFonts w:hint="eastAsia"/>
              </w:rPr>
              <w:lastRenderedPageBreak/>
              <w:t>主管機關或其委任、委託之機關（構）或法人申請核准，並向傳播業者提具核准文件後，始得為之；刊播期間未經核准，不得變更原核准</w:t>
            </w:r>
            <w:r w:rsidRPr="00947A13">
              <w:rPr>
                <w:rFonts w:hint="eastAsia"/>
                <w:spacing w:val="-4"/>
              </w:rPr>
              <w:t>招募廣告內容或刊播方</w:t>
            </w:r>
            <w:r>
              <w:rPr>
                <w:rFonts w:hint="eastAsia"/>
              </w:rPr>
              <w:t>式。</w:t>
            </w:r>
          </w:p>
          <w:p w14:paraId="461E7375" w14:textId="77777777" w:rsidR="00C6543B" w:rsidRDefault="00C6543B" w:rsidP="003C5E98">
            <w:pPr>
              <w:tabs>
                <w:tab w:val="left" w:pos="2520"/>
              </w:tabs>
              <w:spacing w:line="390" w:lineRule="exact"/>
              <w:ind w:leftChars="150" w:left="315" w:rightChars="50" w:right="105" w:firstLineChars="200" w:firstLine="420"/>
            </w:pPr>
            <w:r>
              <w:rPr>
                <w:rFonts w:hint="eastAsia"/>
              </w:rPr>
              <w:t>核准刊播之招募廣告經發現其內容或刊播方式危害民眾健康或有重大危害之虞時，中央主管機關應令</w:t>
            </w:r>
            <w:r>
              <w:rPr>
                <w:rFonts w:hint="eastAsia"/>
              </w:rPr>
              <w:lastRenderedPageBreak/>
              <w:t>藥商立即停止刊播並限期改善；屆期未改善者，廢止核准。</w:t>
            </w:r>
          </w:p>
          <w:p w14:paraId="19401D95" w14:textId="77777777" w:rsidR="00C6543B" w:rsidRDefault="00C6543B" w:rsidP="003C5E98">
            <w:pPr>
              <w:tabs>
                <w:tab w:val="left" w:pos="2520"/>
              </w:tabs>
              <w:spacing w:line="390" w:lineRule="exact"/>
              <w:ind w:leftChars="150" w:left="315" w:rightChars="50" w:right="105" w:firstLineChars="200" w:firstLine="420"/>
            </w:pPr>
            <w:r>
              <w:rPr>
                <w:rFonts w:hint="eastAsia"/>
              </w:rPr>
              <w:t>傳播業者，不得刊播未經核准、與核准事項不符、已廢止核准或經令立即停止刊播之招募廣告。</w:t>
            </w:r>
          </w:p>
          <w:p w14:paraId="4BBB9AF2" w14:textId="77777777" w:rsidR="00C6543B" w:rsidRDefault="00C6543B" w:rsidP="003C5E98">
            <w:pPr>
              <w:tabs>
                <w:tab w:val="left" w:pos="2520"/>
              </w:tabs>
              <w:spacing w:line="390" w:lineRule="exact"/>
              <w:ind w:leftChars="150" w:left="315" w:rightChars="50" w:right="105" w:firstLineChars="200" w:firstLine="420"/>
            </w:pPr>
            <w:r>
              <w:rPr>
                <w:rFonts w:hint="eastAsia"/>
              </w:rPr>
              <w:t>傳播業者接受委託刊播招募廣告，應自廣告之日起六個月內，保存委託刊播招募廣告之藥商名稱、藥商許</w:t>
            </w:r>
            <w:r>
              <w:rPr>
                <w:rFonts w:hint="eastAsia"/>
              </w:rPr>
              <w:lastRenderedPageBreak/>
              <w:t>可執照字號、營業所地址、電話及第二項之核准文件影本資料；經中央主管機關要求提供時，不得規避、妨礙或拒絕。</w:t>
            </w:r>
          </w:p>
          <w:p w14:paraId="77340A21" w14:textId="77777777" w:rsidR="00C6543B" w:rsidRDefault="00C6543B" w:rsidP="003C5E98">
            <w:pPr>
              <w:tabs>
                <w:tab w:val="left" w:pos="2520"/>
              </w:tabs>
              <w:spacing w:line="390" w:lineRule="exact"/>
              <w:ind w:leftChars="150" w:left="315" w:rightChars="50" w:right="105" w:firstLineChars="200" w:firstLine="420"/>
            </w:pPr>
            <w:r>
              <w:rPr>
                <w:rFonts w:hint="eastAsia"/>
              </w:rPr>
              <w:t>第二項招募廣告得刊播與不得刊播之文字、言詞、圖畫或其他內容、招募對象、刊播方式、刊播地點及其他應遵行事項之辦法，由中央主管機</w:t>
            </w:r>
            <w:r>
              <w:rPr>
                <w:rFonts w:hint="eastAsia"/>
              </w:rPr>
              <w:lastRenderedPageBreak/>
              <w:t>關定之。</w:t>
            </w:r>
          </w:p>
        </w:tc>
        <w:tc>
          <w:tcPr>
            <w:tcW w:w="634" w:type="pct"/>
            <w:shd w:val="clear" w:color="auto" w:fill="auto"/>
          </w:tcPr>
          <w:p w14:paraId="22759A7D" w14:textId="77777777" w:rsidR="00C6543B" w:rsidRDefault="00C6543B" w:rsidP="00C6543B">
            <w:pPr>
              <w:tabs>
                <w:tab w:val="left" w:pos="2520"/>
              </w:tabs>
              <w:spacing w:line="380" w:lineRule="exact"/>
              <w:ind w:leftChars="50" w:left="105" w:rightChars="50" w:right="105"/>
            </w:pPr>
            <w:r w:rsidRPr="00EF2338">
              <w:rPr>
                <w:rFonts w:hint="eastAsia"/>
                <w:b/>
              </w:rPr>
              <w:lastRenderedPageBreak/>
              <w:t>台灣民眾黨黨團提案：</w:t>
            </w:r>
          </w:p>
          <w:p w14:paraId="14B462B0" w14:textId="77777777" w:rsidR="00C6543B" w:rsidRDefault="00C6543B" w:rsidP="00C6543B">
            <w:pPr>
              <w:tabs>
                <w:tab w:val="left" w:pos="2520"/>
              </w:tabs>
              <w:spacing w:line="380" w:lineRule="exact"/>
              <w:ind w:leftChars="50" w:left="315" w:rightChars="50" w:right="105" w:hangingChars="100" w:hanging="210"/>
            </w:pPr>
            <w:r>
              <w:rPr>
                <w:rFonts w:hint="eastAsia"/>
              </w:rPr>
              <w:t>第十五條　招募廣告，不得有誇大、不實或無科學實證之標示、宣傳。</w:t>
            </w:r>
          </w:p>
          <w:p w14:paraId="673AB308" w14:textId="77777777" w:rsidR="00C6543B" w:rsidRDefault="00C6543B" w:rsidP="00947A13">
            <w:pPr>
              <w:tabs>
                <w:tab w:val="left" w:pos="2520"/>
              </w:tabs>
              <w:spacing w:line="390" w:lineRule="exact"/>
              <w:ind w:leftChars="150" w:left="315" w:rightChars="50" w:right="105" w:firstLineChars="200" w:firstLine="420"/>
            </w:pPr>
            <w:r>
              <w:rPr>
                <w:rFonts w:hint="eastAsia"/>
              </w:rPr>
              <w:t>藥商刊播前項招募廣告時，應於刊播前將所</w:t>
            </w:r>
            <w:r>
              <w:rPr>
                <w:rFonts w:hint="eastAsia"/>
              </w:rPr>
              <w:lastRenderedPageBreak/>
              <w:t>有文字、言詞、圖畫或內容，向中央主管機關或其委任、委託之機關（構）或法人申請核准，並向傳播業者提具核准文件後，始得為之；刊播期間未經核准，不得變更原核准招募廣告內容。</w:t>
            </w:r>
          </w:p>
          <w:p w14:paraId="51F3237B" w14:textId="77777777" w:rsidR="00C6543B" w:rsidRDefault="00C6543B" w:rsidP="003C5E98">
            <w:pPr>
              <w:tabs>
                <w:tab w:val="left" w:pos="2520"/>
              </w:tabs>
              <w:spacing w:line="390" w:lineRule="exact"/>
              <w:ind w:leftChars="150" w:left="315" w:rightChars="50" w:right="105" w:firstLineChars="200" w:firstLine="420"/>
            </w:pPr>
            <w:r>
              <w:rPr>
                <w:rFonts w:hint="eastAsia"/>
              </w:rPr>
              <w:t>核准刊播之招募廣告經發現其內容或刊播方式危害民眾健康或有重大危害之</w:t>
            </w:r>
            <w:r>
              <w:rPr>
                <w:rFonts w:hint="eastAsia"/>
              </w:rPr>
              <w:lastRenderedPageBreak/>
              <w:t>虞時，中央主管機關應令藥商立即停止刊播並限期改善；屆期未改善者，廢止核准。</w:t>
            </w:r>
          </w:p>
          <w:p w14:paraId="77A4FCE6" w14:textId="77777777" w:rsidR="00C6543B" w:rsidRDefault="00C6543B" w:rsidP="003C5E98">
            <w:pPr>
              <w:tabs>
                <w:tab w:val="left" w:pos="2520"/>
              </w:tabs>
              <w:spacing w:line="390" w:lineRule="exact"/>
              <w:ind w:leftChars="150" w:left="315" w:rightChars="50" w:right="105" w:firstLineChars="200" w:firstLine="420"/>
            </w:pPr>
            <w:r>
              <w:rPr>
                <w:rFonts w:hint="eastAsia"/>
              </w:rPr>
              <w:t>傳播業者，不得刊播未經核准、與核准事項不符、已廢止或經令立即停止刊播並限期改善而未改善之招募廣告。</w:t>
            </w:r>
          </w:p>
          <w:p w14:paraId="0F86EDE2" w14:textId="77777777" w:rsidR="00C6543B" w:rsidRDefault="00C6543B" w:rsidP="003C5E98">
            <w:pPr>
              <w:tabs>
                <w:tab w:val="left" w:pos="2520"/>
              </w:tabs>
              <w:spacing w:line="390" w:lineRule="exact"/>
              <w:ind w:leftChars="150" w:left="315" w:rightChars="50" w:right="105" w:firstLineChars="200" w:firstLine="420"/>
            </w:pPr>
            <w:r>
              <w:rPr>
                <w:rFonts w:hint="eastAsia"/>
              </w:rPr>
              <w:t>傳播業者接受委託刊播招募廣告，應自廣告之日起六個</w:t>
            </w:r>
            <w:r>
              <w:rPr>
                <w:rFonts w:hint="eastAsia"/>
              </w:rPr>
              <w:lastRenderedPageBreak/>
              <w:t>月內，保存委託刊播招募廣告之藥商名稱、藥商許可執照字號、營業所地址、電話及第二項之核准文件影本資料；經中央主管機關要求提供時，不得規避、妨礙或拒絕。</w:t>
            </w:r>
          </w:p>
          <w:p w14:paraId="4660A0FD" w14:textId="77777777" w:rsidR="00C6543B" w:rsidRDefault="00C6543B" w:rsidP="003C5E98">
            <w:pPr>
              <w:tabs>
                <w:tab w:val="left" w:pos="2520"/>
              </w:tabs>
              <w:spacing w:line="390" w:lineRule="exact"/>
              <w:ind w:leftChars="150" w:left="315" w:rightChars="50" w:right="105" w:firstLineChars="200" w:firstLine="420"/>
            </w:pPr>
            <w:r>
              <w:rPr>
                <w:rFonts w:hint="eastAsia"/>
              </w:rPr>
              <w:t>第二項招募廣告得刊播與不得刊播之文字、言詞、圖畫或內容、招募對象、刊播地點及其他應</w:t>
            </w:r>
            <w:r w:rsidRPr="000F378E">
              <w:rPr>
                <w:rFonts w:hint="eastAsia"/>
                <w:spacing w:val="-4"/>
              </w:rPr>
              <w:lastRenderedPageBreak/>
              <w:t>遵行事項之</w:t>
            </w:r>
            <w:r>
              <w:rPr>
                <w:rFonts w:hint="eastAsia"/>
              </w:rPr>
              <w:t>辦法，由中央</w:t>
            </w:r>
            <w:r w:rsidRPr="000F378E">
              <w:rPr>
                <w:rFonts w:hint="eastAsia"/>
                <w:spacing w:val="-4"/>
              </w:rPr>
              <w:t>主管機關定</w:t>
            </w:r>
            <w:r>
              <w:rPr>
                <w:rFonts w:hint="eastAsia"/>
              </w:rPr>
              <w:t>之。</w:t>
            </w:r>
          </w:p>
          <w:p w14:paraId="040CD1FF" w14:textId="77777777" w:rsidR="00C6543B" w:rsidRDefault="00C6543B" w:rsidP="00C6543B">
            <w:pPr>
              <w:tabs>
                <w:tab w:val="left" w:pos="2520"/>
              </w:tabs>
              <w:spacing w:line="380" w:lineRule="exact"/>
              <w:ind w:leftChars="50" w:left="105" w:rightChars="50" w:right="105"/>
            </w:pPr>
            <w:r w:rsidRPr="00EF2338">
              <w:rPr>
                <w:rFonts w:hint="eastAsia"/>
                <w:b/>
              </w:rPr>
              <w:t>委員邱議瑩等25人提案：</w:t>
            </w:r>
          </w:p>
          <w:p w14:paraId="7AE0CD12" w14:textId="77777777" w:rsidR="00C6543B" w:rsidRDefault="00C6543B" w:rsidP="00C6543B">
            <w:pPr>
              <w:tabs>
                <w:tab w:val="left" w:pos="2520"/>
              </w:tabs>
              <w:spacing w:line="380" w:lineRule="exact"/>
              <w:ind w:leftChars="50" w:left="315" w:rightChars="50" w:right="105" w:hangingChars="100" w:hanging="210"/>
            </w:pPr>
            <w:r>
              <w:rPr>
                <w:rFonts w:hint="eastAsia"/>
              </w:rPr>
              <w:t>第十五條　招募廣告，不得有誇大、不實或無科學實證之標示、宣傳。</w:t>
            </w:r>
          </w:p>
          <w:p w14:paraId="1D28168A" w14:textId="77777777" w:rsidR="00C6543B" w:rsidRDefault="00C6543B" w:rsidP="00563FC9">
            <w:pPr>
              <w:tabs>
                <w:tab w:val="left" w:pos="2520"/>
              </w:tabs>
              <w:spacing w:line="390" w:lineRule="exact"/>
              <w:ind w:leftChars="150" w:left="315" w:rightChars="50" w:right="105" w:firstLineChars="200" w:firstLine="420"/>
            </w:pPr>
            <w:r>
              <w:rPr>
                <w:rFonts w:hint="eastAsia"/>
              </w:rPr>
              <w:t>藥商刊播前項招募廣告時，應於刊播前將所有文字、言詞、圖畫或內容，向中央主管機關或其委任、委託之機關（構）或法人申請核准</w:t>
            </w:r>
            <w:r>
              <w:rPr>
                <w:rFonts w:hint="eastAsia"/>
              </w:rPr>
              <w:lastRenderedPageBreak/>
              <w:t>，並向傳播業者提具核准文件後，始得為之；刊播期間未經核准，不得變更原核准招募廣告內容。</w:t>
            </w:r>
          </w:p>
          <w:p w14:paraId="25F56E4C" w14:textId="77777777" w:rsidR="00C6543B" w:rsidRDefault="00C6543B" w:rsidP="00563FC9">
            <w:pPr>
              <w:tabs>
                <w:tab w:val="left" w:pos="2520"/>
              </w:tabs>
              <w:spacing w:line="390" w:lineRule="exact"/>
              <w:ind w:leftChars="150" w:left="315" w:rightChars="50" w:right="105" w:firstLineChars="200" w:firstLine="420"/>
            </w:pPr>
            <w:r>
              <w:rPr>
                <w:rFonts w:hint="eastAsia"/>
              </w:rPr>
              <w:t>核准刊播之招募廣告經發現其內容或刊播方式危害民眾健康或有重大危害之虞時，中央主管機關應令藥商立即停止刊播並限期改善；屆期未改善者，廢止核准。</w:t>
            </w:r>
          </w:p>
          <w:p w14:paraId="53951BFF" w14:textId="77777777" w:rsidR="00C6543B" w:rsidRDefault="00C6543B" w:rsidP="00C6543B">
            <w:pPr>
              <w:tabs>
                <w:tab w:val="left" w:pos="2520"/>
              </w:tabs>
              <w:spacing w:line="380" w:lineRule="exact"/>
              <w:ind w:leftChars="150" w:left="315" w:rightChars="50" w:right="105" w:firstLineChars="200" w:firstLine="420"/>
            </w:pPr>
            <w:r>
              <w:rPr>
                <w:rFonts w:hint="eastAsia"/>
              </w:rPr>
              <w:lastRenderedPageBreak/>
              <w:t>傳播業者，不得刊播未經核准、與核准事項不符、已廢止或經令立即停止刊播並限期改善而未改善之招募廣告。</w:t>
            </w:r>
          </w:p>
          <w:p w14:paraId="1A5FDCEE" w14:textId="77777777" w:rsidR="00C6543B" w:rsidRDefault="00C6543B" w:rsidP="00C6543B">
            <w:pPr>
              <w:tabs>
                <w:tab w:val="left" w:pos="2520"/>
              </w:tabs>
              <w:spacing w:line="380" w:lineRule="exact"/>
              <w:ind w:leftChars="150" w:left="315" w:rightChars="50" w:right="105" w:firstLineChars="200" w:firstLine="420"/>
            </w:pPr>
            <w:r>
              <w:rPr>
                <w:rFonts w:hint="eastAsia"/>
              </w:rPr>
              <w:t>傳播業者接受委託刊播招募廣告，應自廣告之日起六個月內，保存委託刊播招募廣告之藥商名稱、藥商許可執照字號、營業所地址、電話及第二</w:t>
            </w:r>
            <w:r>
              <w:rPr>
                <w:rFonts w:hint="eastAsia"/>
              </w:rPr>
              <w:lastRenderedPageBreak/>
              <w:t>項之核准文件影本資料；經中央主管機關要求提供時，不得規避、妨礙或拒絕。</w:t>
            </w:r>
          </w:p>
          <w:p w14:paraId="6AAB6163" w14:textId="77777777" w:rsidR="00C6543B" w:rsidRDefault="00C6543B" w:rsidP="00C6543B">
            <w:pPr>
              <w:tabs>
                <w:tab w:val="left" w:pos="2520"/>
              </w:tabs>
              <w:spacing w:line="380" w:lineRule="exact"/>
              <w:ind w:leftChars="150" w:left="315" w:rightChars="50" w:right="105" w:firstLineChars="200" w:firstLine="420"/>
            </w:pPr>
            <w:r>
              <w:rPr>
                <w:rFonts w:hint="eastAsia"/>
              </w:rPr>
              <w:t>第二項招募廣告得刊播與不得刊播之文字、言詞、圖畫或內容、招募對象、刊播地點及其他應遵行事項之辦法，由中央主管機關定之。</w:t>
            </w:r>
          </w:p>
          <w:p w14:paraId="4BC40561" w14:textId="77777777" w:rsidR="00C6543B" w:rsidRDefault="00C6543B" w:rsidP="00C6543B">
            <w:pPr>
              <w:tabs>
                <w:tab w:val="left" w:pos="2520"/>
              </w:tabs>
              <w:spacing w:line="380" w:lineRule="exact"/>
            </w:pPr>
          </w:p>
        </w:tc>
        <w:tc>
          <w:tcPr>
            <w:tcW w:w="634" w:type="pct"/>
            <w:shd w:val="clear" w:color="auto" w:fill="auto"/>
          </w:tcPr>
          <w:p w14:paraId="3A0F4217" w14:textId="77777777" w:rsidR="00C6543B" w:rsidRDefault="00C6543B" w:rsidP="00C6543B">
            <w:pPr>
              <w:tabs>
                <w:tab w:val="left" w:pos="2520"/>
              </w:tabs>
              <w:spacing w:line="380" w:lineRule="exact"/>
              <w:ind w:leftChars="50" w:left="105" w:rightChars="50" w:right="105"/>
            </w:pPr>
            <w:r w:rsidRPr="00EF2338">
              <w:rPr>
                <w:rFonts w:hint="eastAsia"/>
                <w:b/>
              </w:rPr>
              <w:lastRenderedPageBreak/>
              <w:t>委員謝衣</w:t>
            </w:r>
            <w:r w:rsidRPr="00EF2338">
              <w:rPr>
                <w:rFonts w:ascii="細明體" w:eastAsia="細明體" w:hAnsi="細明體" w:cs="細明體" w:hint="eastAsia"/>
                <w:b/>
              </w:rPr>
              <w:t>鳯</w:t>
            </w:r>
            <w:r w:rsidRPr="00EF2338">
              <w:rPr>
                <w:rFonts w:hint="eastAsia"/>
                <w:b/>
              </w:rPr>
              <w:t>等18人提案：</w:t>
            </w:r>
          </w:p>
          <w:p w14:paraId="76673CC0" w14:textId="77777777" w:rsidR="00C6543B" w:rsidRDefault="00C6543B" w:rsidP="00947A13">
            <w:pPr>
              <w:tabs>
                <w:tab w:val="left" w:pos="2520"/>
              </w:tabs>
              <w:spacing w:line="390" w:lineRule="exact"/>
              <w:ind w:leftChars="50" w:left="315" w:rightChars="50" w:right="105" w:hangingChars="100" w:hanging="210"/>
            </w:pPr>
            <w:r>
              <w:rPr>
                <w:rFonts w:hint="eastAsia"/>
              </w:rPr>
              <w:t>第十六條　再生醫療製劑藥商刊播細胞或組織提供者招募廣告時，應於刊播前將所有文字、圖畫或言詞，申請中央或直轄市</w:t>
            </w:r>
            <w:r>
              <w:rPr>
                <w:rFonts w:hint="eastAsia"/>
              </w:rPr>
              <w:lastRenderedPageBreak/>
              <w:t>主管機關核准，並向傳播業者送驗核准文件。原核准機關發現已核准之招募廣告內容或刊播方式危害民眾健康或有重大危害之虞時，應令藥商立即停止刊播並限期改善，屆期未改善者，廢止之。</w:t>
            </w:r>
          </w:p>
          <w:p w14:paraId="71928E21" w14:textId="77777777" w:rsidR="00C6543B" w:rsidRDefault="00C6543B" w:rsidP="00947A13">
            <w:pPr>
              <w:tabs>
                <w:tab w:val="left" w:pos="2520"/>
              </w:tabs>
              <w:spacing w:line="390" w:lineRule="exact"/>
              <w:ind w:leftChars="150" w:left="315" w:rightChars="50" w:right="105" w:firstLineChars="200" w:firstLine="420"/>
            </w:pPr>
            <w:r>
              <w:rPr>
                <w:rFonts w:hint="eastAsia"/>
              </w:rPr>
              <w:t>招募廣告在核准登載、刊播期間不得變更原核准事項。</w:t>
            </w:r>
          </w:p>
          <w:p w14:paraId="1E6375E9" w14:textId="77777777" w:rsidR="00C6543B" w:rsidRDefault="00C6543B" w:rsidP="003C5E98">
            <w:pPr>
              <w:tabs>
                <w:tab w:val="left" w:pos="2520"/>
              </w:tabs>
              <w:spacing w:line="390" w:lineRule="exact"/>
              <w:ind w:leftChars="150" w:left="315" w:rightChars="50" w:right="105" w:firstLineChars="200" w:firstLine="420"/>
            </w:pPr>
            <w:r>
              <w:rPr>
                <w:rFonts w:hint="eastAsia"/>
              </w:rPr>
              <w:t>傳播業</w:t>
            </w:r>
            <w:r>
              <w:rPr>
                <w:rFonts w:hint="eastAsia"/>
              </w:rPr>
              <w:lastRenderedPageBreak/>
              <w:t>者不得刊播未經中央或直轄市主管機關核准、與核准事項不符、已廢止或經令立即停止刊播並限期改善而尚未改善之招募廣告。</w:t>
            </w:r>
          </w:p>
          <w:p w14:paraId="68AF311A" w14:textId="77777777" w:rsidR="00C6543B" w:rsidRDefault="00C6543B" w:rsidP="003C5E98">
            <w:pPr>
              <w:tabs>
                <w:tab w:val="left" w:pos="2520"/>
              </w:tabs>
              <w:spacing w:line="390" w:lineRule="exact"/>
              <w:ind w:leftChars="150" w:left="315" w:rightChars="50" w:right="105" w:firstLineChars="200" w:firstLine="420"/>
            </w:pPr>
            <w:r>
              <w:rPr>
                <w:rFonts w:hint="eastAsia"/>
              </w:rPr>
              <w:t>接受委託刊播之傳播業者，應自廣告之日起六個月，保存委託刊播廣告者之姓名（法人或團體名稱）、身分證或事業登記證字號</w:t>
            </w:r>
            <w:r>
              <w:rPr>
                <w:rFonts w:hint="eastAsia"/>
              </w:rPr>
              <w:lastRenderedPageBreak/>
              <w:t>、住居所（事務所或營業所）及電話等資料，且於主管機關要求提供時，不得規避、妨礙或拒絕。</w:t>
            </w:r>
          </w:p>
          <w:p w14:paraId="23FB9AE6" w14:textId="77777777" w:rsidR="00C6543B" w:rsidRDefault="00C6543B" w:rsidP="003C5E98">
            <w:pPr>
              <w:tabs>
                <w:tab w:val="left" w:pos="2520"/>
              </w:tabs>
              <w:spacing w:line="390" w:lineRule="exact"/>
              <w:ind w:leftChars="150" w:left="315" w:rightChars="50" w:right="105" w:firstLineChars="200" w:firstLine="420"/>
            </w:pPr>
            <w:r>
              <w:rPr>
                <w:rFonts w:hint="eastAsia"/>
              </w:rPr>
              <w:t>第一項招募廣告之有效期限、招募對象與刊登標的之限制及其他應遵循事項，由中央主管機關公告之。</w:t>
            </w:r>
          </w:p>
          <w:p w14:paraId="067224FA" w14:textId="77777777" w:rsidR="00C6543B" w:rsidRDefault="00C6543B" w:rsidP="003C5E98">
            <w:pPr>
              <w:tabs>
                <w:tab w:val="left" w:pos="2520"/>
              </w:tabs>
              <w:spacing w:line="390" w:lineRule="exact"/>
              <w:ind w:leftChars="50" w:left="105" w:rightChars="50" w:right="105"/>
            </w:pPr>
            <w:r w:rsidRPr="00EF2338">
              <w:rPr>
                <w:rFonts w:hint="eastAsia"/>
                <w:b/>
              </w:rPr>
              <w:t>委員羅廷瑋等21人提案：</w:t>
            </w:r>
          </w:p>
          <w:p w14:paraId="64013FDE" w14:textId="77777777" w:rsidR="00C6543B" w:rsidRDefault="00C6543B" w:rsidP="003C5E98">
            <w:pPr>
              <w:tabs>
                <w:tab w:val="left" w:pos="2520"/>
              </w:tabs>
              <w:spacing w:line="390" w:lineRule="exact"/>
              <w:ind w:leftChars="50" w:left="315" w:rightChars="50" w:right="105" w:hangingChars="100" w:hanging="210"/>
            </w:pPr>
            <w:r>
              <w:rPr>
                <w:rFonts w:hint="eastAsia"/>
              </w:rPr>
              <w:t>第十五條　招募廣告，不得有誇大、不實</w:t>
            </w:r>
            <w:r>
              <w:rPr>
                <w:rFonts w:hint="eastAsia"/>
              </w:rPr>
              <w:lastRenderedPageBreak/>
              <w:t>或無科學實證之標示、宣傳。</w:t>
            </w:r>
          </w:p>
          <w:p w14:paraId="1EFC1891" w14:textId="77777777" w:rsidR="00C6543B" w:rsidRDefault="00C6543B" w:rsidP="00C6543B">
            <w:pPr>
              <w:tabs>
                <w:tab w:val="left" w:pos="2520"/>
              </w:tabs>
              <w:spacing w:line="380" w:lineRule="exact"/>
              <w:ind w:leftChars="150" w:left="315" w:rightChars="50" w:right="105" w:firstLineChars="200" w:firstLine="420"/>
            </w:pPr>
            <w:r>
              <w:rPr>
                <w:rFonts w:hint="eastAsia"/>
              </w:rPr>
              <w:t>藥商刊播前項招募廣告時，應於刊播前將所有文字、言詞、圖畫或內容，向中央主管機關或其委任、委託之機關（構）或法人申請核准，並向傳播業者提具核准文件後，始得為之；刊播期間未經核准，不得變更原核准招募廣告內容。</w:t>
            </w:r>
          </w:p>
          <w:p w14:paraId="48474240" w14:textId="77777777" w:rsidR="00C6543B" w:rsidRDefault="00C6543B" w:rsidP="00563FC9">
            <w:pPr>
              <w:tabs>
                <w:tab w:val="left" w:pos="2520"/>
              </w:tabs>
              <w:spacing w:line="390" w:lineRule="exact"/>
              <w:ind w:leftChars="150" w:left="315" w:rightChars="50" w:right="105" w:firstLineChars="200" w:firstLine="420"/>
            </w:pPr>
            <w:r>
              <w:rPr>
                <w:rFonts w:hint="eastAsia"/>
              </w:rPr>
              <w:lastRenderedPageBreak/>
              <w:t>核准刊播之招募廣告經發現其內容或刊播方式危害民眾健康或有重大危害之虞時，中央主管機關應令藥商立即停止刊播並限期改善；屆期未改善者，廢止核准。</w:t>
            </w:r>
          </w:p>
          <w:p w14:paraId="70C56757" w14:textId="77777777" w:rsidR="00C6543B" w:rsidRDefault="00C6543B" w:rsidP="00563FC9">
            <w:pPr>
              <w:tabs>
                <w:tab w:val="left" w:pos="2520"/>
              </w:tabs>
              <w:spacing w:line="390" w:lineRule="exact"/>
              <w:ind w:leftChars="150" w:left="315" w:rightChars="50" w:right="105" w:firstLineChars="200" w:firstLine="420"/>
            </w:pPr>
            <w:r>
              <w:rPr>
                <w:rFonts w:hint="eastAsia"/>
              </w:rPr>
              <w:t>傳播業者，不得刊播未經核准、與核准事項不符、已廢止或經令立即停止刊播並限期改善而未</w:t>
            </w:r>
            <w:r>
              <w:rPr>
                <w:rFonts w:hint="eastAsia"/>
              </w:rPr>
              <w:lastRenderedPageBreak/>
              <w:t>改善之招募廣告。</w:t>
            </w:r>
          </w:p>
          <w:p w14:paraId="601A697E" w14:textId="77777777" w:rsidR="00C6543B" w:rsidRDefault="00C6543B" w:rsidP="00C6543B">
            <w:pPr>
              <w:tabs>
                <w:tab w:val="left" w:pos="2520"/>
              </w:tabs>
              <w:spacing w:line="380" w:lineRule="exact"/>
              <w:ind w:leftChars="150" w:left="315" w:rightChars="50" w:right="105" w:firstLineChars="200" w:firstLine="420"/>
            </w:pPr>
            <w:r>
              <w:rPr>
                <w:rFonts w:hint="eastAsia"/>
              </w:rPr>
              <w:t>傳播業者接受委託刊播招募廣告，應自廣告之日起六個月內，保存委託刊播招募廣告之藥商名稱、藥商許可執照字號、營業所地址、電話及第二項之核准文件影本資料；經中央主管機關要求提供時，不得規避、妨礙或拒絕。</w:t>
            </w:r>
          </w:p>
          <w:p w14:paraId="704DEE66" w14:textId="77777777" w:rsidR="00C6543B" w:rsidRDefault="00C6543B" w:rsidP="00C6543B">
            <w:pPr>
              <w:tabs>
                <w:tab w:val="left" w:pos="2520"/>
              </w:tabs>
              <w:spacing w:line="380" w:lineRule="exact"/>
              <w:ind w:leftChars="150" w:left="315" w:rightChars="50" w:right="105" w:firstLineChars="200" w:firstLine="420"/>
            </w:pPr>
            <w:r>
              <w:rPr>
                <w:rFonts w:hint="eastAsia"/>
              </w:rPr>
              <w:t>第二項</w:t>
            </w:r>
            <w:r>
              <w:rPr>
                <w:rFonts w:hint="eastAsia"/>
              </w:rPr>
              <w:lastRenderedPageBreak/>
              <w:t>招募廣告得刊播與不得刊播之文字、言詞、圖畫或內容、招募對象、刊播地點及其他應遵行事項之辦法，由中央主管機關定之。</w:t>
            </w:r>
          </w:p>
          <w:p w14:paraId="78BFA0E8" w14:textId="77777777" w:rsidR="00C6543B" w:rsidRDefault="00C6543B" w:rsidP="00C6543B">
            <w:pPr>
              <w:tabs>
                <w:tab w:val="left" w:pos="2520"/>
              </w:tabs>
              <w:spacing w:line="380" w:lineRule="exact"/>
            </w:pPr>
          </w:p>
        </w:tc>
        <w:tc>
          <w:tcPr>
            <w:tcW w:w="634" w:type="pct"/>
            <w:shd w:val="clear" w:color="auto" w:fill="auto"/>
          </w:tcPr>
          <w:p w14:paraId="6A8CED2C" w14:textId="77777777" w:rsidR="00C6543B" w:rsidRDefault="00C6543B" w:rsidP="00C6543B">
            <w:pPr>
              <w:tabs>
                <w:tab w:val="left" w:pos="2520"/>
              </w:tabs>
              <w:spacing w:line="380" w:lineRule="exact"/>
              <w:ind w:leftChars="50" w:left="105" w:rightChars="50" w:right="105"/>
            </w:pPr>
            <w:r w:rsidRPr="00EF2338">
              <w:rPr>
                <w:rFonts w:hint="eastAsia"/>
                <w:b/>
              </w:rPr>
              <w:lastRenderedPageBreak/>
              <w:t>委員黃秀芳等18人提案：</w:t>
            </w:r>
          </w:p>
          <w:p w14:paraId="3B73ABCB" w14:textId="77777777" w:rsidR="00C6543B" w:rsidRDefault="00C6543B" w:rsidP="00C6543B">
            <w:pPr>
              <w:tabs>
                <w:tab w:val="left" w:pos="2520"/>
              </w:tabs>
              <w:spacing w:line="380" w:lineRule="exact"/>
              <w:ind w:leftChars="50" w:left="315" w:rightChars="50" w:right="105" w:hangingChars="100" w:hanging="210"/>
            </w:pPr>
            <w:r>
              <w:rPr>
                <w:rFonts w:hint="eastAsia"/>
              </w:rPr>
              <w:t>第十五條　招募廣告，不得有誇大、不實或無科學實證之標示、宣傳。</w:t>
            </w:r>
          </w:p>
          <w:p w14:paraId="5F92596B" w14:textId="77777777" w:rsidR="00C6543B" w:rsidRDefault="00C6543B" w:rsidP="00947A13">
            <w:pPr>
              <w:tabs>
                <w:tab w:val="left" w:pos="2520"/>
              </w:tabs>
              <w:spacing w:line="390" w:lineRule="exact"/>
              <w:ind w:leftChars="150" w:left="315" w:rightChars="50" w:right="105" w:firstLineChars="200" w:firstLine="420"/>
            </w:pPr>
            <w:r>
              <w:rPr>
                <w:rFonts w:hint="eastAsia"/>
              </w:rPr>
              <w:t>藥商刊播前項招募廣告時，應於刊播前將所</w:t>
            </w:r>
            <w:r>
              <w:rPr>
                <w:rFonts w:hint="eastAsia"/>
              </w:rPr>
              <w:lastRenderedPageBreak/>
              <w:t>有文字、言詞、圖畫或內容，向中央主管機關或其委任、委託之機關（構）或法人申請核准，並向傳播業者提具核准文件後，始得為之；刊播期間未經核准，不得變更原核准招募廣告內容。</w:t>
            </w:r>
          </w:p>
          <w:p w14:paraId="0C7D5370" w14:textId="77777777" w:rsidR="00C6543B" w:rsidRDefault="00C6543B" w:rsidP="003C5E98">
            <w:pPr>
              <w:tabs>
                <w:tab w:val="left" w:pos="2520"/>
              </w:tabs>
              <w:spacing w:line="390" w:lineRule="exact"/>
              <w:ind w:leftChars="150" w:left="315" w:rightChars="50" w:right="105" w:firstLineChars="200" w:firstLine="420"/>
            </w:pPr>
            <w:r>
              <w:rPr>
                <w:rFonts w:hint="eastAsia"/>
              </w:rPr>
              <w:t>核准刊播之招募廣告經發現其內容或刊播方式危害民眾健康或有重大危害之</w:t>
            </w:r>
            <w:r>
              <w:rPr>
                <w:rFonts w:hint="eastAsia"/>
              </w:rPr>
              <w:lastRenderedPageBreak/>
              <w:t>虞時，中央主管機關應令藥商立即停止刊播並限期改善；屆期未改善者，廢止核准。</w:t>
            </w:r>
          </w:p>
          <w:p w14:paraId="3EF6A2F0" w14:textId="77777777" w:rsidR="00C6543B" w:rsidRDefault="00C6543B" w:rsidP="003C5E98">
            <w:pPr>
              <w:tabs>
                <w:tab w:val="left" w:pos="2520"/>
              </w:tabs>
              <w:spacing w:line="390" w:lineRule="exact"/>
              <w:ind w:leftChars="150" w:left="315" w:rightChars="50" w:right="105" w:firstLineChars="200" w:firstLine="420"/>
            </w:pPr>
            <w:r>
              <w:rPr>
                <w:rFonts w:hint="eastAsia"/>
              </w:rPr>
              <w:t>傳播業者，不得刊播未經核准、與核准事項不符、已廢止或經令立即停止刊播並限期改善而未改善之招募廣告。</w:t>
            </w:r>
          </w:p>
          <w:p w14:paraId="16D5B452" w14:textId="77777777" w:rsidR="00C6543B" w:rsidRDefault="00C6543B" w:rsidP="003C5E98">
            <w:pPr>
              <w:tabs>
                <w:tab w:val="left" w:pos="2520"/>
              </w:tabs>
              <w:spacing w:line="390" w:lineRule="exact"/>
              <w:ind w:leftChars="150" w:left="315" w:rightChars="50" w:right="105" w:firstLineChars="200" w:firstLine="420"/>
            </w:pPr>
            <w:r>
              <w:rPr>
                <w:rFonts w:hint="eastAsia"/>
              </w:rPr>
              <w:t>傳播業者接受委託刊播招募廣告，應自廣告之日起六個</w:t>
            </w:r>
            <w:r>
              <w:rPr>
                <w:rFonts w:hint="eastAsia"/>
              </w:rPr>
              <w:lastRenderedPageBreak/>
              <w:t>月內，保存委託刊播招募廣告之藥商名稱、藥商許可執照字號、營業所地址、電話及第二項之核准文件影本資料；經中央主管機關要求提供時，不得規避、妨礙或拒絕。</w:t>
            </w:r>
          </w:p>
          <w:p w14:paraId="1F736D2E" w14:textId="77777777" w:rsidR="00C6543B" w:rsidRDefault="00C6543B" w:rsidP="003C5E98">
            <w:pPr>
              <w:tabs>
                <w:tab w:val="left" w:pos="2520"/>
              </w:tabs>
              <w:spacing w:line="390" w:lineRule="exact"/>
              <w:ind w:leftChars="150" w:left="315" w:rightChars="50" w:right="105" w:firstLineChars="200" w:firstLine="420"/>
            </w:pPr>
            <w:r>
              <w:rPr>
                <w:rFonts w:hint="eastAsia"/>
              </w:rPr>
              <w:t>第二項招募廣告得刊播與不得刊播之文字、言詞、圖畫或內容、招募對象、刊播地點及其他應</w:t>
            </w:r>
            <w:r>
              <w:rPr>
                <w:rFonts w:hint="eastAsia"/>
              </w:rPr>
              <w:lastRenderedPageBreak/>
              <w:t>遵行事項之辦法，由中央主管機關定之。</w:t>
            </w:r>
          </w:p>
          <w:p w14:paraId="2A304AD0" w14:textId="77777777" w:rsidR="00C6543B" w:rsidRDefault="00C6543B" w:rsidP="00C6543B">
            <w:pPr>
              <w:tabs>
                <w:tab w:val="left" w:pos="2520"/>
              </w:tabs>
              <w:spacing w:line="380" w:lineRule="exact"/>
            </w:pPr>
          </w:p>
        </w:tc>
        <w:tc>
          <w:tcPr>
            <w:tcW w:w="615" w:type="pct"/>
            <w:shd w:val="clear" w:color="auto" w:fill="auto"/>
          </w:tcPr>
          <w:p w14:paraId="19B2E3E2" w14:textId="77777777" w:rsidR="00C6543B" w:rsidRDefault="00C6543B" w:rsidP="00C6543B">
            <w:pPr>
              <w:tabs>
                <w:tab w:val="left" w:pos="2520"/>
              </w:tabs>
              <w:spacing w:line="380" w:lineRule="exact"/>
              <w:ind w:leftChars="50" w:left="105" w:rightChars="50" w:right="105"/>
            </w:pPr>
            <w:r w:rsidRPr="00EF2338">
              <w:rPr>
                <w:rFonts w:hint="eastAsia"/>
                <w:b/>
              </w:rPr>
              <w:lastRenderedPageBreak/>
              <w:t>委員王正旭等20人提案：</w:t>
            </w:r>
          </w:p>
          <w:p w14:paraId="7EDD122A" w14:textId="77777777" w:rsidR="00C6543B" w:rsidRDefault="00C6543B" w:rsidP="00C6543B">
            <w:pPr>
              <w:tabs>
                <w:tab w:val="left" w:pos="2520"/>
              </w:tabs>
              <w:spacing w:line="380" w:lineRule="exact"/>
              <w:ind w:leftChars="50" w:left="315" w:rightChars="50" w:right="105" w:hangingChars="100" w:hanging="210"/>
            </w:pPr>
            <w:r>
              <w:rPr>
                <w:rFonts w:hint="eastAsia"/>
              </w:rPr>
              <w:t>第十五條　招募廣告，不得有誇大、不實或無科學實證之標示、宣傳。</w:t>
            </w:r>
          </w:p>
          <w:p w14:paraId="020ED6E3" w14:textId="77777777" w:rsidR="00C6543B" w:rsidRDefault="00C6543B" w:rsidP="00947A13">
            <w:pPr>
              <w:tabs>
                <w:tab w:val="left" w:pos="2520"/>
              </w:tabs>
              <w:spacing w:line="390" w:lineRule="exact"/>
              <w:ind w:leftChars="150" w:left="315" w:rightChars="50" w:right="105" w:firstLineChars="200" w:firstLine="420"/>
            </w:pPr>
            <w:r>
              <w:rPr>
                <w:rFonts w:hint="eastAsia"/>
              </w:rPr>
              <w:t>藥商刊播前項招募廣告時，應於刊播前將所</w:t>
            </w:r>
            <w:r>
              <w:rPr>
                <w:rFonts w:hint="eastAsia"/>
              </w:rPr>
              <w:lastRenderedPageBreak/>
              <w:t>有文字、言詞、圖畫或內容，向中央主管機關或其委任、委託之機關（構）或法人申請核准，並向傳播業者提具核准文件後，始得為之；刊播期間未經核准，不得變更原核准招募廣告內容。</w:t>
            </w:r>
          </w:p>
          <w:p w14:paraId="0E567F3C" w14:textId="77777777" w:rsidR="00C6543B" w:rsidRDefault="00C6543B" w:rsidP="003C5E98">
            <w:pPr>
              <w:tabs>
                <w:tab w:val="left" w:pos="2520"/>
              </w:tabs>
              <w:spacing w:line="390" w:lineRule="exact"/>
              <w:ind w:leftChars="150" w:left="315" w:rightChars="50" w:right="105" w:firstLineChars="200" w:firstLine="420"/>
            </w:pPr>
            <w:r>
              <w:rPr>
                <w:rFonts w:hint="eastAsia"/>
              </w:rPr>
              <w:t>核准刊播之招募廣告經發現其內容或刊播方式危害民眾健康或有重大危害之</w:t>
            </w:r>
            <w:r>
              <w:rPr>
                <w:rFonts w:hint="eastAsia"/>
              </w:rPr>
              <w:lastRenderedPageBreak/>
              <w:t>虞時，中央主管機關應令藥商立即停止刊播並限期改善；屆期未改善者，廢止核准。</w:t>
            </w:r>
          </w:p>
          <w:p w14:paraId="275BE031" w14:textId="77777777" w:rsidR="00C6543B" w:rsidRDefault="00C6543B" w:rsidP="003C5E98">
            <w:pPr>
              <w:tabs>
                <w:tab w:val="left" w:pos="2520"/>
              </w:tabs>
              <w:spacing w:line="390" w:lineRule="exact"/>
              <w:ind w:leftChars="150" w:left="315" w:rightChars="50" w:right="105" w:firstLineChars="200" w:firstLine="420"/>
            </w:pPr>
            <w:r>
              <w:rPr>
                <w:rFonts w:hint="eastAsia"/>
              </w:rPr>
              <w:t>傳播業者，不得刊播未經核准、與核准事項不符、已廢止或經令立即停止刊播並限期改善而未改善之招募廣告。</w:t>
            </w:r>
          </w:p>
          <w:p w14:paraId="0AB4758C" w14:textId="77777777" w:rsidR="00C6543B" w:rsidRDefault="00C6543B" w:rsidP="003C5E98">
            <w:pPr>
              <w:tabs>
                <w:tab w:val="left" w:pos="2520"/>
              </w:tabs>
              <w:spacing w:line="390" w:lineRule="exact"/>
              <w:ind w:leftChars="150" w:left="315" w:rightChars="50" w:right="105" w:firstLineChars="200" w:firstLine="420"/>
            </w:pPr>
            <w:r>
              <w:rPr>
                <w:rFonts w:hint="eastAsia"/>
              </w:rPr>
              <w:t>傳播業者接受委託刊播招募廣告，應自廣告之日起六個</w:t>
            </w:r>
            <w:r>
              <w:rPr>
                <w:rFonts w:hint="eastAsia"/>
              </w:rPr>
              <w:lastRenderedPageBreak/>
              <w:t>月內，保存委託刊播招募廣告之藥商名稱、藥商許可執照字號、營業所地址、電話及第二項之核准文件影本資料；經中央主管機關要求提供時，不得規避、妨礙或拒絕。</w:t>
            </w:r>
          </w:p>
          <w:p w14:paraId="480E22BF" w14:textId="77777777" w:rsidR="00C6543B" w:rsidRDefault="00C6543B" w:rsidP="00183DC2">
            <w:pPr>
              <w:tabs>
                <w:tab w:val="left" w:pos="2520"/>
              </w:tabs>
              <w:spacing w:line="370" w:lineRule="exact"/>
              <w:ind w:leftChars="150" w:left="315" w:rightChars="50" w:right="105" w:firstLineChars="200" w:firstLine="420"/>
            </w:pPr>
            <w:r>
              <w:rPr>
                <w:rFonts w:hint="eastAsia"/>
              </w:rPr>
              <w:t>第二項招募廣告得刊播與不得刊播之文字、言詞、圖畫或內容、招募對象、刊播地點及其他應</w:t>
            </w:r>
            <w:r>
              <w:rPr>
                <w:rFonts w:hint="eastAsia"/>
              </w:rPr>
              <w:lastRenderedPageBreak/>
              <w:t>遵行事項之辦法，由中央主管機關定之。</w:t>
            </w:r>
          </w:p>
          <w:p w14:paraId="6157DDA4" w14:textId="77777777" w:rsidR="00C6543B" w:rsidRDefault="00C6543B" w:rsidP="00183DC2">
            <w:pPr>
              <w:tabs>
                <w:tab w:val="left" w:pos="2520"/>
              </w:tabs>
              <w:spacing w:line="370" w:lineRule="exact"/>
              <w:ind w:leftChars="50" w:left="105" w:rightChars="50" w:right="105"/>
            </w:pPr>
            <w:r w:rsidRPr="00EF2338">
              <w:rPr>
                <w:rFonts w:hint="eastAsia"/>
                <w:b/>
              </w:rPr>
              <w:t>委員楊瓊瓔等26人提案：</w:t>
            </w:r>
          </w:p>
          <w:p w14:paraId="02DEB7C5" w14:textId="77777777" w:rsidR="00C6543B" w:rsidRDefault="00C6543B" w:rsidP="00183DC2">
            <w:pPr>
              <w:tabs>
                <w:tab w:val="left" w:pos="2520"/>
              </w:tabs>
              <w:spacing w:line="370" w:lineRule="exact"/>
              <w:ind w:leftChars="50" w:left="315" w:rightChars="50" w:right="105" w:hangingChars="100" w:hanging="210"/>
            </w:pPr>
            <w:r>
              <w:rPr>
                <w:rFonts w:hint="eastAsia"/>
              </w:rPr>
              <w:t>第十五條　招募廣告，不得有誇大、不實或無科學實證之標示、宣傳。</w:t>
            </w:r>
          </w:p>
          <w:p w14:paraId="353CB637" w14:textId="77777777" w:rsidR="00C6543B" w:rsidRDefault="00C6543B" w:rsidP="00563FC9">
            <w:pPr>
              <w:tabs>
                <w:tab w:val="left" w:pos="2520"/>
              </w:tabs>
              <w:spacing w:line="380" w:lineRule="exact"/>
              <w:ind w:leftChars="150" w:left="315" w:rightChars="50" w:right="105" w:firstLineChars="200" w:firstLine="420"/>
            </w:pPr>
            <w:r>
              <w:rPr>
                <w:rFonts w:hint="eastAsia"/>
              </w:rPr>
              <w:t>藥商刊播前項招募廣告時，應於刊播前將所有文字、言詞、圖畫或內容，向中央主管機關或其委任、委託之機關（構）或法人申請核准</w:t>
            </w:r>
            <w:r>
              <w:rPr>
                <w:rFonts w:hint="eastAsia"/>
              </w:rPr>
              <w:lastRenderedPageBreak/>
              <w:t>，並向傳播業者提具核准文件後，始得為之；刊播期間未經核准，不得變更原核准招募廣告內容。</w:t>
            </w:r>
          </w:p>
          <w:p w14:paraId="752737EB" w14:textId="77777777" w:rsidR="00C6543B" w:rsidRDefault="00C6543B" w:rsidP="00563FC9">
            <w:pPr>
              <w:tabs>
                <w:tab w:val="left" w:pos="2520"/>
              </w:tabs>
              <w:spacing w:line="380" w:lineRule="exact"/>
              <w:ind w:leftChars="150" w:left="315" w:rightChars="50" w:right="105" w:firstLineChars="200" w:firstLine="420"/>
            </w:pPr>
            <w:r>
              <w:rPr>
                <w:rFonts w:hint="eastAsia"/>
              </w:rPr>
              <w:t>核准刊播之招募廣告經發現其內容或刊播方式危害民眾健康或有重大危害之虞時，中央主管機關應令藥商立即停止刊播並限期改善；屆期未改善者，廢止核准。</w:t>
            </w:r>
          </w:p>
          <w:p w14:paraId="7C991E57" w14:textId="77777777" w:rsidR="00C6543B" w:rsidRDefault="00C6543B" w:rsidP="00C6543B">
            <w:pPr>
              <w:tabs>
                <w:tab w:val="left" w:pos="2520"/>
              </w:tabs>
              <w:spacing w:line="380" w:lineRule="exact"/>
              <w:ind w:leftChars="150" w:left="315" w:rightChars="50" w:right="105" w:firstLineChars="200" w:firstLine="420"/>
            </w:pPr>
            <w:r>
              <w:rPr>
                <w:rFonts w:hint="eastAsia"/>
              </w:rPr>
              <w:lastRenderedPageBreak/>
              <w:t>傳播業者，不得刊播未經核准、與核准事項不符、已廢止或經令立即停止刊播並限期改善而未改善之招募廣告。</w:t>
            </w:r>
          </w:p>
          <w:p w14:paraId="192DE612" w14:textId="77777777" w:rsidR="00C6543B" w:rsidRDefault="00C6543B" w:rsidP="00C6543B">
            <w:pPr>
              <w:tabs>
                <w:tab w:val="left" w:pos="2520"/>
              </w:tabs>
              <w:spacing w:line="380" w:lineRule="exact"/>
              <w:ind w:leftChars="150" w:left="315" w:rightChars="50" w:right="105" w:firstLineChars="200" w:firstLine="420"/>
            </w:pPr>
            <w:r>
              <w:rPr>
                <w:rFonts w:hint="eastAsia"/>
              </w:rPr>
              <w:t>傳播業者接受委託刊播招募廣告，應自廣告之日起六個月內，保存委託刊播招募廣告之藥商名稱、藥商許可執照字號、營業所地址、電話及第二</w:t>
            </w:r>
            <w:r>
              <w:rPr>
                <w:rFonts w:hint="eastAsia"/>
              </w:rPr>
              <w:lastRenderedPageBreak/>
              <w:t>項之核准文件影本資料；經中央主管機關要求提供時，不得規避、妨礙或拒絕。</w:t>
            </w:r>
          </w:p>
          <w:p w14:paraId="10DFFAC3" w14:textId="77777777" w:rsidR="00C6543B" w:rsidRDefault="00C6543B" w:rsidP="00C6543B">
            <w:pPr>
              <w:tabs>
                <w:tab w:val="left" w:pos="2520"/>
              </w:tabs>
              <w:spacing w:line="380" w:lineRule="exact"/>
              <w:ind w:leftChars="150" w:left="315" w:rightChars="50" w:right="105" w:firstLineChars="200" w:firstLine="420"/>
            </w:pPr>
            <w:r>
              <w:rPr>
                <w:rFonts w:hint="eastAsia"/>
              </w:rPr>
              <w:t>第二項招募廣告得刊播與不得刊播之文字、言詞、圖畫或內容、招募對象、刊播地點及其他應遵行事項之辦法，由中央主管機關定之。</w:t>
            </w:r>
          </w:p>
          <w:p w14:paraId="7BA3C37B" w14:textId="77777777" w:rsidR="00C6543B" w:rsidRDefault="00C6543B" w:rsidP="00C6543B">
            <w:pPr>
              <w:tabs>
                <w:tab w:val="left" w:pos="2520"/>
              </w:tabs>
              <w:spacing w:line="380" w:lineRule="exact"/>
            </w:pPr>
          </w:p>
        </w:tc>
        <w:tc>
          <w:tcPr>
            <w:tcW w:w="1220" w:type="pct"/>
            <w:shd w:val="clear" w:color="auto" w:fill="auto"/>
          </w:tcPr>
          <w:p w14:paraId="548F522C" w14:textId="77777777" w:rsidR="00C6543B" w:rsidRDefault="00C6543B" w:rsidP="00C6543B">
            <w:pPr>
              <w:tabs>
                <w:tab w:val="left" w:pos="2520"/>
              </w:tabs>
              <w:spacing w:line="380" w:lineRule="exact"/>
              <w:ind w:leftChars="50" w:left="105" w:rightChars="50" w:right="105"/>
            </w:pPr>
            <w:r w:rsidRPr="00EF2338">
              <w:rPr>
                <w:rFonts w:hint="eastAsia"/>
                <w:b/>
              </w:rPr>
              <w:lastRenderedPageBreak/>
              <w:t>行政院提案：</w:t>
            </w:r>
          </w:p>
          <w:p w14:paraId="19505201" w14:textId="77777777" w:rsidR="00C6543B" w:rsidRDefault="00C6543B" w:rsidP="00C6543B">
            <w:pPr>
              <w:tabs>
                <w:tab w:val="left" w:pos="2520"/>
              </w:tabs>
              <w:spacing w:line="380" w:lineRule="exact"/>
              <w:ind w:leftChars="50" w:left="315" w:rightChars="50" w:right="105" w:hangingChars="100" w:hanging="210"/>
            </w:pPr>
            <w:r>
              <w:rPr>
                <w:rFonts w:hint="eastAsia"/>
              </w:rPr>
              <w:t>一、</w:t>
            </w:r>
            <w:r w:rsidRPr="00F270AB">
              <w:rPr>
                <w:rFonts w:hint="eastAsia"/>
                <w:spacing w:val="-2"/>
              </w:rPr>
              <w:t>再生醫療所涉及之細胞操作</w:t>
            </w:r>
            <w:r>
              <w:rPr>
                <w:rFonts w:hint="eastAsia"/>
              </w:rPr>
              <w:t>，含有個人生物特徵、基因或遺傳訊息之重大資訊，且組織、細胞之取得為侵入性行為，操作或實施不當可能造成其提供者之生命、身體或健康危害，較一般醫療行為更具高風險性</w:t>
            </w:r>
            <w:r w:rsidRPr="00F270AB">
              <w:rPr>
                <w:rFonts w:hint="eastAsia"/>
                <w:spacing w:val="-2"/>
              </w:rPr>
              <w:t>，應予以高度管理及保護，故</w:t>
            </w:r>
            <w:r>
              <w:rPr>
                <w:rFonts w:hint="eastAsia"/>
              </w:rPr>
              <w:t>就再生醫療製劑組織、細胞提供者招募廣告之內容有予以限</w:t>
            </w:r>
            <w:r w:rsidRPr="00F270AB">
              <w:rPr>
                <w:rFonts w:hint="eastAsia"/>
                <w:spacing w:val="-2"/>
              </w:rPr>
              <w:t>制、規範並採取事前審查之必</w:t>
            </w:r>
            <w:r>
              <w:rPr>
                <w:rFonts w:hint="eastAsia"/>
              </w:rPr>
              <w:t>要。</w:t>
            </w:r>
          </w:p>
          <w:p w14:paraId="3966B90B" w14:textId="77777777" w:rsidR="00C6543B" w:rsidRDefault="00C6543B" w:rsidP="00947A13">
            <w:pPr>
              <w:tabs>
                <w:tab w:val="left" w:pos="2520"/>
              </w:tabs>
              <w:spacing w:line="390" w:lineRule="exact"/>
              <w:ind w:leftChars="50" w:left="315" w:rightChars="50" w:right="105" w:hangingChars="100" w:hanging="210"/>
            </w:pPr>
            <w:r>
              <w:rPr>
                <w:rFonts w:hint="eastAsia"/>
              </w:rPr>
              <w:lastRenderedPageBreak/>
              <w:t>二、第一項定明招募廣告不得有誇大、不實，亦不得有無科學實證之標示、宣傳。</w:t>
            </w:r>
          </w:p>
          <w:p w14:paraId="34D5BC2E" w14:textId="77777777" w:rsidR="00C6543B" w:rsidRDefault="00C6543B" w:rsidP="00947A13">
            <w:pPr>
              <w:tabs>
                <w:tab w:val="left" w:pos="2520"/>
              </w:tabs>
              <w:spacing w:line="390" w:lineRule="exact"/>
              <w:ind w:leftChars="50" w:left="315" w:rightChars="50" w:right="105" w:hangingChars="100" w:hanging="210"/>
            </w:pPr>
            <w:r>
              <w:rPr>
                <w:rFonts w:hint="eastAsia"/>
              </w:rPr>
              <w:t>三、第二項定明再生醫療製劑藥商於刊播組織或細胞提供者招募廣告前，應將其內容及刊播方式，申請中央主管機關或其委任、委託之機關（構）或法人核准，就該等廣告採事前審查制，並定明招募廣告在刊播期間不得變更原核准內容或刊播方式。</w:t>
            </w:r>
          </w:p>
          <w:p w14:paraId="06A0FABE" w14:textId="77777777" w:rsidR="00C6543B" w:rsidRDefault="00C6543B" w:rsidP="00947A13">
            <w:pPr>
              <w:tabs>
                <w:tab w:val="left" w:pos="2520"/>
              </w:tabs>
              <w:spacing w:line="390" w:lineRule="exact"/>
              <w:ind w:leftChars="50" w:left="315" w:rightChars="50" w:right="105" w:hangingChars="100" w:hanging="210"/>
            </w:pPr>
            <w:r>
              <w:rPr>
                <w:rFonts w:hint="eastAsia"/>
              </w:rPr>
              <w:t>四、第三項定明發現經核准之招募廣告內容或刊播方式危害民眾健康或有重大危害之虞時，中央主管機關應採取之處置。</w:t>
            </w:r>
          </w:p>
          <w:p w14:paraId="68C0102E" w14:textId="77777777" w:rsidR="00C6543B" w:rsidRDefault="00C6543B" w:rsidP="00947A13">
            <w:pPr>
              <w:tabs>
                <w:tab w:val="left" w:pos="2520"/>
              </w:tabs>
              <w:spacing w:line="390" w:lineRule="exact"/>
              <w:ind w:leftChars="50" w:left="315" w:rightChars="50" w:right="105" w:hangingChars="100" w:hanging="210"/>
            </w:pPr>
            <w:r>
              <w:rPr>
                <w:rFonts w:hint="eastAsia"/>
              </w:rPr>
              <w:t>五、第四項定明傳播業者不得刊播未經核准、與核准事項不符、已廢止核准或經令立即停止刊播之招募廣告。</w:t>
            </w:r>
          </w:p>
          <w:p w14:paraId="2B39A7A7" w14:textId="77777777" w:rsidR="00C6543B" w:rsidRDefault="00C6543B" w:rsidP="003C5E98">
            <w:pPr>
              <w:tabs>
                <w:tab w:val="left" w:pos="2520"/>
              </w:tabs>
              <w:spacing w:line="390" w:lineRule="exact"/>
              <w:ind w:leftChars="50" w:left="315" w:rightChars="50" w:right="105" w:hangingChars="100" w:hanging="210"/>
            </w:pPr>
            <w:r>
              <w:rPr>
                <w:rFonts w:hint="eastAsia"/>
              </w:rPr>
              <w:t>六、參酌藥事法第六十六條規定，第五項定明接受委託刊播招</w:t>
            </w:r>
            <w:r>
              <w:rPr>
                <w:rFonts w:hint="eastAsia"/>
              </w:rPr>
              <w:lastRenderedPageBreak/>
              <w:t>募廣告之傳播業者相關資料保存及提供義務，俾利查核。</w:t>
            </w:r>
          </w:p>
          <w:p w14:paraId="5DE17D92" w14:textId="77777777" w:rsidR="00C6543B" w:rsidRDefault="00C6543B" w:rsidP="003C5E98">
            <w:pPr>
              <w:tabs>
                <w:tab w:val="left" w:pos="2520"/>
              </w:tabs>
              <w:spacing w:line="390" w:lineRule="exact"/>
              <w:ind w:leftChars="50" w:left="315" w:rightChars="50" w:right="105" w:hangingChars="100" w:hanging="210"/>
            </w:pPr>
            <w:r>
              <w:rPr>
                <w:rFonts w:hint="eastAsia"/>
              </w:rPr>
              <w:t>七、考量再生醫療製劑之多元性及潛在開創性，且其製造須取得人體組織或細胞，其提供者擇定之對象及條件因再生醫療製劑類別而有異，爰第六項定明招募廣告得刊播、不得刊播之文字、言詞、圖畫或其他內容、招募對象、刊播方式及刊播地點等事項，授權中央主管機關以辦法規範之。</w:t>
            </w:r>
          </w:p>
          <w:p w14:paraId="2E9B23F4" w14:textId="77777777" w:rsidR="00C6543B" w:rsidRDefault="00C6543B" w:rsidP="003C5E98">
            <w:pPr>
              <w:tabs>
                <w:tab w:val="left" w:pos="2520"/>
              </w:tabs>
              <w:spacing w:line="390" w:lineRule="exact"/>
              <w:ind w:leftChars="50" w:left="105" w:rightChars="50" w:right="105"/>
            </w:pPr>
            <w:r w:rsidRPr="00EF2338">
              <w:rPr>
                <w:rFonts w:hint="eastAsia"/>
                <w:b/>
              </w:rPr>
              <w:t>台灣民眾黨黨團提案：</w:t>
            </w:r>
          </w:p>
          <w:p w14:paraId="10BF2049" w14:textId="77777777" w:rsidR="00C6543B" w:rsidRDefault="00C6543B" w:rsidP="003C5E98">
            <w:pPr>
              <w:tabs>
                <w:tab w:val="left" w:pos="2520"/>
              </w:tabs>
              <w:spacing w:line="390" w:lineRule="exact"/>
              <w:ind w:leftChars="50" w:left="315" w:rightChars="50" w:right="105" w:hangingChars="100" w:hanging="210"/>
            </w:pPr>
            <w:r>
              <w:rPr>
                <w:rFonts w:hint="eastAsia"/>
              </w:rPr>
              <w:t>一、</w:t>
            </w:r>
            <w:r w:rsidRPr="003C5E98">
              <w:rPr>
                <w:rFonts w:hint="eastAsia"/>
                <w:spacing w:val="-2"/>
              </w:rPr>
              <w:t>再生醫療所涉及之細胞操作</w:t>
            </w:r>
            <w:r>
              <w:rPr>
                <w:rFonts w:hint="eastAsia"/>
              </w:rPr>
              <w:t>，含有個人生物特徵、基因或遺傳訊息之重大資訊，且組織、細胞之取得為侵入性行為，操作或實施不當可能造成其提供者之生命、身體或健康危害，較一般醫療行為更具高風險性，應予以高度管理及保護，故就再生醫療製劑組織、細胞提</w:t>
            </w:r>
            <w:r w:rsidRPr="003C5E98">
              <w:rPr>
                <w:rFonts w:hint="eastAsia"/>
                <w:spacing w:val="-6"/>
              </w:rPr>
              <w:lastRenderedPageBreak/>
              <w:t>供者招募廣告之內容有予以限</w:t>
            </w:r>
            <w:r>
              <w:rPr>
                <w:rFonts w:hint="eastAsia"/>
              </w:rPr>
              <w:t>制</w:t>
            </w:r>
            <w:r w:rsidRPr="003C5E98">
              <w:rPr>
                <w:rFonts w:hint="eastAsia"/>
                <w:spacing w:val="-2"/>
              </w:rPr>
              <w:t>、規範並採取事前審查之必要</w:t>
            </w:r>
            <w:r>
              <w:rPr>
                <w:rFonts w:hint="eastAsia"/>
              </w:rPr>
              <w:t>。</w:t>
            </w:r>
          </w:p>
          <w:p w14:paraId="0F463F6E" w14:textId="77777777" w:rsidR="00C6543B" w:rsidRDefault="00C6543B" w:rsidP="00C6543B">
            <w:pPr>
              <w:tabs>
                <w:tab w:val="left" w:pos="2520"/>
              </w:tabs>
              <w:spacing w:line="380" w:lineRule="exact"/>
              <w:ind w:leftChars="50" w:left="315" w:rightChars="50" w:right="105" w:hangingChars="100" w:hanging="210"/>
            </w:pPr>
            <w:r>
              <w:rPr>
                <w:rFonts w:hint="eastAsia"/>
              </w:rPr>
              <w:t>二、第一項定明招募廣告不得有誇大、不實，亦不得有無科學實證之標示、宣傳。</w:t>
            </w:r>
          </w:p>
          <w:p w14:paraId="14FC0733" w14:textId="77777777" w:rsidR="00C6543B" w:rsidRDefault="00C6543B" w:rsidP="00C6543B">
            <w:pPr>
              <w:tabs>
                <w:tab w:val="left" w:pos="2520"/>
              </w:tabs>
              <w:spacing w:line="380" w:lineRule="exact"/>
              <w:ind w:leftChars="50" w:left="315" w:rightChars="50" w:right="105" w:hangingChars="100" w:hanging="210"/>
            </w:pPr>
            <w:r>
              <w:rPr>
                <w:rFonts w:hint="eastAsia"/>
              </w:rPr>
              <w:t>三、第二項定明再生醫療製劑藥商於刊播組織或細胞提供者招募廣告前，應將所有文字、言詞、圖畫或內容，申請中央主管機關或其委任、委託之機關（構）或法人核准，就該等廣告採事前審查制，並定明招募廣告在刊播期間不得變更原核准內容。</w:t>
            </w:r>
          </w:p>
          <w:p w14:paraId="23ACF7C3" w14:textId="77777777" w:rsidR="00C6543B" w:rsidRDefault="00C6543B" w:rsidP="00C6543B">
            <w:pPr>
              <w:tabs>
                <w:tab w:val="left" w:pos="2520"/>
              </w:tabs>
              <w:spacing w:line="380" w:lineRule="exact"/>
              <w:ind w:leftChars="50" w:left="315" w:rightChars="50" w:right="105" w:hangingChars="100" w:hanging="210"/>
            </w:pPr>
            <w:r>
              <w:rPr>
                <w:rFonts w:hint="eastAsia"/>
              </w:rPr>
              <w:t>四、第三項定明發現經核准之招募廣告內容或刊播方式危害民眾健康或有重大危害之虞時，中央主管機關應採取之處置。</w:t>
            </w:r>
          </w:p>
          <w:p w14:paraId="3DA9AB36" w14:textId="77777777" w:rsidR="00C6543B" w:rsidRDefault="00C6543B" w:rsidP="00C6543B">
            <w:pPr>
              <w:tabs>
                <w:tab w:val="left" w:pos="2520"/>
              </w:tabs>
              <w:spacing w:line="380" w:lineRule="exact"/>
              <w:ind w:leftChars="50" w:left="315" w:rightChars="50" w:right="105" w:hangingChars="100" w:hanging="210"/>
            </w:pPr>
            <w:r>
              <w:rPr>
                <w:rFonts w:hint="eastAsia"/>
              </w:rPr>
              <w:t>五、第四項定明傳播業者不得刊播未經核准、與核准事項不符、已廢止或經令立即停止刊播並限期改善而尚未改善之招募</w:t>
            </w:r>
            <w:r>
              <w:rPr>
                <w:rFonts w:hint="eastAsia"/>
              </w:rPr>
              <w:lastRenderedPageBreak/>
              <w:t>廣告。</w:t>
            </w:r>
          </w:p>
          <w:p w14:paraId="311A1960" w14:textId="77777777" w:rsidR="00C6543B" w:rsidRDefault="00C6543B" w:rsidP="000F378E">
            <w:pPr>
              <w:tabs>
                <w:tab w:val="left" w:pos="2520"/>
              </w:tabs>
              <w:spacing w:line="370" w:lineRule="exact"/>
              <w:ind w:leftChars="50" w:left="315" w:rightChars="50" w:right="105" w:hangingChars="100" w:hanging="210"/>
            </w:pPr>
            <w:r>
              <w:rPr>
                <w:rFonts w:hint="eastAsia"/>
              </w:rPr>
              <w:t>六、參酌藥事法第六十六條規定，第五項定明接受委託刊播招募廣告之傳播業者相關資料保存及提供義務，俾利查核。</w:t>
            </w:r>
          </w:p>
          <w:p w14:paraId="514C3AC9" w14:textId="77777777" w:rsidR="00C6543B" w:rsidRDefault="00C6543B" w:rsidP="000F378E">
            <w:pPr>
              <w:tabs>
                <w:tab w:val="left" w:pos="2520"/>
              </w:tabs>
              <w:spacing w:line="370" w:lineRule="exact"/>
              <w:ind w:leftChars="50" w:left="315" w:rightChars="50" w:right="105" w:hangingChars="100" w:hanging="210"/>
            </w:pPr>
            <w:r>
              <w:rPr>
                <w:rFonts w:hint="eastAsia"/>
              </w:rPr>
              <w:t>七、考量再生醫療製劑之多元性及潛在開創性，且其製造須取得人體組織或細胞，其提供者擇定之對象及條件因再生醫療製劑類別而有異，爰第六項定明招募廣告得刊播、不得刊播之文字、言詞、圖畫或內容及招募對象等事項，授權中央主管機關以辦法規範之。</w:t>
            </w:r>
          </w:p>
          <w:p w14:paraId="747812B9" w14:textId="77777777" w:rsidR="00C6543B" w:rsidRDefault="00C6543B" w:rsidP="000F378E">
            <w:pPr>
              <w:tabs>
                <w:tab w:val="left" w:pos="2520"/>
              </w:tabs>
              <w:spacing w:line="370" w:lineRule="exact"/>
              <w:ind w:leftChars="50" w:left="105" w:rightChars="50" w:right="105"/>
            </w:pPr>
            <w:r w:rsidRPr="00EF2338">
              <w:rPr>
                <w:rFonts w:hint="eastAsia"/>
                <w:b/>
              </w:rPr>
              <w:t>委員邱議瑩等25人提案：</w:t>
            </w:r>
          </w:p>
          <w:p w14:paraId="3D733E04" w14:textId="77777777" w:rsidR="00C6543B" w:rsidRDefault="00C6543B" w:rsidP="00563FC9">
            <w:pPr>
              <w:tabs>
                <w:tab w:val="left" w:pos="2520"/>
              </w:tabs>
              <w:spacing w:line="390" w:lineRule="exact"/>
              <w:ind w:leftChars="50" w:left="315" w:rightChars="50" w:right="105" w:hangingChars="100" w:hanging="210"/>
            </w:pPr>
            <w:r>
              <w:rPr>
                <w:rFonts w:hint="eastAsia"/>
              </w:rPr>
              <w:t>一、再生醫療所涉及之細胞操作，含有個人生物特徵、基因或遺傳訊息之重大資訊，且組織、細胞之取得為侵入性行為，操作或實施不當可能造成其提供者之生命、身體或健康危害，較一般醫療行為更具高風險性，應予以高度管理及保護，</w:t>
            </w:r>
            <w:r>
              <w:rPr>
                <w:rFonts w:hint="eastAsia"/>
              </w:rPr>
              <w:lastRenderedPageBreak/>
              <w:t>故就再生醫療製劑組織、細胞提供者招募廣告之內容有予以限制、規範並採取事前審查之必要。</w:t>
            </w:r>
          </w:p>
          <w:p w14:paraId="091EEE35" w14:textId="77777777" w:rsidR="00C6543B" w:rsidRDefault="00C6543B" w:rsidP="00563FC9">
            <w:pPr>
              <w:tabs>
                <w:tab w:val="left" w:pos="2520"/>
              </w:tabs>
              <w:spacing w:line="390" w:lineRule="exact"/>
              <w:ind w:leftChars="50" w:left="315" w:rightChars="50" w:right="105" w:hangingChars="100" w:hanging="210"/>
            </w:pPr>
            <w:r>
              <w:rPr>
                <w:rFonts w:hint="eastAsia"/>
              </w:rPr>
              <w:t>二、第一項定明招募廣告不得有誇大、不實，亦不得有無科學實證之標示、宣傳。</w:t>
            </w:r>
          </w:p>
          <w:p w14:paraId="02A51710" w14:textId="77777777" w:rsidR="00C6543B" w:rsidRDefault="00C6543B" w:rsidP="00563FC9">
            <w:pPr>
              <w:tabs>
                <w:tab w:val="left" w:pos="2520"/>
              </w:tabs>
              <w:spacing w:line="390" w:lineRule="exact"/>
              <w:ind w:leftChars="50" w:left="315" w:rightChars="50" w:right="105" w:hangingChars="100" w:hanging="210"/>
            </w:pPr>
            <w:r>
              <w:rPr>
                <w:rFonts w:hint="eastAsia"/>
              </w:rPr>
              <w:t>三、第二項定明再生醫療製劑藥商於刊播組織或細胞提供者招募廣告前，應將所有文字、言詞、圖畫或內容，申請中央主管機關或其委任、委託之機關（構）或法人核准，就該等廣告採事前審查制，並定明招募廣告在刊播期間不得變更原核准內容。</w:t>
            </w:r>
          </w:p>
          <w:p w14:paraId="12726FF2" w14:textId="77777777" w:rsidR="00C6543B" w:rsidRDefault="00C6543B" w:rsidP="00563FC9">
            <w:pPr>
              <w:tabs>
                <w:tab w:val="left" w:pos="2520"/>
              </w:tabs>
              <w:spacing w:line="390" w:lineRule="exact"/>
              <w:ind w:leftChars="50" w:left="315" w:rightChars="50" w:right="105" w:hangingChars="100" w:hanging="210"/>
            </w:pPr>
            <w:r>
              <w:rPr>
                <w:rFonts w:hint="eastAsia"/>
              </w:rPr>
              <w:t>四、第三項定明發現經核准之招募廣告內容或刊播方式危害民眾健康或有重大危害之虞時，中央主管機關應採取之處置。</w:t>
            </w:r>
          </w:p>
          <w:p w14:paraId="4B3D540F" w14:textId="77777777" w:rsidR="00C6543B" w:rsidRDefault="00C6543B" w:rsidP="00563FC9">
            <w:pPr>
              <w:tabs>
                <w:tab w:val="left" w:pos="2520"/>
              </w:tabs>
              <w:spacing w:line="390" w:lineRule="exact"/>
              <w:ind w:leftChars="50" w:left="315" w:rightChars="50" w:right="105" w:hangingChars="100" w:hanging="210"/>
            </w:pPr>
            <w:r>
              <w:rPr>
                <w:rFonts w:hint="eastAsia"/>
              </w:rPr>
              <w:t>五、第四項定明傳播業者不得刊播未經核准、與核准事項不符</w:t>
            </w:r>
            <w:r>
              <w:rPr>
                <w:rFonts w:hint="eastAsia"/>
              </w:rPr>
              <w:lastRenderedPageBreak/>
              <w:t>、已廢止或經令立即停止刊播並限期改善而尚未改善之招募廣告。</w:t>
            </w:r>
          </w:p>
          <w:p w14:paraId="0ACE9653" w14:textId="77777777" w:rsidR="00C6543B" w:rsidRDefault="00C6543B" w:rsidP="00C6543B">
            <w:pPr>
              <w:tabs>
                <w:tab w:val="left" w:pos="2520"/>
              </w:tabs>
              <w:spacing w:line="380" w:lineRule="exact"/>
              <w:ind w:leftChars="50" w:left="315" w:rightChars="50" w:right="105" w:hangingChars="100" w:hanging="210"/>
            </w:pPr>
            <w:r>
              <w:rPr>
                <w:rFonts w:hint="eastAsia"/>
              </w:rPr>
              <w:t>六、參酌藥事法第六十六條規定，第五項定明接受委託刊播招募廣告之傳播業者相關資料保存及提供義務，俾利查核。</w:t>
            </w:r>
          </w:p>
          <w:p w14:paraId="32699D95" w14:textId="77777777" w:rsidR="00C6543B" w:rsidRDefault="00C6543B" w:rsidP="00C6543B">
            <w:pPr>
              <w:tabs>
                <w:tab w:val="left" w:pos="2520"/>
              </w:tabs>
              <w:spacing w:line="380" w:lineRule="exact"/>
              <w:ind w:leftChars="50" w:left="315" w:rightChars="50" w:right="105" w:hangingChars="100" w:hanging="210"/>
            </w:pPr>
            <w:r>
              <w:rPr>
                <w:rFonts w:hint="eastAsia"/>
              </w:rPr>
              <w:t>七、考量再生醫療製劑之多元性及潛在開創性，且其製造須取得人體組織或細胞，其提供者擇定之對象及條件因再生醫療製劑類別而有異，爰第六項定明招募廣告得刊播、不得刊播之文字、言詞、圖畫或內容及招募對象等事項，授權中央主管機關以辦法規範之。</w:t>
            </w:r>
          </w:p>
          <w:p w14:paraId="18CF3625" w14:textId="77777777" w:rsidR="00C6543B" w:rsidRDefault="00C6543B" w:rsidP="00C6543B">
            <w:pPr>
              <w:tabs>
                <w:tab w:val="left" w:pos="2520"/>
              </w:tabs>
              <w:spacing w:line="380" w:lineRule="exact"/>
              <w:ind w:leftChars="50" w:left="105" w:rightChars="50" w:right="105"/>
            </w:pPr>
            <w:r w:rsidRPr="00EF2338">
              <w:rPr>
                <w:rFonts w:hint="eastAsia"/>
                <w:b/>
              </w:rPr>
              <w:t>委員謝衣</w:t>
            </w:r>
            <w:r w:rsidRPr="00EF2338">
              <w:rPr>
                <w:rFonts w:ascii="細明體" w:eastAsia="細明體" w:hAnsi="細明體" w:cs="細明體" w:hint="eastAsia"/>
                <w:b/>
              </w:rPr>
              <w:t>鳯</w:t>
            </w:r>
            <w:r w:rsidRPr="00EF2338">
              <w:rPr>
                <w:rFonts w:hint="eastAsia"/>
                <w:b/>
              </w:rPr>
              <w:t>等18人提案：</w:t>
            </w:r>
          </w:p>
          <w:p w14:paraId="605CFB30" w14:textId="77777777" w:rsidR="00C6543B" w:rsidRDefault="00C6543B" w:rsidP="00C6543B">
            <w:pPr>
              <w:tabs>
                <w:tab w:val="left" w:pos="2520"/>
              </w:tabs>
              <w:spacing w:line="380" w:lineRule="exact"/>
              <w:ind w:leftChars="50" w:left="315" w:rightChars="50" w:right="105" w:hangingChars="100" w:hanging="210"/>
            </w:pPr>
            <w:r>
              <w:rPr>
                <w:rFonts w:hint="eastAsia"/>
              </w:rPr>
              <w:t>一、明定再生醫療製劑製造商於刊播細胞或組織提供者招募廣告前，應將所有文字、圖畫或言詞，申請中央或直轄市衛生主管機關核准。如經發現其內</w:t>
            </w:r>
            <w:r>
              <w:rPr>
                <w:rFonts w:hint="eastAsia"/>
              </w:rPr>
              <w:lastRenderedPageBreak/>
              <w:t>容或刊播方式危害民眾健康或有重大危害之虞時，賦予原核准機關之處置權限。</w:t>
            </w:r>
          </w:p>
          <w:p w14:paraId="6A1D40CB" w14:textId="77777777" w:rsidR="00C6543B" w:rsidRDefault="00C6543B" w:rsidP="003F012E">
            <w:pPr>
              <w:tabs>
                <w:tab w:val="left" w:pos="2520"/>
              </w:tabs>
              <w:spacing w:line="370" w:lineRule="exact"/>
              <w:ind w:leftChars="50" w:left="315" w:rightChars="50" w:right="105" w:hangingChars="100" w:hanging="210"/>
            </w:pPr>
            <w:r>
              <w:rPr>
                <w:rFonts w:hint="eastAsia"/>
              </w:rPr>
              <w:t>二、明定招募廣告在核准登載、</w:t>
            </w:r>
            <w:r w:rsidRPr="003F012E">
              <w:rPr>
                <w:rFonts w:hint="eastAsia"/>
                <w:spacing w:val="-2"/>
              </w:rPr>
              <w:t>刊播期間不得變更原核准事項</w:t>
            </w:r>
            <w:r>
              <w:rPr>
                <w:rFonts w:hint="eastAsia"/>
              </w:rPr>
              <w:t>。</w:t>
            </w:r>
          </w:p>
          <w:p w14:paraId="7F4B9C36" w14:textId="77777777" w:rsidR="00C6543B" w:rsidRDefault="00C6543B" w:rsidP="003F012E">
            <w:pPr>
              <w:tabs>
                <w:tab w:val="left" w:pos="2520"/>
              </w:tabs>
              <w:spacing w:line="370" w:lineRule="exact"/>
              <w:ind w:leftChars="50" w:left="315" w:rightChars="50" w:right="105" w:hangingChars="100" w:hanging="210"/>
            </w:pPr>
            <w:r>
              <w:rPr>
                <w:rFonts w:hint="eastAsia"/>
              </w:rPr>
              <w:t>三、明定傳播業者不得刊播未經中央或直轄市衛生主管機關核准、與核准事項不符、已廢止或經令立即停止刊播並限期改善而尚未改善之招募廣告。</w:t>
            </w:r>
          </w:p>
          <w:p w14:paraId="12B4B61C" w14:textId="77777777" w:rsidR="00C6543B" w:rsidRDefault="00C6543B" w:rsidP="003F012E">
            <w:pPr>
              <w:tabs>
                <w:tab w:val="left" w:pos="2520"/>
              </w:tabs>
              <w:spacing w:line="370" w:lineRule="exact"/>
              <w:ind w:leftChars="50" w:left="315" w:rightChars="50" w:right="105" w:hangingChars="100" w:hanging="210"/>
            </w:pPr>
            <w:r>
              <w:rPr>
                <w:rFonts w:hint="eastAsia"/>
              </w:rPr>
              <w:t>四、明定接受委託刊播之傳播業者相關資料保存及提供義務，以利追查。</w:t>
            </w:r>
          </w:p>
          <w:p w14:paraId="39BB18A1" w14:textId="77777777" w:rsidR="00C6543B" w:rsidRDefault="00C6543B" w:rsidP="003F012E">
            <w:pPr>
              <w:tabs>
                <w:tab w:val="left" w:pos="2520"/>
              </w:tabs>
              <w:spacing w:line="370" w:lineRule="exact"/>
              <w:ind w:leftChars="50" w:left="105" w:rightChars="50" w:right="105"/>
            </w:pPr>
            <w:r w:rsidRPr="00EF2338">
              <w:rPr>
                <w:rFonts w:hint="eastAsia"/>
                <w:b/>
              </w:rPr>
              <w:t>委員羅廷瑋等21人提案：</w:t>
            </w:r>
          </w:p>
          <w:p w14:paraId="59ACA4C4" w14:textId="77777777" w:rsidR="00C6543B" w:rsidRDefault="00C6543B" w:rsidP="003F012E">
            <w:pPr>
              <w:tabs>
                <w:tab w:val="left" w:pos="2520"/>
              </w:tabs>
              <w:spacing w:line="370" w:lineRule="exact"/>
              <w:ind w:leftChars="50" w:left="315" w:rightChars="50" w:right="105" w:hangingChars="100" w:hanging="210"/>
            </w:pPr>
            <w:r>
              <w:rPr>
                <w:rFonts w:hint="eastAsia"/>
              </w:rPr>
              <w:t>一、再生醫療所涉及之細胞操作，含有個人生物特徵、基因或遺傳訊息之重大資訊，且組織、細胞之取得為侵入性行為，操作或實施不當可能造成其提供者之生命、身體或健康危害，較一般醫療行為更具高風險性，應予以高度管理及保護，故就再生醫療製劑組織、細胞</w:t>
            </w:r>
            <w:r>
              <w:rPr>
                <w:rFonts w:hint="eastAsia"/>
              </w:rPr>
              <w:lastRenderedPageBreak/>
              <w:t>提供者招募廣告之內容有予以限制、規範並採取事前審查之必要。</w:t>
            </w:r>
          </w:p>
          <w:p w14:paraId="4F39C998" w14:textId="77777777" w:rsidR="00C6543B" w:rsidRDefault="00C6543B" w:rsidP="00C6543B">
            <w:pPr>
              <w:tabs>
                <w:tab w:val="left" w:pos="2520"/>
              </w:tabs>
              <w:spacing w:line="380" w:lineRule="exact"/>
              <w:ind w:leftChars="50" w:left="315" w:rightChars="50" w:right="105" w:hangingChars="100" w:hanging="210"/>
            </w:pPr>
            <w:r>
              <w:rPr>
                <w:rFonts w:hint="eastAsia"/>
              </w:rPr>
              <w:t>二、第一項定明招募廣告不得有誇大、不實，亦不得有無科學實證之標示、宣傳。</w:t>
            </w:r>
          </w:p>
          <w:p w14:paraId="76F7B69D" w14:textId="77777777" w:rsidR="00C6543B" w:rsidRDefault="00C6543B" w:rsidP="00C6543B">
            <w:pPr>
              <w:tabs>
                <w:tab w:val="left" w:pos="2520"/>
              </w:tabs>
              <w:spacing w:line="380" w:lineRule="exact"/>
              <w:ind w:leftChars="50" w:left="315" w:rightChars="50" w:right="105" w:hangingChars="100" w:hanging="210"/>
            </w:pPr>
            <w:r>
              <w:rPr>
                <w:rFonts w:hint="eastAsia"/>
              </w:rPr>
              <w:t>三、第二項定明再生醫療製劑藥商於刊播組織或細胞提供者招募廣告前，應將所有文字、言詞、圖畫或內容，申請中央主管機關或其委任、委託之機關（構）或法人核准，就該等廣告採事前審查制，並定明招募廣告在刊播期間不得變更原核准內容。</w:t>
            </w:r>
          </w:p>
          <w:p w14:paraId="1825A28B" w14:textId="77777777" w:rsidR="00C6543B" w:rsidRDefault="00C6543B" w:rsidP="00C6543B">
            <w:pPr>
              <w:tabs>
                <w:tab w:val="left" w:pos="2520"/>
              </w:tabs>
              <w:spacing w:line="380" w:lineRule="exact"/>
              <w:ind w:leftChars="50" w:left="315" w:rightChars="50" w:right="105" w:hangingChars="100" w:hanging="210"/>
            </w:pPr>
            <w:r>
              <w:rPr>
                <w:rFonts w:hint="eastAsia"/>
              </w:rPr>
              <w:t>四、第三項定明發現經核准之招募廣告內容或刊播方式危害民眾健康或有重大危害之虞時，中央主管機關應採取之處置。</w:t>
            </w:r>
          </w:p>
          <w:p w14:paraId="76D96B8F" w14:textId="77777777" w:rsidR="00C6543B" w:rsidRDefault="00C6543B" w:rsidP="00C6543B">
            <w:pPr>
              <w:tabs>
                <w:tab w:val="left" w:pos="2520"/>
              </w:tabs>
              <w:spacing w:line="380" w:lineRule="exact"/>
              <w:ind w:leftChars="50" w:left="315" w:rightChars="50" w:right="105" w:hangingChars="100" w:hanging="210"/>
            </w:pPr>
            <w:r>
              <w:rPr>
                <w:rFonts w:hint="eastAsia"/>
              </w:rPr>
              <w:t>五、第四項定明傳播業者不得刊播未經核准、與核准事項不符、已廢止或經令立即停止刊播</w:t>
            </w:r>
            <w:r>
              <w:rPr>
                <w:rFonts w:hint="eastAsia"/>
              </w:rPr>
              <w:lastRenderedPageBreak/>
              <w:t>並限期改善而尚未改善之招募廣告。</w:t>
            </w:r>
          </w:p>
          <w:p w14:paraId="0E004E94" w14:textId="77777777" w:rsidR="00C6543B" w:rsidRDefault="00C6543B" w:rsidP="00CF25D0">
            <w:pPr>
              <w:tabs>
                <w:tab w:val="left" w:pos="2520"/>
              </w:tabs>
              <w:spacing w:line="370" w:lineRule="exact"/>
              <w:ind w:leftChars="50" w:left="315" w:rightChars="50" w:right="105" w:hangingChars="100" w:hanging="210"/>
            </w:pPr>
            <w:r>
              <w:rPr>
                <w:rFonts w:hint="eastAsia"/>
              </w:rPr>
              <w:t>六、參酌藥事法第六十六條規定，第五項定明接受委託刊播招募廣告之傳播業者相關資料保存及提供義務，俾利查核。</w:t>
            </w:r>
          </w:p>
          <w:p w14:paraId="3CD34088" w14:textId="77777777" w:rsidR="00C6543B" w:rsidRDefault="00C6543B" w:rsidP="00CF25D0">
            <w:pPr>
              <w:tabs>
                <w:tab w:val="left" w:pos="2520"/>
              </w:tabs>
              <w:spacing w:line="370" w:lineRule="exact"/>
              <w:ind w:leftChars="50" w:left="315" w:rightChars="50" w:right="105" w:hangingChars="100" w:hanging="210"/>
            </w:pPr>
            <w:r>
              <w:rPr>
                <w:rFonts w:hint="eastAsia"/>
              </w:rPr>
              <w:t>七、考量再生醫療製劑之多元性及潛在開創性，且其製造須取得人體組織或細胞，其提供者擇定之對象及條件因再生醫療製劑類別而有異，爰第六項定明招募廣告得刊播、不得刊播之文字、言詞、圖畫或內容及招募對象等事項，授權中央主管機關以辦法規範之。</w:t>
            </w:r>
          </w:p>
          <w:p w14:paraId="0F5F872A" w14:textId="77777777" w:rsidR="00C6543B" w:rsidRDefault="00C6543B" w:rsidP="00CF25D0">
            <w:pPr>
              <w:tabs>
                <w:tab w:val="left" w:pos="2520"/>
              </w:tabs>
              <w:spacing w:line="370" w:lineRule="exact"/>
              <w:ind w:leftChars="50" w:left="105" w:rightChars="50" w:right="105"/>
            </w:pPr>
            <w:r w:rsidRPr="00EF2338">
              <w:rPr>
                <w:rFonts w:hint="eastAsia"/>
                <w:b/>
              </w:rPr>
              <w:t>委員黃秀芳等18人提案：</w:t>
            </w:r>
          </w:p>
          <w:p w14:paraId="5ED0FCFF" w14:textId="77777777" w:rsidR="00C6543B" w:rsidRDefault="00C6543B" w:rsidP="00CF25D0">
            <w:pPr>
              <w:tabs>
                <w:tab w:val="left" w:pos="2520"/>
              </w:tabs>
              <w:spacing w:line="370" w:lineRule="exact"/>
              <w:ind w:leftChars="50" w:left="315" w:rightChars="50" w:right="105" w:hangingChars="100" w:hanging="210"/>
            </w:pPr>
            <w:r>
              <w:rPr>
                <w:rFonts w:hint="eastAsia"/>
              </w:rPr>
              <w:t>一、再生醫療所涉及之細胞操作，含有個人生物特徵、基因或遺傳訊息之重大資訊，且組織、細胞之取得為侵入性行為，操作或實施不當可能造成其提供者之生命、身體或健康危害，較一般醫療行為更具高風險</w:t>
            </w:r>
            <w:r>
              <w:rPr>
                <w:rFonts w:hint="eastAsia"/>
              </w:rPr>
              <w:lastRenderedPageBreak/>
              <w:t>性，應予以高度管理及保護，故就再生醫療製劑組織、細胞提供者招募廣告之內容有予以限制、規範並採取事前審查之必要。</w:t>
            </w:r>
          </w:p>
          <w:p w14:paraId="128698F5" w14:textId="77777777" w:rsidR="00C6543B" w:rsidRDefault="00C6543B" w:rsidP="00CF25D0">
            <w:pPr>
              <w:tabs>
                <w:tab w:val="left" w:pos="2520"/>
              </w:tabs>
              <w:spacing w:line="390" w:lineRule="exact"/>
              <w:ind w:leftChars="50" w:left="315" w:rightChars="50" w:right="105" w:hangingChars="100" w:hanging="210"/>
            </w:pPr>
            <w:r>
              <w:rPr>
                <w:rFonts w:hint="eastAsia"/>
              </w:rPr>
              <w:t>二、第一項定明招募廣告不得有誇大、不實，亦不得有無科學實證之標示、宣傳。</w:t>
            </w:r>
          </w:p>
          <w:p w14:paraId="50A6AC12" w14:textId="77777777" w:rsidR="00C6543B" w:rsidRDefault="00C6543B" w:rsidP="00CF25D0">
            <w:pPr>
              <w:tabs>
                <w:tab w:val="left" w:pos="2520"/>
              </w:tabs>
              <w:spacing w:line="390" w:lineRule="exact"/>
              <w:ind w:leftChars="50" w:left="315" w:rightChars="50" w:right="105" w:hangingChars="100" w:hanging="210"/>
            </w:pPr>
            <w:r>
              <w:rPr>
                <w:rFonts w:hint="eastAsia"/>
              </w:rPr>
              <w:t>三、第二項定明再生醫療製劑藥商於刊播組織或細胞提供者招募廣告前，應將所有文字、言詞、圖畫或內容，申請中央主管機關或其委任、委託之機關（構）或法人核准，就該等廣告採事前審查制，並定明招募廣告在刊播期間不得變更原核准內容。</w:t>
            </w:r>
          </w:p>
          <w:p w14:paraId="252409CE" w14:textId="77777777" w:rsidR="00C6543B" w:rsidRDefault="00C6543B" w:rsidP="00CF25D0">
            <w:pPr>
              <w:tabs>
                <w:tab w:val="left" w:pos="2520"/>
              </w:tabs>
              <w:spacing w:line="390" w:lineRule="exact"/>
              <w:ind w:leftChars="50" w:left="315" w:rightChars="50" w:right="105" w:hangingChars="100" w:hanging="210"/>
            </w:pPr>
            <w:r>
              <w:rPr>
                <w:rFonts w:hint="eastAsia"/>
              </w:rPr>
              <w:t>四、第三項定明發現經核准之招募廣告內容或刊播方式危害民眾健康或有重大危害之虞時，中央主管機關應採取之處置。</w:t>
            </w:r>
          </w:p>
          <w:p w14:paraId="7298E073" w14:textId="77777777" w:rsidR="00C6543B" w:rsidRDefault="00C6543B" w:rsidP="00CF25D0">
            <w:pPr>
              <w:tabs>
                <w:tab w:val="left" w:pos="2520"/>
              </w:tabs>
              <w:spacing w:line="390" w:lineRule="exact"/>
              <w:ind w:leftChars="50" w:left="315" w:rightChars="50" w:right="105" w:hangingChars="100" w:hanging="210"/>
            </w:pPr>
            <w:r>
              <w:rPr>
                <w:rFonts w:hint="eastAsia"/>
              </w:rPr>
              <w:t>五、第四項定明傳播業者不得刊</w:t>
            </w:r>
            <w:r>
              <w:rPr>
                <w:rFonts w:hint="eastAsia"/>
              </w:rPr>
              <w:lastRenderedPageBreak/>
              <w:t>播未經核准、與核准事項不符、已廢止或經令立即停止刊播並限期改善而尚未改善之招募廣告。</w:t>
            </w:r>
          </w:p>
          <w:p w14:paraId="6DE799F4" w14:textId="77777777" w:rsidR="00C6543B" w:rsidRDefault="00C6543B" w:rsidP="00C6543B">
            <w:pPr>
              <w:tabs>
                <w:tab w:val="left" w:pos="2520"/>
              </w:tabs>
              <w:spacing w:line="380" w:lineRule="exact"/>
              <w:ind w:leftChars="50" w:left="315" w:rightChars="50" w:right="105" w:hangingChars="100" w:hanging="210"/>
            </w:pPr>
            <w:r>
              <w:rPr>
                <w:rFonts w:hint="eastAsia"/>
              </w:rPr>
              <w:t>六、參酌藥事法第六十六條規定，第五項定明接受委託刊播招募廣告之傳播業者相關資料保存及提供義務，俾利查核。</w:t>
            </w:r>
          </w:p>
          <w:p w14:paraId="690A2158" w14:textId="77777777" w:rsidR="00C6543B" w:rsidRDefault="00C6543B" w:rsidP="00C6543B">
            <w:pPr>
              <w:tabs>
                <w:tab w:val="left" w:pos="2520"/>
              </w:tabs>
              <w:spacing w:line="380" w:lineRule="exact"/>
              <w:ind w:leftChars="50" w:left="315" w:rightChars="50" w:right="105" w:hangingChars="100" w:hanging="210"/>
            </w:pPr>
            <w:r>
              <w:rPr>
                <w:rFonts w:hint="eastAsia"/>
              </w:rPr>
              <w:t>七、考量再生醫療製劑之多元性及潛在開創性，且其製造須取得人體組織或細胞，其提供者擇定之對象及條件因再生醫療製劑類別而有異，爰第六項定明招募廣告得刊播、不得刊播之文字、言詞、圖畫或內容及招募對象等事項，授權中央主管機關以辦法規範之。</w:t>
            </w:r>
          </w:p>
          <w:p w14:paraId="44AE28FA" w14:textId="77777777" w:rsidR="00C6543B" w:rsidRDefault="00C6543B" w:rsidP="00C6543B">
            <w:pPr>
              <w:tabs>
                <w:tab w:val="left" w:pos="2520"/>
              </w:tabs>
              <w:spacing w:line="380" w:lineRule="exact"/>
              <w:ind w:leftChars="50" w:left="105" w:rightChars="50" w:right="105"/>
            </w:pPr>
            <w:r w:rsidRPr="00EF2338">
              <w:rPr>
                <w:rFonts w:hint="eastAsia"/>
                <w:b/>
              </w:rPr>
              <w:t>委員王正旭等20人提案：</w:t>
            </w:r>
          </w:p>
          <w:p w14:paraId="6866C9E5" w14:textId="77777777" w:rsidR="00C6543B" w:rsidRDefault="00C6543B" w:rsidP="00EF2586">
            <w:pPr>
              <w:tabs>
                <w:tab w:val="left" w:pos="2520"/>
              </w:tabs>
              <w:spacing w:line="370" w:lineRule="exact"/>
              <w:ind w:leftChars="50" w:left="315" w:rightChars="50" w:right="105" w:hangingChars="100" w:hanging="210"/>
            </w:pPr>
            <w:r>
              <w:rPr>
                <w:rFonts w:hint="eastAsia"/>
              </w:rPr>
              <w:t>一、</w:t>
            </w:r>
            <w:r w:rsidRPr="00EF2586">
              <w:rPr>
                <w:rFonts w:hint="eastAsia"/>
                <w:spacing w:val="-2"/>
              </w:rPr>
              <w:t>再生醫療所涉及之細胞操作</w:t>
            </w:r>
            <w:r>
              <w:rPr>
                <w:rFonts w:hint="eastAsia"/>
              </w:rPr>
              <w:t>，含有個人生物特徵、基因或遺傳訊息之重大資訊，且組織、細胞之取得為侵入性行為，操</w:t>
            </w:r>
            <w:r>
              <w:rPr>
                <w:rFonts w:hint="eastAsia"/>
              </w:rPr>
              <w:lastRenderedPageBreak/>
              <w:t>作或實施不當可能造成其提供者之生命、身體或健康危害，較一般醫療行為更具高風險性，應予以高度管理及保護，故就再生醫療製劑組織、細胞提供者招募廣告之內容有予以限制、規範並採取事前審查之必要。</w:t>
            </w:r>
          </w:p>
          <w:p w14:paraId="4A5C568B" w14:textId="77777777" w:rsidR="00C6543B" w:rsidRDefault="00C6543B" w:rsidP="00EF2586">
            <w:pPr>
              <w:tabs>
                <w:tab w:val="left" w:pos="2520"/>
              </w:tabs>
              <w:spacing w:line="370" w:lineRule="exact"/>
              <w:ind w:leftChars="50" w:left="315" w:rightChars="50" w:right="105" w:hangingChars="100" w:hanging="210"/>
            </w:pPr>
            <w:r>
              <w:rPr>
                <w:rFonts w:hint="eastAsia"/>
              </w:rPr>
              <w:t>二、第一項定明招募廣告不得有誇大、不實，亦不得有無科學實證之標示、宣傳。</w:t>
            </w:r>
          </w:p>
          <w:p w14:paraId="5370F21B" w14:textId="77777777" w:rsidR="00C6543B" w:rsidRDefault="00C6543B" w:rsidP="00EF2586">
            <w:pPr>
              <w:tabs>
                <w:tab w:val="left" w:pos="2520"/>
              </w:tabs>
              <w:spacing w:line="370" w:lineRule="exact"/>
              <w:ind w:leftChars="50" w:left="315" w:rightChars="50" w:right="105" w:hangingChars="100" w:hanging="210"/>
            </w:pPr>
            <w:r>
              <w:rPr>
                <w:rFonts w:hint="eastAsia"/>
              </w:rPr>
              <w:t>三、第二項定明再生醫療製劑藥商於刊播組織或細胞提供者招募廣告前，應將所有文字、言詞、圖畫或內容，申請中央主管機關或其委任、委託之機關（構）或法人核准，就該等廣告採事前審查制，並定明招募廣告在刊播期間不得變更原核准內容。</w:t>
            </w:r>
          </w:p>
          <w:p w14:paraId="2F04C6F5" w14:textId="77777777" w:rsidR="00C6543B" w:rsidRDefault="00C6543B" w:rsidP="00EF2586">
            <w:pPr>
              <w:tabs>
                <w:tab w:val="left" w:pos="2520"/>
              </w:tabs>
              <w:spacing w:line="370" w:lineRule="exact"/>
              <w:ind w:leftChars="50" w:left="315" w:rightChars="50" w:right="105" w:hangingChars="100" w:hanging="210"/>
            </w:pPr>
            <w:r>
              <w:rPr>
                <w:rFonts w:hint="eastAsia"/>
              </w:rPr>
              <w:t>四、第三項定明發現經核准之招募廣告內容或刊播方式危害民眾健康或有重大危害之虞時，</w:t>
            </w:r>
            <w:r>
              <w:rPr>
                <w:rFonts w:hint="eastAsia"/>
              </w:rPr>
              <w:lastRenderedPageBreak/>
              <w:t>中央主管機關應採取之處置。</w:t>
            </w:r>
          </w:p>
          <w:p w14:paraId="655173FA" w14:textId="77777777" w:rsidR="00C6543B" w:rsidRDefault="00C6543B" w:rsidP="00C6543B">
            <w:pPr>
              <w:tabs>
                <w:tab w:val="left" w:pos="2520"/>
              </w:tabs>
              <w:spacing w:line="380" w:lineRule="exact"/>
              <w:ind w:leftChars="50" w:left="315" w:rightChars="50" w:right="105" w:hangingChars="100" w:hanging="210"/>
            </w:pPr>
            <w:r>
              <w:rPr>
                <w:rFonts w:hint="eastAsia"/>
              </w:rPr>
              <w:t>五、第四項定明傳播業者不得刊播未經核准、與核准事項不符、已廢止或經令立即停止刊播並限期改善而尚未改善之招募廣告。</w:t>
            </w:r>
          </w:p>
          <w:p w14:paraId="00DB28E6" w14:textId="77777777" w:rsidR="00C6543B" w:rsidRDefault="00C6543B" w:rsidP="00C6543B">
            <w:pPr>
              <w:tabs>
                <w:tab w:val="left" w:pos="2520"/>
              </w:tabs>
              <w:spacing w:line="380" w:lineRule="exact"/>
              <w:ind w:leftChars="50" w:left="315" w:rightChars="50" w:right="105" w:hangingChars="100" w:hanging="210"/>
            </w:pPr>
            <w:r>
              <w:rPr>
                <w:rFonts w:hint="eastAsia"/>
              </w:rPr>
              <w:t>六、參酌藥事法第六十六條規定，第五項定明接受委託刊播招募廣告之傳播業者相關資料保存及提供義務，俾利查核。</w:t>
            </w:r>
          </w:p>
          <w:p w14:paraId="72BCA252" w14:textId="77777777" w:rsidR="00C6543B" w:rsidRDefault="00C6543B" w:rsidP="00C6543B">
            <w:pPr>
              <w:tabs>
                <w:tab w:val="left" w:pos="2520"/>
              </w:tabs>
              <w:spacing w:line="380" w:lineRule="exact"/>
              <w:ind w:leftChars="50" w:left="315" w:rightChars="50" w:right="105" w:hangingChars="100" w:hanging="210"/>
            </w:pPr>
            <w:r>
              <w:rPr>
                <w:rFonts w:hint="eastAsia"/>
              </w:rPr>
              <w:t>七、考量再生醫療製劑之多元性及潛在開創性，且其製造須取得人體組織或細胞，其提供者擇定之對象及條件因再生醫療製劑類別而有異，爰第六項定明招募廣告得刊播、不得刊播之文字、言詞、圖畫或內容及招募對象等事項，授權中央主管機關以辦法規範之。</w:t>
            </w:r>
          </w:p>
          <w:p w14:paraId="49AC086B" w14:textId="77777777" w:rsidR="00C6543B" w:rsidRDefault="00C6543B" w:rsidP="00C6543B">
            <w:pPr>
              <w:tabs>
                <w:tab w:val="left" w:pos="2520"/>
              </w:tabs>
              <w:spacing w:line="380" w:lineRule="exact"/>
              <w:ind w:leftChars="50" w:left="105" w:rightChars="50" w:right="105"/>
            </w:pPr>
            <w:r w:rsidRPr="00EF2338">
              <w:rPr>
                <w:rFonts w:hint="eastAsia"/>
                <w:b/>
              </w:rPr>
              <w:t>委員楊瓊瓔等26人提案：</w:t>
            </w:r>
          </w:p>
          <w:p w14:paraId="67CBD426" w14:textId="77777777" w:rsidR="00C6543B" w:rsidRDefault="00C6543B" w:rsidP="00C6543B">
            <w:pPr>
              <w:tabs>
                <w:tab w:val="left" w:pos="2520"/>
              </w:tabs>
              <w:spacing w:line="380" w:lineRule="exact"/>
              <w:ind w:leftChars="50" w:left="315" w:rightChars="50" w:right="105" w:hangingChars="100" w:hanging="210"/>
            </w:pPr>
            <w:r>
              <w:rPr>
                <w:rFonts w:hint="eastAsia"/>
              </w:rPr>
              <w:t>一、再生醫療所涉及之細胞操作，含有個人生物特徵、基因或</w:t>
            </w:r>
            <w:r>
              <w:rPr>
                <w:rFonts w:hint="eastAsia"/>
              </w:rPr>
              <w:lastRenderedPageBreak/>
              <w:t>遺傳訊息之重大資訊，且組織、細胞之取得為侵入性行為，操作較一般醫療行為更具高風險性，應予以管理及保護，故就再生醫療製劑組織、細胞提</w:t>
            </w:r>
            <w:r w:rsidRPr="008E0BA9">
              <w:rPr>
                <w:rFonts w:hint="eastAsia"/>
                <w:spacing w:val="-6"/>
              </w:rPr>
              <w:t>供者招募廣告之內容有予以限</w:t>
            </w:r>
            <w:r>
              <w:rPr>
                <w:rFonts w:hint="eastAsia"/>
              </w:rPr>
              <w:t>制</w:t>
            </w:r>
            <w:r w:rsidRPr="008E0BA9">
              <w:rPr>
                <w:rFonts w:hint="eastAsia"/>
                <w:spacing w:val="-2"/>
              </w:rPr>
              <w:t>、規範並採取事前審查之必要</w:t>
            </w:r>
            <w:r>
              <w:rPr>
                <w:rFonts w:hint="eastAsia"/>
              </w:rPr>
              <w:t>。</w:t>
            </w:r>
          </w:p>
          <w:p w14:paraId="1196A97F" w14:textId="77777777" w:rsidR="00C6543B" w:rsidRDefault="00C6543B" w:rsidP="00C6543B">
            <w:pPr>
              <w:tabs>
                <w:tab w:val="left" w:pos="2520"/>
              </w:tabs>
              <w:spacing w:line="380" w:lineRule="exact"/>
              <w:ind w:leftChars="50" w:left="315" w:rightChars="50" w:right="105" w:hangingChars="100" w:hanging="210"/>
            </w:pPr>
            <w:r>
              <w:rPr>
                <w:rFonts w:hint="eastAsia"/>
              </w:rPr>
              <w:t>二、第一項定明招募廣告不得有誇大、不實之標示、宣傳。</w:t>
            </w:r>
          </w:p>
          <w:p w14:paraId="5BF131FF" w14:textId="77777777" w:rsidR="00C6543B" w:rsidRDefault="00C6543B" w:rsidP="00C6543B">
            <w:pPr>
              <w:tabs>
                <w:tab w:val="left" w:pos="2520"/>
              </w:tabs>
              <w:spacing w:line="380" w:lineRule="exact"/>
              <w:ind w:leftChars="50" w:left="315" w:rightChars="50" w:right="105" w:hangingChars="100" w:hanging="210"/>
            </w:pPr>
            <w:r>
              <w:rPr>
                <w:rFonts w:hint="eastAsia"/>
              </w:rPr>
              <w:t>三、第二項定明再生醫療製劑藥商於刊播組織或細胞提供者招募廣告前，應將所有文字、言詞、圖畫或內容，申請中央主管機關或其委任、委託之機關（構）或法人核准，就該等廣告採事前審查制，並定明招募廣告在刊播期間不得變更原核准內容。</w:t>
            </w:r>
          </w:p>
          <w:p w14:paraId="4F17DAB4" w14:textId="77777777" w:rsidR="00C6543B" w:rsidRDefault="00C6543B" w:rsidP="00C6543B">
            <w:pPr>
              <w:tabs>
                <w:tab w:val="left" w:pos="2520"/>
              </w:tabs>
              <w:spacing w:line="380" w:lineRule="exact"/>
              <w:ind w:leftChars="50" w:left="315" w:rightChars="50" w:right="105" w:hangingChars="100" w:hanging="210"/>
            </w:pPr>
            <w:r>
              <w:rPr>
                <w:rFonts w:hint="eastAsia"/>
              </w:rPr>
              <w:t>四、第三項定明發現經核准之招募廣告內容或刊播方式危害民眾健康或有重大危害之虞時，中央主管機關應採取之處置。</w:t>
            </w:r>
          </w:p>
          <w:p w14:paraId="612E07C7" w14:textId="77777777" w:rsidR="00C6543B" w:rsidRDefault="00C6543B" w:rsidP="00C6543B">
            <w:pPr>
              <w:tabs>
                <w:tab w:val="left" w:pos="2520"/>
              </w:tabs>
              <w:spacing w:line="380" w:lineRule="exact"/>
              <w:ind w:leftChars="50" w:left="315" w:rightChars="50" w:right="105" w:hangingChars="100" w:hanging="210"/>
            </w:pPr>
            <w:r>
              <w:rPr>
                <w:rFonts w:hint="eastAsia"/>
              </w:rPr>
              <w:lastRenderedPageBreak/>
              <w:t>五、第四項定明傳播業者不得刊播未經核准、與核准事項不符、已廢止或經令立即停止刊播並限期改善而尚未改善之招募廣告。</w:t>
            </w:r>
          </w:p>
          <w:p w14:paraId="3DED35B5" w14:textId="77777777" w:rsidR="00C6543B" w:rsidRDefault="00C6543B" w:rsidP="00C6543B">
            <w:pPr>
              <w:tabs>
                <w:tab w:val="left" w:pos="2520"/>
              </w:tabs>
              <w:spacing w:line="380" w:lineRule="exact"/>
              <w:ind w:leftChars="50" w:left="315" w:rightChars="50" w:right="105" w:hangingChars="100" w:hanging="210"/>
            </w:pPr>
            <w:r>
              <w:rPr>
                <w:rFonts w:hint="eastAsia"/>
              </w:rPr>
              <w:t>六、第五項定明接受委託刊播招募廣告之傳播業者相關資料保存及提供義務，俾利查核。</w:t>
            </w:r>
          </w:p>
          <w:p w14:paraId="5032477B" w14:textId="77777777" w:rsidR="00C6543B" w:rsidRDefault="00C6543B" w:rsidP="00C6543B">
            <w:pPr>
              <w:tabs>
                <w:tab w:val="left" w:pos="2520"/>
              </w:tabs>
              <w:spacing w:line="380" w:lineRule="exact"/>
              <w:ind w:leftChars="50" w:left="315" w:rightChars="50" w:right="105" w:hangingChars="100" w:hanging="210"/>
            </w:pPr>
            <w:r>
              <w:rPr>
                <w:rFonts w:hint="eastAsia"/>
              </w:rPr>
              <w:t>七、考量再生醫療製劑之多元性及潛在開創性，爰第六項定明招募廣告得刊播、不得刊播之文字、言詞、圖畫或內容及招募對象等事項，授權中央主管機關以辦法規範之。</w:t>
            </w:r>
          </w:p>
          <w:p w14:paraId="33ED14A6" w14:textId="77777777" w:rsidR="00C6543B" w:rsidRPr="005E41DB" w:rsidRDefault="00C6543B" w:rsidP="005E41DB">
            <w:pPr>
              <w:tabs>
                <w:tab w:val="left" w:pos="2520"/>
              </w:tabs>
              <w:spacing w:line="380" w:lineRule="exact"/>
              <w:ind w:leftChars="50" w:left="105" w:rightChars="50" w:right="105"/>
              <w:rPr>
                <w:b/>
                <w:spacing w:val="-12"/>
              </w:rPr>
            </w:pPr>
            <w:r w:rsidRPr="005E41DB">
              <w:rPr>
                <w:rFonts w:hint="eastAsia"/>
                <w:b/>
                <w:spacing w:val="-12"/>
              </w:rPr>
              <w:t>審查會</w:t>
            </w:r>
            <w:r w:rsidRPr="005E41DB">
              <w:rPr>
                <w:rFonts w:hint="eastAsia"/>
                <w:spacing w:val="-12"/>
              </w:rPr>
              <w:t>：</w:t>
            </w:r>
          </w:p>
          <w:p w14:paraId="293DEB6A" w14:textId="77777777" w:rsidR="00C6543B" w:rsidRPr="00C6543B" w:rsidRDefault="00C6543B" w:rsidP="00C6543B">
            <w:pPr>
              <w:tabs>
                <w:tab w:val="left" w:pos="2520"/>
              </w:tabs>
              <w:spacing w:line="380" w:lineRule="exact"/>
              <w:ind w:leftChars="50" w:left="105" w:rightChars="50" w:right="105"/>
            </w:pPr>
            <w:r w:rsidRPr="005E41DB">
              <w:rPr>
                <w:rFonts w:hint="eastAsia"/>
              </w:rPr>
              <w:t>照行政院提案通過。</w:t>
            </w:r>
          </w:p>
        </w:tc>
      </w:tr>
      <w:tr w:rsidR="00C6543B" w14:paraId="706CA09C" w14:textId="77777777" w:rsidTr="00FF5402">
        <w:tc>
          <w:tcPr>
            <w:tcW w:w="632" w:type="pct"/>
          </w:tcPr>
          <w:p w14:paraId="21FA0043" w14:textId="77777777" w:rsidR="00E9168A" w:rsidRDefault="00E9168A" w:rsidP="009C0EDC">
            <w:pPr>
              <w:pStyle w:val="af5"/>
            </w:pPr>
            <w:r w:rsidRPr="009C0EDC">
              <w:rPr>
                <w:rFonts w:hint="eastAsia"/>
              </w:rPr>
              <w:lastRenderedPageBreak/>
              <w:t>（照行政院提案通過）</w:t>
            </w:r>
          </w:p>
          <w:p w14:paraId="0EE8C7A2" w14:textId="77777777" w:rsidR="00C6543B" w:rsidRDefault="00C6543B" w:rsidP="0000424E">
            <w:pPr>
              <w:tabs>
                <w:tab w:val="left" w:pos="2520"/>
              </w:tabs>
              <w:spacing w:line="390" w:lineRule="exact"/>
              <w:ind w:leftChars="50" w:left="315" w:rightChars="50" w:right="105" w:hangingChars="100" w:hanging="210"/>
            </w:pPr>
            <w:r>
              <w:rPr>
                <w:rFonts w:hint="eastAsia"/>
              </w:rPr>
              <w:t>第十六條　藥商應依藥事法第五十三條之一及第</w:t>
            </w:r>
            <w:r>
              <w:rPr>
                <w:rFonts w:hint="eastAsia"/>
              </w:rPr>
              <w:lastRenderedPageBreak/>
              <w:t>五十七條規定取得運銷、製造許可，並符合藥物優良製造準則及西藥優良運銷準則</w:t>
            </w:r>
            <w:r w:rsidRPr="0000424E">
              <w:rPr>
                <w:rFonts w:hint="eastAsia"/>
                <w:spacing w:val="-4"/>
              </w:rPr>
              <w:t>之規定，始得製造及運銷再生醫療製劑。</w:t>
            </w:r>
          </w:p>
          <w:p w14:paraId="133F5BA9" w14:textId="77777777" w:rsidR="00C6543B" w:rsidRDefault="00C6543B" w:rsidP="0000424E">
            <w:pPr>
              <w:tabs>
                <w:tab w:val="left" w:pos="2520"/>
              </w:tabs>
              <w:spacing w:line="390" w:lineRule="exact"/>
              <w:ind w:leftChars="150" w:left="315" w:rightChars="50" w:right="105" w:firstLineChars="200" w:firstLine="420"/>
            </w:pPr>
            <w:r>
              <w:rPr>
                <w:rFonts w:hint="eastAsia"/>
              </w:rPr>
              <w:t>違反前項規定，未經許可擅自製造或運銷，或未符合藥物優良製造準則或西藥優良運銷準則之規定製造或運銷者，依藥事法規定裁處。</w:t>
            </w:r>
          </w:p>
        </w:tc>
        <w:tc>
          <w:tcPr>
            <w:tcW w:w="632" w:type="pct"/>
            <w:shd w:val="clear" w:color="auto" w:fill="auto"/>
          </w:tcPr>
          <w:p w14:paraId="00AC12A7" w14:textId="77777777" w:rsidR="00C6543B" w:rsidRDefault="00C6543B" w:rsidP="00C6543B">
            <w:pPr>
              <w:tabs>
                <w:tab w:val="left" w:pos="2520"/>
              </w:tabs>
              <w:spacing w:line="380" w:lineRule="exact"/>
              <w:ind w:leftChars="50" w:left="315" w:rightChars="50" w:right="105" w:hangingChars="100" w:hanging="210"/>
            </w:pPr>
            <w:bookmarkStart w:id="3" w:name="第十六條"/>
            <w:r>
              <w:rPr>
                <w:rFonts w:hint="eastAsia"/>
              </w:rPr>
              <w:lastRenderedPageBreak/>
              <w:t>第十六條</w:t>
            </w:r>
            <w:bookmarkEnd w:id="3"/>
            <w:r>
              <w:rPr>
                <w:rFonts w:hint="eastAsia"/>
              </w:rPr>
              <w:t xml:space="preserve">　藥商應依藥事法第五十三條之一及第五十七條規定取得運銷</w:t>
            </w:r>
            <w:r>
              <w:rPr>
                <w:rFonts w:hint="eastAsia"/>
              </w:rPr>
              <w:lastRenderedPageBreak/>
              <w:t>、製造許可，並符合藥物優良製造準則及西藥優良運銷準則之規定，始得製造及運銷再生醫療製劑。</w:t>
            </w:r>
          </w:p>
          <w:p w14:paraId="6454433E" w14:textId="77777777" w:rsidR="00C6543B" w:rsidRDefault="00C6543B" w:rsidP="00C6543B">
            <w:pPr>
              <w:tabs>
                <w:tab w:val="left" w:pos="2520"/>
              </w:tabs>
              <w:spacing w:line="380" w:lineRule="exact"/>
              <w:ind w:leftChars="150" w:left="315" w:rightChars="50" w:right="105" w:firstLineChars="200" w:firstLine="420"/>
            </w:pPr>
            <w:r>
              <w:rPr>
                <w:rFonts w:hint="eastAsia"/>
              </w:rPr>
              <w:t>違反前項規定，未經許可擅自製造或運銷，或未符合藥物優良製造準則或西藥優良運銷準則之規定製造或運銷者，依藥事法規定裁處。</w:t>
            </w:r>
          </w:p>
        </w:tc>
        <w:tc>
          <w:tcPr>
            <w:tcW w:w="634" w:type="pct"/>
            <w:shd w:val="clear" w:color="auto" w:fill="auto"/>
          </w:tcPr>
          <w:p w14:paraId="0FA492AB" w14:textId="77777777" w:rsidR="00C6543B" w:rsidRDefault="00C6543B" w:rsidP="00C6543B">
            <w:pPr>
              <w:tabs>
                <w:tab w:val="left" w:pos="2520"/>
              </w:tabs>
              <w:spacing w:line="380" w:lineRule="exact"/>
              <w:ind w:leftChars="50" w:left="105" w:rightChars="50" w:right="105"/>
            </w:pPr>
            <w:r w:rsidRPr="00EF2338">
              <w:rPr>
                <w:rFonts w:hint="eastAsia"/>
                <w:b/>
              </w:rPr>
              <w:lastRenderedPageBreak/>
              <w:t>台灣民眾黨黨團提案：</w:t>
            </w:r>
          </w:p>
          <w:p w14:paraId="379B73B4" w14:textId="77777777" w:rsidR="00C6543B" w:rsidRDefault="00C6543B" w:rsidP="0000424E">
            <w:pPr>
              <w:tabs>
                <w:tab w:val="left" w:pos="2520"/>
              </w:tabs>
              <w:spacing w:line="390" w:lineRule="exact"/>
              <w:ind w:leftChars="50" w:left="315" w:rightChars="50" w:right="105" w:hangingChars="100" w:hanging="210"/>
            </w:pPr>
            <w:r>
              <w:rPr>
                <w:rFonts w:hint="eastAsia"/>
              </w:rPr>
              <w:t>第十六條　藥商應依藥事法第五十三條之一及第</w:t>
            </w:r>
            <w:r>
              <w:rPr>
                <w:rFonts w:hint="eastAsia"/>
              </w:rPr>
              <w:lastRenderedPageBreak/>
              <w:t>五十七條規定取得運銷、製造許可，並符合藥物優良製造準則及西藥優良運銷準則之規定，始得</w:t>
            </w:r>
            <w:r w:rsidRPr="0000424E">
              <w:rPr>
                <w:rFonts w:hint="eastAsia"/>
                <w:spacing w:val="-6"/>
              </w:rPr>
              <w:t>製造及運銷再生醫療製劑。</w:t>
            </w:r>
          </w:p>
          <w:p w14:paraId="61B2821A" w14:textId="77777777" w:rsidR="00C6543B" w:rsidRDefault="00C6543B" w:rsidP="0000424E">
            <w:pPr>
              <w:tabs>
                <w:tab w:val="left" w:pos="2520"/>
              </w:tabs>
              <w:spacing w:line="390" w:lineRule="exact"/>
              <w:ind w:leftChars="150" w:left="315" w:rightChars="50" w:right="105" w:firstLineChars="200" w:firstLine="420"/>
            </w:pPr>
            <w:r>
              <w:rPr>
                <w:rFonts w:hint="eastAsia"/>
              </w:rPr>
              <w:t>違反前項規定，未經許可擅自製造或運銷，或未符合藥物優良製造準則或西藥優良運銷準則之規定製造或運銷者，依藥事法規定裁處。</w:t>
            </w:r>
          </w:p>
          <w:p w14:paraId="183604C0" w14:textId="77777777" w:rsidR="00C6543B" w:rsidRDefault="00C6543B" w:rsidP="00AD3F02">
            <w:pPr>
              <w:tabs>
                <w:tab w:val="left" w:pos="2520"/>
              </w:tabs>
              <w:spacing w:line="390" w:lineRule="exact"/>
              <w:ind w:leftChars="50" w:left="105" w:rightChars="50" w:right="105"/>
            </w:pPr>
            <w:r w:rsidRPr="00EF2338">
              <w:rPr>
                <w:rFonts w:hint="eastAsia"/>
                <w:b/>
              </w:rPr>
              <w:lastRenderedPageBreak/>
              <w:t>委員邱議瑩等25人提案：</w:t>
            </w:r>
          </w:p>
          <w:p w14:paraId="6B610367" w14:textId="77777777" w:rsidR="00C6543B" w:rsidRDefault="00C6543B" w:rsidP="00AD3F02">
            <w:pPr>
              <w:tabs>
                <w:tab w:val="left" w:pos="2520"/>
              </w:tabs>
              <w:spacing w:line="390" w:lineRule="exact"/>
              <w:ind w:leftChars="50" w:left="315" w:rightChars="50" w:right="105" w:hangingChars="100" w:hanging="210"/>
            </w:pPr>
            <w:r>
              <w:rPr>
                <w:rFonts w:hint="eastAsia"/>
              </w:rPr>
              <w:t>第十六條　藥商應依藥事法第五十三條之一及第五十七條規定取得運銷、製造許可，並符合藥物優良製造準則及西藥優良運銷準則</w:t>
            </w:r>
            <w:r w:rsidRPr="00AD3F02">
              <w:rPr>
                <w:rFonts w:hint="eastAsia"/>
                <w:spacing w:val="-6"/>
              </w:rPr>
              <w:t>之規定，始得製造及運銷再生醫療製劑。</w:t>
            </w:r>
          </w:p>
          <w:p w14:paraId="03CC7577" w14:textId="77777777" w:rsidR="00C6543B" w:rsidRDefault="00C6543B" w:rsidP="00AD3F02">
            <w:pPr>
              <w:tabs>
                <w:tab w:val="left" w:pos="2520"/>
              </w:tabs>
              <w:spacing w:line="390" w:lineRule="exact"/>
              <w:ind w:leftChars="150" w:left="315" w:rightChars="50" w:right="105" w:firstLineChars="200" w:firstLine="420"/>
            </w:pPr>
            <w:r>
              <w:rPr>
                <w:rFonts w:hint="eastAsia"/>
              </w:rPr>
              <w:t>違反前項規定，未經許可擅自製造或運銷，或未符合藥物優良製造準</w:t>
            </w:r>
            <w:r>
              <w:rPr>
                <w:rFonts w:hint="eastAsia"/>
              </w:rPr>
              <w:lastRenderedPageBreak/>
              <w:t>則或西藥優良運銷準則之規定製造或運銷者，依藥事法規定裁處。</w:t>
            </w:r>
          </w:p>
          <w:p w14:paraId="55C31133" w14:textId="77777777" w:rsidR="00C6543B" w:rsidRDefault="00C6543B" w:rsidP="00C6543B">
            <w:pPr>
              <w:tabs>
                <w:tab w:val="left" w:pos="2520"/>
              </w:tabs>
              <w:spacing w:line="380" w:lineRule="exact"/>
            </w:pPr>
          </w:p>
        </w:tc>
        <w:tc>
          <w:tcPr>
            <w:tcW w:w="634" w:type="pct"/>
            <w:shd w:val="clear" w:color="auto" w:fill="auto"/>
          </w:tcPr>
          <w:p w14:paraId="3777A97E" w14:textId="77777777" w:rsidR="00C6543B" w:rsidRDefault="00C6543B" w:rsidP="00C6543B">
            <w:pPr>
              <w:tabs>
                <w:tab w:val="left" w:pos="2520"/>
              </w:tabs>
              <w:spacing w:line="380" w:lineRule="exact"/>
              <w:ind w:leftChars="50" w:left="105" w:rightChars="50" w:right="105"/>
            </w:pPr>
            <w:r w:rsidRPr="00EF2338">
              <w:rPr>
                <w:rFonts w:hint="eastAsia"/>
                <w:b/>
              </w:rPr>
              <w:lastRenderedPageBreak/>
              <w:t>委員謝衣</w:t>
            </w:r>
            <w:r w:rsidRPr="00EF2338">
              <w:rPr>
                <w:rFonts w:ascii="細明體" w:eastAsia="細明體" w:hAnsi="細明體" w:cs="細明體" w:hint="eastAsia"/>
                <w:b/>
              </w:rPr>
              <w:t>鳯</w:t>
            </w:r>
            <w:r w:rsidRPr="00EF2338">
              <w:rPr>
                <w:rFonts w:hint="eastAsia"/>
                <w:b/>
              </w:rPr>
              <w:t>等18人提案：</w:t>
            </w:r>
          </w:p>
          <w:p w14:paraId="04AE2A0F" w14:textId="77777777" w:rsidR="00C6543B" w:rsidRDefault="00C6543B" w:rsidP="00FF4956">
            <w:pPr>
              <w:tabs>
                <w:tab w:val="left" w:pos="2520"/>
              </w:tabs>
              <w:spacing w:line="390" w:lineRule="exact"/>
              <w:ind w:leftChars="50" w:left="315" w:rightChars="50" w:right="105" w:hangingChars="100" w:hanging="210"/>
            </w:pPr>
            <w:r>
              <w:rPr>
                <w:rFonts w:hint="eastAsia"/>
              </w:rPr>
              <w:t>第十二條　再生醫療製劑製造業者，應依工廠管理</w:t>
            </w:r>
            <w:r>
              <w:rPr>
                <w:rFonts w:hint="eastAsia"/>
              </w:rPr>
              <w:lastRenderedPageBreak/>
              <w:t>輔導法規定，辦理工廠登記。但依工廠管理輔導法規定免辦理工廠登記，或經中央主管機關核准之法人、醫療機構及研究機構之製造業者，不在此限。</w:t>
            </w:r>
          </w:p>
          <w:p w14:paraId="2890286A" w14:textId="77777777" w:rsidR="00C6543B" w:rsidRDefault="00C6543B" w:rsidP="00AD3F02">
            <w:pPr>
              <w:tabs>
                <w:tab w:val="left" w:pos="2520"/>
              </w:tabs>
              <w:spacing w:line="390" w:lineRule="exact"/>
              <w:ind w:leftChars="150" w:left="315" w:rightChars="50" w:right="105" w:firstLineChars="200" w:firstLine="420"/>
            </w:pPr>
            <w:r>
              <w:rPr>
                <w:rFonts w:hint="eastAsia"/>
              </w:rPr>
              <w:t>再生醫療製劑之製造及運銷，其組織人事、作業場所、設施設備、文件、原物料、生產、品質管制、委外作業、儲</w:t>
            </w:r>
            <w:r>
              <w:rPr>
                <w:rFonts w:hint="eastAsia"/>
              </w:rPr>
              <w:lastRenderedPageBreak/>
              <w:t>存、運輸、客戶申訴、退回與回收及其他應遵行事項，應符合再生醫療製劑優良製造及運銷準則，並經中央主管機關檢查合格，取得製造及運銷許可後，始得為之。</w:t>
            </w:r>
          </w:p>
          <w:p w14:paraId="3D6B2F5E" w14:textId="77777777" w:rsidR="00C6543B" w:rsidRDefault="00C6543B" w:rsidP="00AD3F02">
            <w:pPr>
              <w:tabs>
                <w:tab w:val="left" w:pos="2520"/>
              </w:tabs>
              <w:spacing w:line="390" w:lineRule="exact"/>
              <w:ind w:leftChars="150" w:left="315" w:rightChars="50" w:right="105" w:firstLineChars="200" w:firstLine="420"/>
            </w:pPr>
            <w:r>
              <w:rPr>
                <w:rFonts w:hint="eastAsia"/>
              </w:rPr>
              <w:t>主管機關得派員檢查第五條再生醫療製劑製造業者、販賣業者之處所設施及有關業務，並得</w:t>
            </w:r>
            <w:r>
              <w:rPr>
                <w:rFonts w:hint="eastAsia"/>
              </w:rPr>
              <w:lastRenderedPageBreak/>
              <w:t>出具單據抽驗其製劑，業者不得無故拒絕。但抽驗數量以足供檢驗之用者為限。</w:t>
            </w:r>
          </w:p>
          <w:p w14:paraId="54050037" w14:textId="77777777" w:rsidR="00C6543B" w:rsidRDefault="00C6543B" w:rsidP="00C6543B">
            <w:pPr>
              <w:tabs>
                <w:tab w:val="left" w:pos="2520"/>
              </w:tabs>
              <w:spacing w:line="380" w:lineRule="exact"/>
              <w:ind w:leftChars="150" w:left="315" w:rightChars="50" w:right="105" w:firstLineChars="200" w:firstLine="420"/>
            </w:pPr>
            <w:r>
              <w:rPr>
                <w:rFonts w:hint="eastAsia"/>
              </w:rPr>
              <w:t>輸入再生醫療製劑之國外製造廠，準用前二項規定，並由中央主管機關定期或依實際需要赴國外製造場所檢查之。</w:t>
            </w:r>
          </w:p>
          <w:p w14:paraId="5EE61A5E" w14:textId="77777777" w:rsidR="00C6543B" w:rsidRPr="00A53248" w:rsidRDefault="00C6543B" w:rsidP="00C6543B">
            <w:pPr>
              <w:tabs>
                <w:tab w:val="left" w:pos="2520"/>
              </w:tabs>
              <w:spacing w:line="380" w:lineRule="exact"/>
              <w:ind w:leftChars="150" w:left="315" w:rightChars="50" w:right="105" w:firstLineChars="200" w:firstLine="420"/>
              <w:rPr>
                <w:spacing w:val="-4"/>
              </w:rPr>
            </w:pPr>
            <w:r>
              <w:rPr>
                <w:rFonts w:hint="eastAsia"/>
              </w:rPr>
              <w:t>第二項之準則與許可申請條件、檢查程序、審查基準、效</w:t>
            </w:r>
            <w:r>
              <w:rPr>
                <w:rFonts w:hint="eastAsia"/>
              </w:rPr>
              <w:lastRenderedPageBreak/>
              <w:t>期、核發、變更、移轉、展延、廢止、收</w:t>
            </w:r>
            <w:r w:rsidRPr="00A53248">
              <w:rPr>
                <w:rFonts w:hint="eastAsia"/>
                <w:spacing w:val="-4"/>
              </w:rPr>
              <w:t>費及其他應遵行事項之辦法，由中央主管機關定之。</w:t>
            </w:r>
          </w:p>
          <w:p w14:paraId="3C8E6090" w14:textId="77777777" w:rsidR="00C6543B" w:rsidRDefault="00C6543B" w:rsidP="00C6543B">
            <w:pPr>
              <w:tabs>
                <w:tab w:val="left" w:pos="2520"/>
              </w:tabs>
              <w:spacing w:line="380" w:lineRule="exact"/>
              <w:ind w:leftChars="50" w:left="105" w:rightChars="50" w:right="105"/>
            </w:pPr>
            <w:r w:rsidRPr="00EF2338">
              <w:rPr>
                <w:rFonts w:hint="eastAsia"/>
                <w:b/>
              </w:rPr>
              <w:t>委員羅廷瑋等21人提案：</w:t>
            </w:r>
          </w:p>
          <w:p w14:paraId="3D1B5B0A" w14:textId="77777777" w:rsidR="00C6543B" w:rsidRPr="00A53248" w:rsidRDefault="00C6543B" w:rsidP="00C6543B">
            <w:pPr>
              <w:tabs>
                <w:tab w:val="left" w:pos="2520"/>
              </w:tabs>
              <w:spacing w:line="380" w:lineRule="exact"/>
              <w:ind w:leftChars="50" w:left="315" w:rightChars="50" w:right="105" w:hangingChars="100" w:hanging="210"/>
              <w:rPr>
                <w:spacing w:val="-4"/>
              </w:rPr>
            </w:pPr>
            <w:r>
              <w:rPr>
                <w:rFonts w:hint="eastAsia"/>
              </w:rPr>
              <w:t>第十六條　藥商應依藥事法第五十三條之一及第五十七條規定取得運銷、製造許可，並符合藥物優良製造準則及西藥優良運銷準則</w:t>
            </w:r>
            <w:r w:rsidRPr="00A53248">
              <w:rPr>
                <w:rFonts w:hint="eastAsia"/>
                <w:spacing w:val="-4"/>
              </w:rPr>
              <w:t>之規定，始得製造及運銷再</w:t>
            </w:r>
            <w:r w:rsidRPr="00A53248">
              <w:rPr>
                <w:rFonts w:hint="eastAsia"/>
                <w:spacing w:val="-4"/>
              </w:rPr>
              <w:lastRenderedPageBreak/>
              <w:t>生醫療製劑。</w:t>
            </w:r>
          </w:p>
          <w:p w14:paraId="5D806998" w14:textId="77777777" w:rsidR="00C6543B" w:rsidRDefault="00C6543B" w:rsidP="00A53248">
            <w:pPr>
              <w:tabs>
                <w:tab w:val="left" w:pos="2520"/>
              </w:tabs>
              <w:spacing w:line="380" w:lineRule="exact"/>
              <w:ind w:leftChars="150" w:left="315" w:rightChars="50" w:right="105" w:firstLineChars="200" w:firstLine="404"/>
            </w:pPr>
            <w:r w:rsidRPr="00A53248">
              <w:rPr>
                <w:rFonts w:hint="eastAsia"/>
                <w:spacing w:val="-4"/>
              </w:rPr>
              <w:t>違反前</w:t>
            </w:r>
            <w:r>
              <w:rPr>
                <w:rFonts w:hint="eastAsia"/>
              </w:rPr>
              <w:t>項規定，未經許可擅自製造或運銷，或未符合藥物優良製造準則或西藥優良運銷準則之規定製造或運銷者，依藥事法規定裁處。</w:t>
            </w:r>
          </w:p>
          <w:p w14:paraId="225FD9B1" w14:textId="77777777" w:rsidR="00C6543B" w:rsidRDefault="00C6543B" w:rsidP="00C6543B">
            <w:pPr>
              <w:tabs>
                <w:tab w:val="left" w:pos="2520"/>
              </w:tabs>
              <w:spacing w:line="380" w:lineRule="exact"/>
            </w:pPr>
          </w:p>
        </w:tc>
        <w:tc>
          <w:tcPr>
            <w:tcW w:w="634" w:type="pct"/>
            <w:shd w:val="clear" w:color="auto" w:fill="auto"/>
          </w:tcPr>
          <w:p w14:paraId="522F1D3D" w14:textId="77777777" w:rsidR="00C6543B" w:rsidRDefault="00C6543B" w:rsidP="00C6543B">
            <w:pPr>
              <w:tabs>
                <w:tab w:val="left" w:pos="2520"/>
              </w:tabs>
              <w:spacing w:line="380" w:lineRule="exact"/>
              <w:ind w:leftChars="50" w:left="105" w:rightChars="50" w:right="105"/>
            </w:pPr>
            <w:r w:rsidRPr="00EF2338">
              <w:rPr>
                <w:rFonts w:hint="eastAsia"/>
                <w:b/>
              </w:rPr>
              <w:lastRenderedPageBreak/>
              <w:t>委員劉建國等17人提案：</w:t>
            </w:r>
          </w:p>
          <w:p w14:paraId="74818101" w14:textId="77777777" w:rsidR="00C6543B" w:rsidRDefault="00C6543B" w:rsidP="00FF4956">
            <w:pPr>
              <w:tabs>
                <w:tab w:val="left" w:pos="2520"/>
              </w:tabs>
              <w:spacing w:line="390" w:lineRule="exact"/>
              <w:ind w:leftChars="50" w:left="315" w:rightChars="50" w:right="105" w:hangingChars="100" w:hanging="210"/>
            </w:pPr>
            <w:r>
              <w:rPr>
                <w:rFonts w:hint="eastAsia"/>
              </w:rPr>
              <w:t>第十二條　再生醫療製劑之製造及運銷，其組織人</w:t>
            </w:r>
            <w:r>
              <w:rPr>
                <w:rFonts w:hint="eastAsia"/>
              </w:rPr>
              <w:lastRenderedPageBreak/>
              <w:t>事、作業場所、設施設備、文件、原物料、生產、品質管制、委外作業、儲存、運輸、客戶申訴、退回與回收及其他應遵行事項，應符合再生醫療製劑優良製造及運銷準則，並經中央主管機關檢查合格，取得製造及運銷許可後，始得為之。</w:t>
            </w:r>
          </w:p>
          <w:p w14:paraId="273EE705" w14:textId="77777777" w:rsidR="00C6543B" w:rsidRDefault="00C6543B" w:rsidP="00AD3F02">
            <w:pPr>
              <w:tabs>
                <w:tab w:val="left" w:pos="2520"/>
              </w:tabs>
              <w:spacing w:line="390" w:lineRule="exact"/>
              <w:ind w:leftChars="150" w:left="315" w:rightChars="50" w:right="105" w:firstLineChars="200" w:firstLine="420"/>
            </w:pPr>
            <w:r>
              <w:rPr>
                <w:rFonts w:hint="eastAsia"/>
              </w:rPr>
              <w:t>輸入再生醫療製劑之國外製造</w:t>
            </w:r>
            <w:r>
              <w:rPr>
                <w:rFonts w:hint="eastAsia"/>
              </w:rPr>
              <w:lastRenderedPageBreak/>
              <w:t>廠，準用前項規定，並由中央主管機關定期或依實際需要赴國外製造場所檢查之。</w:t>
            </w:r>
          </w:p>
          <w:p w14:paraId="333174C6" w14:textId="77777777" w:rsidR="00C6543B" w:rsidRDefault="00C6543B" w:rsidP="00AD3F02">
            <w:pPr>
              <w:tabs>
                <w:tab w:val="left" w:pos="2520"/>
              </w:tabs>
              <w:spacing w:line="390" w:lineRule="exact"/>
              <w:ind w:leftChars="150" w:left="315" w:rightChars="50" w:right="105" w:firstLineChars="200" w:firstLine="420"/>
            </w:pPr>
            <w:r>
              <w:rPr>
                <w:rFonts w:hint="eastAsia"/>
              </w:rPr>
              <w:t>法人、醫療機構、研究機構設置之製造場所，準用第一項規定，並由中央主管機關定期或依實際需要赴場所檢查之。</w:t>
            </w:r>
          </w:p>
          <w:p w14:paraId="0B598E20" w14:textId="77777777" w:rsidR="00C6543B" w:rsidRDefault="00C6543B" w:rsidP="00AD3F02">
            <w:pPr>
              <w:tabs>
                <w:tab w:val="left" w:pos="2520"/>
              </w:tabs>
              <w:spacing w:line="390" w:lineRule="exact"/>
              <w:ind w:leftChars="150" w:left="315" w:rightChars="50" w:right="105" w:firstLineChars="200" w:firstLine="420"/>
            </w:pPr>
            <w:r>
              <w:rPr>
                <w:rFonts w:hint="eastAsia"/>
              </w:rPr>
              <w:t>第一項之準則與許可申請條件、檢查程序、審查基準、效</w:t>
            </w:r>
            <w:r>
              <w:rPr>
                <w:rFonts w:hint="eastAsia"/>
              </w:rPr>
              <w:lastRenderedPageBreak/>
              <w:t>期、核發、變更、移轉、展延、廢止、收</w:t>
            </w:r>
            <w:r w:rsidRPr="00AA2C2B">
              <w:rPr>
                <w:rFonts w:hint="eastAsia"/>
                <w:spacing w:val="-6"/>
              </w:rPr>
              <w:t>費及其他應遵行事項之</w:t>
            </w:r>
            <w:r w:rsidRPr="00AA2C2B">
              <w:rPr>
                <w:rFonts w:hint="eastAsia"/>
                <w:spacing w:val="-10"/>
              </w:rPr>
              <w:t>辦法，由中央主管機關定之。</w:t>
            </w:r>
          </w:p>
          <w:p w14:paraId="05AE0BF7" w14:textId="77777777" w:rsidR="00C6543B" w:rsidRDefault="00C6543B" w:rsidP="00C6543B">
            <w:pPr>
              <w:tabs>
                <w:tab w:val="left" w:pos="2520"/>
              </w:tabs>
              <w:spacing w:line="380" w:lineRule="exact"/>
              <w:ind w:leftChars="50" w:left="105" w:rightChars="50" w:right="105"/>
            </w:pPr>
            <w:r w:rsidRPr="00EF2338">
              <w:rPr>
                <w:rFonts w:hint="eastAsia"/>
                <w:b/>
              </w:rPr>
              <w:t>委員黃秀芳等18人提案：</w:t>
            </w:r>
          </w:p>
          <w:p w14:paraId="010DA7E6" w14:textId="77777777" w:rsidR="00C6543B" w:rsidRDefault="00C6543B" w:rsidP="00C6543B">
            <w:pPr>
              <w:tabs>
                <w:tab w:val="left" w:pos="2520"/>
              </w:tabs>
              <w:spacing w:line="380" w:lineRule="exact"/>
              <w:ind w:leftChars="50" w:left="315" w:rightChars="50" w:right="105" w:hangingChars="100" w:hanging="210"/>
            </w:pPr>
            <w:r>
              <w:rPr>
                <w:rFonts w:hint="eastAsia"/>
              </w:rPr>
              <w:t>第十六條　藥商應依藥事法第五十三條之一及第五十七條規定取得運銷、製造許可，並符合藥物優良製造準則及西藥優良運銷準則之規定，始得製造及運銷</w:t>
            </w:r>
            <w:r>
              <w:rPr>
                <w:rFonts w:hint="eastAsia"/>
              </w:rPr>
              <w:lastRenderedPageBreak/>
              <w:t>再生醫療製劑。</w:t>
            </w:r>
          </w:p>
          <w:p w14:paraId="03EED9A2" w14:textId="77777777" w:rsidR="00C6543B" w:rsidRDefault="00C6543B" w:rsidP="00C6543B">
            <w:pPr>
              <w:tabs>
                <w:tab w:val="left" w:pos="2520"/>
              </w:tabs>
              <w:spacing w:line="380" w:lineRule="exact"/>
              <w:ind w:leftChars="150" w:left="315" w:rightChars="50" w:right="105" w:firstLineChars="200" w:firstLine="420"/>
            </w:pPr>
            <w:r>
              <w:rPr>
                <w:rFonts w:hint="eastAsia"/>
              </w:rPr>
              <w:t>違反前項規定，未經許可擅自製造或運銷，或未符合藥物優良製造準則或西藥優良運銷準則之規定製造或運銷者，依藥事法規定裁處。</w:t>
            </w:r>
          </w:p>
          <w:p w14:paraId="7D1FBC5E" w14:textId="77777777" w:rsidR="00C6543B" w:rsidRDefault="00C6543B" w:rsidP="00C6543B">
            <w:pPr>
              <w:tabs>
                <w:tab w:val="left" w:pos="2520"/>
              </w:tabs>
              <w:spacing w:line="380" w:lineRule="exact"/>
            </w:pPr>
          </w:p>
        </w:tc>
        <w:tc>
          <w:tcPr>
            <w:tcW w:w="615" w:type="pct"/>
            <w:shd w:val="clear" w:color="auto" w:fill="auto"/>
          </w:tcPr>
          <w:p w14:paraId="458A6767" w14:textId="77777777" w:rsidR="00C6543B" w:rsidRDefault="00C6543B" w:rsidP="00C6543B">
            <w:pPr>
              <w:tabs>
                <w:tab w:val="left" w:pos="2520"/>
              </w:tabs>
              <w:spacing w:line="380" w:lineRule="exact"/>
              <w:ind w:leftChars="50" w:left="105" w:rightChars="50" w:right="105"/>
            </w:pPr>
            <w:r w:rsidRPr="00EF2338">
              <w:rPr>
                <w:rFonts w:hint="eastAsia"/>
                <w:b/>
              </w:rPr>
              <w:lastRenderedPageBreak/>
              <w:t>委員王正旭等20人提案：</w:t>
            </w:r>
          </w:p>
          <w:p w14:paraId="69ADC1BE" w14:textId="77777777" w:rsidR="00C6543B" w:rsidRDefault="00C6543B" w:rsidP="00FF4956">
            <w:pPr>
              <w:tabs>
                <w:tab w:val="left" w:pos="2520"/>
              </w:tabs>
              <w:spacing w:line="390" w:lineRule="exact"/>
              <w:ind w:leftChars="50" w:left="315" w:rightChars="50" w:right="105" w:hangingChars="100" w:hanging="210"/>
            </w:pPr>
            <w:r>
              <w:rPr>
                <w:rFonts w:hint="eastAsia"/>
              </w:rPr>
              <w:t>第十六條　藥商應依藥事法第五十三條之一及第</w:t>
            </w:r>
            <w:r>
              <w:rPr>
                <w:rFonts w:hint="eastAsia"/>
              </w:rPr>
              <w:lastRenderedPageBreak/>
              <w:t>五十七條規定取得運銷、製造許可，並符合藥物優良製造準則及西藥優良運銷準則之規定，始得</w:t>
            </w:r>
            <w:r w:rsidRPr="00FF4956">
              <w:rPr>
                <w:rFonts w:hint="eastAsia"/>
                <w:spacing w:val="-8"/>
              </w:rPr>
              <w:t>製造及運銷再生醫療製劑。</w:t>
            </w:r>
          </w:p>
          <w:p w14:paraId="49EE825F" w14:textId="77777777" w:rsidR="00C6543B" w:rsidRDefault="00C6543B" w:rsidP="00FF4956">
            <w:pPr>
              <w:tabs>
                <w:tab w:val="left" w:pos="2520"/>
              </w:tabs>
              <w:spacing w:line="390" w:lineRule="exact"/>
              <w:ind w:leftChars="150" w:left="315" w:rightChars="50" w:right="105" w:firstLineChars="200" w:firstLine="420"/>
            </w:pPr>
            <w:r>
              <w:rPr>
                <w:rFonts w:hint="eastAsia"/>
              </w:rPr>
              <w:t>違反前項規定，未經許可擅自製造或運銷，或未符合藥物優良製造準則或西藥優良運銷準則之規定製造或運銷者，依藥事法規定裁處。</w:t>
            </w:r>
          </w:p>
          <w:p w14:paraId="5E0C4303" w14:textId="77777777" w:rsidR="00C6543B" w:rsidRDefault="00C6543B" w:rsidP="00AD3F02">
            <w:pPr>
              <w:tabs>
                <w:tab w:val="left" w:pos="2520"/>
              </w:tabs>
              <w:spacing w:line="390" w:lineRule="exact"/>
              <w:ind w:leftChars="50" w:left="105" w:rightChars="50" w:right="105"/>
            </w:pPr>
            <w:r w:rsidRPr="00EF2338">
              <w:rPr>
                <w:rFonts w:hint="eastAsia"/>
                <w:b/>
              </w:rPr>
              <w:lastRenderedPageBreak/>
              <w:t>委員楊瓊瓔等26人提案：</w:t>
            </w:r>
          </w:p>
          <w:p w14:paraId="1773B564" w14:textId="77777777" w:rsidR="00C6543B" w:rsidRDefault="00C6543B" w:rsidP="00AD3F02">
            <w:pPr>
              <w:tabs>
                <w:tab w:val="left" w:pos="2520"/>
              </w:tabs>
              <w:spacing w:line="390" w:lineRule="exact"/>
              <w:ind w:leftChars="50" w:left="315" w:rightChars="50" w:right="105" w:hangingChars="100" w:hanging="210"/>
            </w:pPr>
            <w:r>
              <w:rPr>
                <w:rFonts w:hint="eastAsia"/>
              </w:rPr>
              <w:t>第十六條　藥商應依藥事法第五十三條之一及第五十七條規定取得運銷、製造許可，並符合藥物優良製造準則及西藥優良運銷準則</w:t>
            </w:r>
            <w:r w:rsidRPr="00AD3F02">
              <w:rPr>
                <w:rFonts w:hint="eastAsia"/>
                <w:spacing w:val="-8"/>
              </w:rPr>
              <w:t>之規定，始得製造及運銷再生醫療製劑。</w:t>
            </w:r>
          </w:p>
          <w:p w14:paraId="4D027500" w14:textId="77777777" w:rsidR="00C6543B" w:rsidRDefault="00C6543B" w:rsidP="00AD3F02">
            <w:pPr>
              <w:tabs>
                <w:tab w:val="left" w:pos="2520"/>
              </w:tabs>
              <w:spacing w:line="390" w:lineRule="exact"/>
              <w:ind w:leftChars="150" w:left="315" w:rightChars="50" w:right="105" w:firstLineChars="200" w:firstLine="420"/>
            </w:pPr>
            <w:r>
              <w:rPr>
                <w:rFonts w:hint="eastAsia"/>
              </w:rPr>
              <w:t>違反前項規定，未經許可擅自製造或運銷，或未符合藥物優良製造準</w:t>
            </w:r>
            <w:r>
              <w:rPr>
                <w:rFonts w:hint="eastAsia"/>
              </w:rPr>
              <w:lastRenderedPageBreak/>
              <w:t>則或西藥優良運銷準則之規定製造或運銷者，依藥事法規定裁處。</w:t>
            </w:r>
          </w:p>
          <w:p w14:paraId="724F5943" w14:textId="77777777" w:rsidR="00C6543B" w:rsidRDefault="00C6543B" w:rsidP="00C6543B">
            <w:pPr>
              <w:tabs>
                <w:tab w:val="left" w:pos="2520"/>
              </w:tabs>
              <w:spacing w:line="380" w:lineRule="exact"/>
            </w:pPr>
          </w:p>
        </w:tc>
        <w:tc>
          <w:tcPr>
            <w:tcW w:w="1220" w:type="pct"/>
            <w:shd w:val="clear" w:color="auto" w:fill="auto"/>
          </w:tcPr>
          <w:p w14:paraId="69205E7E" w14:textId="77777777" w:rsidR="00C6543B" w:rsidRDefault="00C6543B" w:rsidP="00C6543B">
            <w:pPr>
              <w:tabs>
                <w:tab w:val="left" w:pos="2520"/>
              </w:tabs>
              <w:spacing w:line="380" w:lineRule="exact"/>
              <w:ind w:leftChars="50" w:left="105" w:rightChars="50" w:right="105"/>
            </w:pPr>
            <w:r w:rsidRPr="00EF2338">
              <w:rPr>
                <w:rFonts w:hint="eastAsia"/>
                <w:b/>
              </w:rPr>
              <w:lastRenderedPageBreak/>
              <w:t>行政院提案：</w:t>
            </w:r>
          </w:p>
          <w:p w14:paraId="19D5EB0E" w14:textId="77777777" w:rsidR="00C6543B" w:rsidRDefault="00C6543B" w:rsidP="00FF4956">
            <w:pPr>
              <w:tabs>
                <w:tab w:val="left" w:pos="2520"/>
              </w:tabs>
              <w:spacing w:line="390" w:lineRule="exact"/>
              <w:ind w:leftChars="50" w:left="315" w:rightChars="50" w:right="105" w:hangingChars="100" w:hanging="210"/>
            </w:pPr>
            <w:r>
              <w:rPr>
                <w:rFonts w:hint="eastAsia"/>
              </w:rPr>
              <w:t>一、為確保再生醫療製劑製造及運銷之品質，第一項定明再生醫療製劑應依藥事法第五十三條之一及第五十七條規定，經中央主管機關許可運銷、製造</w:t>
            </w:r>
            <w:r>
              <w:rPr>
                <w:rFonts w:hint="eastAsia"/>
              </w:rPr>
              <w:lastRenderedPageBreak/>
              <w:t>，且符合藥物優良製造準則及西藥優良運銷準則之規定，始得製造及運銷。</w:t>
            </w:r>
          </w:p>
          <w:p w14:paraId="3EA7456A" w14:textId="77777777" w:rsidR="00C6543B" w:rsidRDefault="00C6543B" w:rsidP="00FF4956">
            <w:pPr>
              <w:tabs>
                <w:tab w:val="left" w:pos="2520"/>
              </w:tabs>
              <w:spacing w:line="390" w:lineRule="exact"/>
              <w:ind w:leftChars="50" w:left="315" w:rightChars="50" w:right="105" w:hangingChars="100" w:hanging="210"/>
            </w:pPr>
            <w:r>
              <w:rPr>
                <w:rFonts w:hint="eastAsia"/>
              </w:rPr>
              <w:t>二、第二項定明違反第一項規定之法律效果係依藥事法第九十二條規定裁處，併予敘明。</w:t>
            </w:r>
          </w:p>
          <w:p w14:paraId="321EB85E" w14:textId="77777777" w:rsidR="00C6543B" w:rsidRDefault="00C6543B" w:rsidP="00FF4956">
            <w:pPr>
              <w:tabs>
                <w:tab w:val="left" w:pos="2520"/>
              </w:tabs>
              <w:spacing w:line="390" w:lineRule="exact"/>
              <w:ind w:leftChars="50" w:left="105" w:rightChars="50" w:right="105"/>
            </w:pPr>
            <w:r w:rsidRPr="00EF2338">
              <w:rPr>
                <w:rFonts w:hint="eastAsia"/>
                <w:b/>
              </w:rPr>
              <w:t>台灣民眾黨黨團提案：</w:t>
            </w:r>
          </w:p>
          <w:p w14:paraId="5F93C537" w14:textId="77777777" w:rsidR="00C6543B" w:rsidRDefault="00C6543B" w:rsidP="00FF4956">
            <w:pPr>
              <w:tabs>
                <w:tab w:val="left" w:pos="2520"/>
              </w:tabs>
              <w:spacing w:line="390" w:lineRule="exact"/>
              <w:ind w:leftChars="50" w:left="315" w:rightChars="50" w:right="105" w:hangingChars="100" w:hanging="210"/>
            </w:pPr>
            <w:r>
              <w:rPr>
                <w:rFonts w:hint="eastAsia"/>
              </w:rPr>
              <w:t>一、為確保再生醫療製劑製造及運銷之品質，第一項定明再生醫療製劑應依藥事法第五十三條之一及第五十七條規定，經中央主管機關許可運銷、製造，且符合藥物優良製造準則及西藥優良運銷準則之規定，始得製造及運銷。</w:t>
            </w:r>
          </w:p>
          <w:p w14:paraId="4301AB5E" w14:textId="77777777" w:rsidR="00C6543B" w:rsidRDefault="00C6543B" w:rsidP="00FF4956">
            <w:pPr>
              <w:tabs>
                <w:tab w:val="left" w:pos="2520"/>
              </w:tabs>
              <w:spacing w:line="390" w:lineRule="exact"/>
              <w:ind w:leftChars="50" w:left="315" w:rightChars="50" w:right="105" w:hangingChars="100" w:hanging="210"/>
            </w:pPr>
            <w:r>
              <w:rPr>
                <w:rFonts w:hint="eastAsia"/>
              </w:rPr>
              <w:t>二、第二項定明違反第一項規定之法律效果；係依藥事法第九十二條規定裁處，併予敘明。</w:t>
            </w:r>
          </w:p>
          <w:p w14:paraId="32180D91" w14:textId="77777777" w:rsidR="00C6543B" w:rsidRDefault="00C6543B" w:rsidP="00FF4956">
            <w:pPr>
              <w:tabs>
                <w:tab w:val="left" w:pos="2520"/>
              </w:tabs>
              <w:spacing w:line="390" w:lineRule="exact"/>
              <w:ind w:leftChars="50" w:left="105" w:rightChars="50" w:right="105"/>
            </w:pPr>
            <w:r w:rsidRPr="00EF2338">
              <w:rPr>
                <w:rFonts w:hint="eastAsia"/>
                <w:b/>
              </w:rPr>
              <w:t>委員邱議瑩等25人提案：</w:t>
            </w:r>
          </w:p>
          <w:p w14:paraId="5FCD340A" w14:textId="77777777" w:rsidR="00C6543B" w:rsidRDefault="00C6543B" w:rsidP="00AD3F02">
            <w:pPr>
              <w:tabs>
                <w:tab w:val="left" w:pos="2520"/>
              </w:tabs>
              <w:spacing w:line="390" w:lineRule="exact"/>
              <w:ind w:leftChars="50" w:left="315" w:rightChars="50" w:right="105" w:hangingChars="100" w:hanging="210"/>
            </w:pPr>
            <w:r>
              <w:rPr>
                <w:rFonts w:hint="eastAsia"/>
              </w:rPr>
              <w:t>一、為確保再生醫療製劑製造及運銷之品質，第一項定明再生醫療製劑應依藥事法第五十三</w:t>
            </w:r>
            <w:r>
              <w:rPr>
                <w:rFonts w:hint="eastAsia"/>
              </w:rPr>
              <w:lastRenderedPageBreak/>
              <w:t>條之一及第五十七條規定，經中央主管機關許可運銷、製造，且符合藥物優良製造準則及西藥優良運銷準則之規定，始得製造及運銷。</w:t>
            </w:r>
          </w:p>
          <w:p w14:paraId="5E523E98" w14:textId="77777777" w:rsidR="00C6543B" w:rsidRDefault="00C6543B" w:rsidP="00AD3F02">
            <w:pPr>
              <w:tabs>
                <w:tab w:val="left" w:pos="2520"/>
              </w:tabs>
              <w:spacing w:line="390" w:lineRule="exact"/>
              <w:ind w:leftChars="50" w:left="315" w:rightChars="50" w:right="105" w:hangingChars="100" w:hanging="210"/>
            </w:pPr>
            <w:r>
              <w:rPr>
                <w:rFonts w:hint="eastAsia"/>
              </w:rPr>
              <w:t>二、第二項定明違反第一項規定之法律效果；係依藥事法第九十二條規定裁處，併予敘明。</w:t>
            </w:r>
          </w:p>
          <w:p w14:paraId="14383AB1" w14:textId="77777777" w:rsidR="00C6543B" w:rsidRDefault="00C6543B" w:rsidP="00AD3F02">
            <w:pPr>
              <w:tabs>
                <w:tab w:val="left" w:pos="2520"/>
              </w:tabs>
              <w:spacing w:line="390" w:lineRule="exact"/>
              <w:ind w:leftChars="50" w:left="105" w:rightChars="50" w:right="105"/>
            </w:pPr>
            <w:r w:rsidRPr="00EF2338">
              <w:rPr>
                <w:rFonts w:hint="eastAsia"/>
                <w:b/>
              </w:rPr>
              <w:t>委員謝衣</w:t>
            </w:r>
            <w:r w:rsidRPr="00EF2338">
              <w:rPr>
                <w:rFonts w:ascii="細明體" w:eastAsia="細明體" w:hAnsi="細明體" w:cs="細明體" w:hint="eastAsia"/>
                <w:b/>
              </w:rPr>
              <w:t>鳯</w:t>
            </w:r>
            <w:r w:rsidRPr="00EF2338">
              <w:rPr>
                <w:rFonts w:hint="eastAsia"/>
                <w:b/>
              </w:rPr>
              <w:t>等18人提案：</w:t>
            </w:r>
          </w:p>
          <w:p w14:paraId="4C305A3D" w14:textId="77777777" w:rsidR="00C6543B" w:rsidRDefault="00C6543B" w:rsidP="00AD3F02">
            <w:pPr>
              <w:tabs>
                <w:tab w:val="left" w:pos="2520"/>
              </w:tabs>
              <w:spacing w:line="390" w:lineRule="exact"/>
              <w:ind w:leftChars="50" w:left="315" w:rightChars="50" w:right="105" w:hangingChars="100" w:hanging="210"/>
            </w:pPr>
            <w:r>
              <w:rPr>
                <w:rFonts w:hint="eastAsia"/>
              </w:rPr>
              <w:t>一、為確保再生醫療製劑製造及運銷之品質，於第一項明定應經中央主管機關檢查合格並發給製造、運銷許可，始得製造及運銷。</w:t>
            </w:r>
          </w:p>
          <w:p w14:paraId="7602AA00" w14:textId="77777777" w:rsidR="00C6543B" w:rsidRDefault="00C6543B" w:rsidP="00AD3F02">
            <w:pPr>
              <w:tabs>
                <w:tab w:val="left" w:pos="2520"/>
              </w:tabs>
              <w:spacing w:line="390" w:lineRule="exact"/>
              <w:ind w:leftChars="50" w:left="315" w:rightChars="50" w:right="105" w:hangingChars="100" w:hanging="210"/>
            </w:pPr>
            <w:r>
              <w:rPr>
                <w:rFonts w:hint="eastAsia"/>
              </w:rPr>
              <w:t>二、明定輸入再生醫療製劑之國</w:t>
            </w:r>
            <w:r w:rsidRPr="00AD3F02">
              <w:rPr>
                <w:rFonts w:hint="eastAsia"/>
                <w:spacing w:val="-2"/>
              </w:rPr>
              <w:t>外製造廠，得視需要執行檢查</w:t>
            </w:r>
            <w:r>
              <w:rPr>
                <w:rFonts w:hint="eastAsia"/>
              </w:rPr>
              <w:t>。</w:t>
            </w:r>
          </w:p>
          <w:p w14:paraId="5F40CC04" w14:textId="77777777" w:rsidR="00C6543B" w:rsidRDefault="00C6543B" w:rsidP="00AD3F02">
            <w:pPr>
              <w:tabs>
                <w:tab w:val="left" w:pos="2520"/>
              </w:tabs>
              <w:spacing w:line="390" w:lineRule="exact"/>
              <w:ind w:leftChars="50" w:left="315" w:rightChars="50" w:right="105" w:hangingChars="100" w:hanging="210"/>
            </w:pPr>
            <w:r>
              <w:rPr>
                <w:rFonts w:hint="eastAsia"/>
              </w:rPr>
              <w:t>三、授權中央主管機關訂定再生醫療製劑優良製造及運銷準則，及製造、運銷許可申請條件、檢查程序等事項之辦法。</w:t>
            </w:r>
          </w:p>
          <w:p w14:paraId="53DFA5C5" w14:textId="77777777" w:rsidR="00C6543B" w:rsidRDefault="00C6543B" w:rsidP="00AD3F02">
            <w:pPr>
              <w:tabs>
                <w:tab w:val="left" w:pos="2520"/>
              </w:tabs>
              <w:spacing w:line="390" w:lineRule="exact"/>
              <w:ind w:leftChars="50" w:left="105" w:rightChars="50" w:right="105"/>
            </w:pPr>
            <w:r w:rsidRPr="00EF2338">
              <w:rPr>
                <w:rFonts w:hint="eastAsia"/>
                <w:b/>
              </w:rPr>
              <w:t>委員羅廷瑋等21人提案：</w:t>
            </w:r>
          </w:p>
          <w:p w14:paraId="45E75B1F" w14:textId="77777777" w:rsidR="00C6543B" w:rsidRDefault="00C6543B" w:rsidP="00AD3F02">
            <w:pPr>
              <w:tabs>
                <w:tab w:val="left" w:pos="2520"/>
              </w:tabs>
              <w:spacing w:line="390" w:lineRule="exact"/>
              <w:ind w:leftChars="50" w:left="315" w:rightChars="50" w:right="105" w:hangingChars="100" w:hanging="210"/>
            </w:pPr>
            <w:r>
              <w:rPr>
                <w:rFonts w:hint="eastAsia"/>
              </w:rPr>
              <w:t>一、為確保再生醫療製劑製造及</w:t>
            </w:r>
            <w:r>
              <w:rPr>
                <w:rFonts w:hint="eastAsia"/>
              </w:rPr>
              <w:lastRenderedPageBreak/>
              <w:t>運銷之品質，第一項定明再生醫療製劑應依藥事法第五十三條之一及第五十七條規定，經中央主管機關許可運銷、製造，且符合藥物優良製造準則及西藥優良運銷準則之規定，始得製造及運銷。</w:t>
            </w:r>
          </w:p>
          <w:p w14:paraId="579F84F5" w14:textId="77777777" w:rsidR="00C6543B" w:rsidRDefault="00C6543B" w:rsidP="00C6543B">
            <w:pPr>
              <w:tabs>
                <w:tab w:val="left" w:pos="2520"/>
              </w:tabs>
              <w:spacing w:line="380" w:lineRule="exact"/>
              <w:ind w:leftChars="50" w:left="315" w:rightChars="50" w:right="105" w:hangingChars="100" w:hanging="210"/>
            </w:pPr>
            <w:r>
              <w:rPr>
                <w:rFonts w:hint="eastAsia"/>
              </w:rPr>
              <w:t>二、第二項定明違反第一項規定之法律效果；係依藥事法第九十二條規定裁處，併予敘明。</w:t>
            </w:r>
          </w:p>
          <w:p w14:paraId="1DBC9CE6" w14:textId="77777777" w:rsidR="00C6543B" w:rsidRDefault="00C6543B" w:rsidP="00C6543B">
            <w:pPr>
              <w:tabs>
                <w:tab w:val="left" w:pos="2520"/>
              </w:tabs>
              <w:spacing w:line="380" w:lineRule="exact"/>
              <w:ind w:leftChars="50" w:left="105" w:rightChars="50" w:right="105"/>
            </w:pPr>
            <w:r w:rsidRPr="00EF2338">
              <w:rPr>
                <w:rFonts w:hint="eastAsia"/>
                <w:b/>
              </w:rPr>
              <w:t>委員劉建國等17人提案：</w:t>
            </w:r>
          </w:p>
          <w:p w14:paraId="67DBDAA0" w14:textId="77777777" w:rsidR="00C6543B" w:rsidRDefault="00C6543B" w:rsidP="00C6543B">
            <w:pPr>
              <w:tabs>
                <w:tab w:val="left" w:pos="2520"/>
              </w:tabs>
              <w:spacing w:line="380" w:lineRule="exact"/>
              <w:ind w:leftChars="50" w:left="315" w:rightChars="50" w:right="105" w:hangingChars="100" w:hanging="210"/>
            </w:pPr>
            <w:r>
              <w:rPr>
                <w:rFonts w:hint="eastAsia"/>
              </w:rPr>
              <w:t>一、參考藥事法第五十三條之一及第五十七條規定，為確保再生醫療製劑製造及運銷之品質，於第一項明定應經中央主管機關檢查合格並發給製造、運銷許可，始得製造及運銷。</w:t>
            </w:r>
          </w:p>
          <w:p w14:paraId="785F195E" w14:textId="77777777" w:rsidR="00C6543B" w:rsidRDefault="00C6543B" w:rsidP="00C6543B">
            <w:pPr>
              <w:tabs>
                <w:tab w:val="left" w:pos="2520"/>
              </w:tabs>
              <w:spacing w:line="380" w:lineRule="exact"/>
              <w:ind w:leftChars="50" w:left="315" w:rightChars="50" w:right="105" w:hangingChars="100" w:hanging="210"/>
            </w:pPr>
            <w:r>
              <w:rPr>
                <w:rFonts w:hint="eastAsia"/>
              </w:rPr>
              <w:t>二、第二項規定輸入再生醫療製劑之國外製造廠，準用第一項規定，並得視需要執行檢查。</w:t>
            </w:r>
          </w:p>
          <w:p w14:paraId="735D24E7" w14:textId="77777777" w:rsidR="00C6543B" w:rsidRDefault="00C6543B" w:rsidP="00C6543B">
            <w:pPr>
              <w:tabs>
                <w:tab w:val="left" w:pos="2520"/>
              </w:tabs>
              <w:spacing w:line="380" w:lineRule="exact"/>
              <w:ind w:leftChars="50" w:left="315" w:rightChars="50" w:right="105" w:hangingChars="100" w:hanging="210"/>
            </w:pPr>
            <w:r>
              <w:rPr>
                <w:rFonts w:hint="eastAsia"/>
              </w:rPr>
              <w:t>三、本法第四條為考量再生醫療製劑製造過程及市場等特殊性</w:t>
            </w:r>
            <w:r>
              <w:rPr>
                <w:rFonts w:hint="eastAsia"/>
              </w:rPr>
              <w:lastRenderedPageBreak/>
              <w:t>於法人、醫療機構、研究機構設置之製造場所，準用製造業者規定，爰增列第三項「準用第一項規定，並由中央主管機關定期或依實際需要赴場所檢查之」，以臻完備。</w:t>
            </w:r>
          </w:p>
          <w:p w14:paraId="575DB890" w14:textId="77777777" w:rsidR="00C6543B" w:rsidRDefault="00C6543B" w:rsidP="00C6543B">
            <w:pPr>
              <w:tabs>
                <w:tab w:val="left" w:pos="2520"/>
              </w:tabs>
              <w:spacing w:line="380" w:lineRule="exact"/>
              <w:ind w:leftChars="50" w:left="315" w:rightChars="50" w:right="105" w:hangingChars="100" w:hanging="210"/>
            </w:pPr>
            <w:r>
              <w:rPr>
                <w:rFonts w:hint="eastAsia"/>
              </w:rPr>
              <w:t>四</w:t>
            </w:r>
            <w:r w:rsidRPr="00A53248">
              <w:rPr>
                <w:rFonts w:hint="eastAsia"/>
                <w:spacing w:val="-2"/>
              </w:rPr>
              <w:t>、第四項授權中央主管機關訂</w:t>
            </w:r>
            <w:r>
              <w:rPr>
                <w:rFonts w:hint="eastAsia"/>
              </w:rPr>
              <w:t>定再生醫療製劑優良製造及運銷準則，及製造、運銷許可申請</w:t>
            </w:r>
            <w:r w:rsidRPr="00A53248">
              <w:rPr>
                <w:rFonts w:hint="eastAsia"/>
                <w:spacing w:val="-4"/>
              </w:rPr>
              <w:t>條件、檢查程序等事項之辦法。</w:t>
            </w:r>
          </w:p>
          <w:p w14:paraId="417E55E3" w14:textId="77777777" w:rsidR="00C6543B" w:rsidRDefault="00C6543B" w:rsidP="00C6543B">
            <w:pPr>
              <w:tabs>
                <w:tab w:val="left" w:pos="2520"/>
              </w:tabs>
              <w:spacing w:line="380" w:lineRule="exact"/>
              <w:ind w:leftChars="50" w:left="105" w:rightChars="50" w:right="105"/>
            </w:pPr>
            <w:r w:rsidRPr="00EF2338">
              <w:rPr>
                <w:rFonts w:hint="eastAsia"/>
                <w:b/>
              </w:rPr>
              <w:t>委員黃秀芳等18人提案：</w:t>
            </w:r>
          </w:p>
          <w:p w14:paraId="26B1BCAF" w14:textId="77777777" w:rsidR="00C6543B" w:rsidRDefault="00C6543B" w:rsidP="00C6543B">
            <w:pPr>
              <w:tabs>
                <w:tab w:val="left" w:pos="2520"/>
              </w:tabs>
              <w:spacing w:line="380" w:lineRule="exact"/>
              <w:ind w:leftChars="50" w:left="315" w:rightChars="50" w:right="105" w:hangingChars="100" w:hanging="210"/>
            </w:pPr>
            <w:r>
              <w:rPr>
                <w:rFonts w:hint="eastAsia"/>
              </w:rPr>
              <w:t>一、為確保再生醫療製劑製造及運銷之品質，第一項定明再生醫療製劑應依藥事法第五十三條之一及第五十七條規定，經中央主管機關許可運銷、製造，且符合藥物優良製造準則及西藥優良運銷準則之規定，始得製造及運銷。</w:t>
            </w:r>
          </w:p>
          <w:p w14:paraId="0BA0498A" w14:textId="77777777" w:rsidR="00C6543B" w:rsidRDefault="00C6543B" w:rsidP="00C6543B">
            <w:pPr>
              <w:tabs>
                <w:tab w:val="left" w:pos="2520"/>
              </w:tabs>
              <w:spacing w:line="380" w:lineRule="exact"/>
              <w:ind w:leftChars="50" w:left="315" w:rightChars="50" w:right="105" w:hangingChars="100" w:hanging="210"/>
            </w:pPr>
            <w:r>
              <w:rPr>
                <w:rFonts w:hint="eastAsia"/>
              </w:rPr>
              <w:t>二、第二項定明違反第一項規定之法律效果；係依藥事法第九十二條規定裁處，併予敘明。</w:t>
            </w:r>
          </w:p>
          <w:p w14:paraId="1F31DCF2" w14:textId="77777777" w:rsidR="00C6543B" w:rsidRDefault="00C6543B" w:rsidP="00C6543B">
            <w:pPr>
              <w:tabs>
                <w:tab w:val="left" w:pos="2520"/>
              </w:tabs>
              <w:spacing w:line="380" w:lineRule="exact"/>
              <w:ind w:leftChars="50" w:left="105" w:rightChars="50" w:right="105"/>
            </w:pPr>
            <w:r w:rsidRPr="00EF2338">
              <w:rPr>
                <w:rFonts w:hint="eastAsia"/>
                <w:b/>
              </w:rPr>
              <w:lastRenderedPageBreak/>
              <w:t>委員王正旭等20人提案：</w:t>
            </w:r>
          </w:p>
          <w:p w14:paraId="56F5F107" w14:textId="77777777" w:rsidR="00C6543B" w:rsidRDefault="00C6543B" w:rsidP="00C6543B">
            <w:pPr>
              <w:tabs>
                <w:tab w:val="left" w:pos="2520"/>
              </w:tabs>
              <w:spacing w:line="380" w:lineRule="exact"/>
              <w:ind w:leftChars="50" w:left="315" w:rightChars="50" w:right="105" w:hangingChars="100" w:hanging="210"/>
            </w:pPr>
            <w:r>
              <w:rPr>
                <w:rFonts w:hint="eastAsia"/>
              </w:rPr>
              <w:t>一、為確保再生醫療製劑製造及運銷之品質，第一項定明再生醫療製劑應依藥事法第五十三條之一及第五十七條規定，經中央主管機關許可運銷、製造，且符合藥物優良製造準則及西藥優良運銷準則之規定，始得製造及運銷。</w:t>
            </w:r>
          </w:p>
          <w:p w14:paraId="342C6D77" w14:textId="77777777" w:rsidR="00C6543B" w:rsidRDefault="00C6543B" w:rsidP="00C6543B">
            <w:pPr>
              <w:tabs>
                <w:tab w:val="left" w:pos="2520"/>
              </w:tabs>
              <w:spacing w:line="380" w:lineRule="exact"/>
              <w:ind w:leftChars="50" w:left="315" w:rightChars="50" w:right="105" w:hangingChars="100" w:hanging="210"/>
            </w:pPr>
            <w:r>
              <w:rPr>
                <w:rFonts w:hint="eastAsia"/>
              </w:rPr>
              <w:t>二、第二項定明違反第一項規定之法律效果；係依藥事法第九十二條規定裁處，併予敘明。</w:t>
            </w:r>
          </w:p>
          <w:p w14:paraId="2770327E" w14:textId="77777777" w:rsidR="00C6543B" w:rsidRDefault="00C6543B" w:rsidP="00C6543B">
            <w:pPr>
              <w:tabs>
                <w:tab w:val="left" w:pos="2520"/>
              </w:tabs>
              <w:spacing w:line="380" w:lineRule="exact"/>
              <w:ind w:leftChars="50" w:left="105" w:rightChars="50" w:right="105"/>
            </w:pPr>
            <w:r w:rsidRPr="00EF2338">
              <w:rPr>
                <w:rFonts w:hint="eastAsia"/>
                <w:b/>
              </w:rPr>
              <w:t>委員楊瓊瓔等26人提案：</w:t>
            </w:r>
          </w:p>
          <w:p w14:paraId="164DD176" w14:textId="77777777" w:rsidR="00C6543B" w:rsidRDefault="00C6543B" w:rsidP="00C6543B">
            <w:pPr>
              <w:tabs>
                <w:tab w:val="left" w:pos="2520"/>
              </w:tabs>
              <w:spacing w:line="380" w:lineRule="exact"/>
              <w:ind w:leftChars="50" w:left="315" w:rightChars="50" w:right="105" w:hangingChars="100" w:hanging="210"/>
            </w:pPr>
            <w:r>
              <w:rPr>
                <w:rFonts w:hint="eastAsia"/>
              </w:rPr>
              <w:t>一、為確保再生醫療製劑製造及運銷之品質，第一項定明再生醫療製劑應依藥事法第五十三條之一及第五十七條規定，經中央主管機關許可運銷、製造，且符合藥物優良製造準則及西藥優良運銷準則之規定，始得製造及運銷。</w:t>
            </w:r>
          </w:p>
          <w:p w14:paraId="42694C7F" w14:textId="77777777" w:rsidR="00C6543B" w:rsidRDefault="00C6543B" w:rsidP="00C6543B">
            <w:pPr>
              <w:tabs>
                <w:tab w:val="left" w:pos="2520"/>
              </w:tabs>
              <w:spacing w:line="380" w:lineRule="exact"/>
              <w:ind w:leftChars="50" w:left="315" w:rightChars="50" w:right="105" w:hangingChars="100" w:hanging="210"/>
            </w:pPr>
            <w:r>
              <w:rPr>
                <w:rFonts w:hint="eastAsia"/>
              </w:rPr>
              <w:t>二、第二項定明違反第一項規定</w:t>
            </w:r>
            <w:r>
              <w:rPr>
                <w:rFonts w:hint="eastAsia"/>
              </w:rPr>
              <w:lastRenderedPageBreak/>
              <w:t>之法律效果。</w:t>
            </w:r>
          </w:p>
          <w:p w14:paraId="5CA8798E" w14:textId="77777777" w:rsidR="00E9168A" w:rsidRPr="005E41DB" w:rsidRDefault="00E9168A" w:rsidP="005E41DB">
            <w:pPr>
              <w:tabs>
                <w:tab w:val="left" w:pos="2520"/>
              </w:tabs>
              <w:spacing w:line="380" w:lineRule="exact"/>
              <w:ind w:leftChars="50" w:left="105" w:rightChars="50" w:right="105"/>
              <w:rPr>
                <w:b/>
                <w:spacing w:val="-12"/>
              </w:rPr>
            </w:pPr>
            <w:r w:rsidRPr="005E41DB">
              <w:rPr>
                <w:rFonts w:hint="eastAsia"/>
                <w:b/>
                <w:spacing w:val="-12"/>
              </w:rPr>
              <w:t>審查會</w:t>
            </w:r>
            <w:r w:rsidRPr="005E41DB">
              <w:rPr>
                <w:rFonts w:hint="eastAsia"/>
                <w:spacing w:val="-12"/>
              </w:rPr>
              <w:t>：</w:t>
            </w:r>
          </w:p>
          <w:p w14:paraId="464C191F" w14:textId="77777777" w:rsidR="00C6543B" w:rsidRPr="00E9168A" w:rsidRDefault="00E9168A" w:rsidP="00E9168A">
            <w:pPr>
              <w:tabs>
                <w:tab w:val="left" w:pos="2520"/>
              </w:tabs>
              <w:spacing w:line="380" w:lineRule="exact"/>
              <w:ind w:leftChars="50" w:left="105" w:rightChars="50" w:right="105"/>
            </w:pPr>
            <w:r w:rsidRPr="005E41DB">
              <w:rPr>
                <w:rFonts w:hint="eastAsia"/>
              </w:rPr>
              <w:t>照行政院提案通過。</w:t>
            </w:r>
          </w:p>
        </w:tc>
      </w:tr>
      <w:tr w:rsidR="005D55A4" w14:paraId="6B45C8F7" w14:textId="77777777" w:rsidTr="00FF5402">
        <w:tc>
          <w:tcPr>
            <w:tcW w:w="632" w:type="pct"/>
          </w:tcPr>
          <w:p w14:paraId="125A8586" w14:textId="77777777" w:rsidR="005D55A4" w:rsidRDefault="005D55A4" w:rsidP="009C0EDC">
            <w:pPr>
              <w:pStyle w:val="af5"/>
            </w:pPr>
            <w:r w:rsidRPr="009C0EDC">
              <w:rPr>
                <w:rFonts w:hint="eastAsia"/>
              </w:rPr>
              <w:lastRenderedPageBreak/>
              <w:t>（照行政院提案通過）</w:t>
            </w:r>
          </w:p>
          <w:p w14:paraId="35C11B1B" w14:textId="77777777" w:rsidR="005D55A4" w:rsidRDefault="005D55A4" w:rsidP="005D55A4">
            <w:pPr>
              <w:tabs>
                <w:tab w:val="left" w:pos="2520"/>
              </w:tabs>
              <w:spacing w:line="380" w:lineRule="exact"/>
              <w:ind w:leftChars="50" w:left="315" w:rightChars="50" w:right="105" w:hangingChars="100" w:hanging="210"/>
            </w:pPr>
            <w:r>
              <w:rPr>
                <w:rFonts w:hint="eastAsia"/>
              </w:rPr>
              <w:t>第十七條　經核准製造、輸入之再生醫療製劑，中央主管機關得指定品項、期間，令藥品許可證或有附款許可之所有人依公告或核定之安全監視計畫，監視其安全性；醫療機構應提供相關安全監視資料予該許可</w:t>
            </w:r>
            <w:r>
              <w:rPr>
                <w:rFonts w:hint="eastAsia"/>
              </w:rPr>
              <w:lastRenderedPageBreak/>
              <w:t>證或有附款許可之所有人。</w:t>
            </w:r>
          </w:p>
          <w:p w14:paraId="4C39A1D7" w14:textId="77777777" w:rsidR="005D55A4" w:rsidRDefault="005D55A4" w:rsidP="005D55A4">
            <w:pPr>
              <w:tabs>
                <w:tab w:val="left" w:pos="2520"/>
              </w:tabs>
              <w:spacing w:line="380" w:lineRule="exact"/>
              <w:ind w:leftChars="150" w:left="315" w:rightChars="50" w:right="105" w:firstLineChars="200" w:firstLine="420"/>
            </w:pPr>
            <w:r>
              <w:rPr>
                <w:rFonts w:hint="eastAsia"/>
              </w:rPr>
              <w:t>前項許可證或有附款許可之所有人，應定期製作安全監視報告繳交中央主管機關，未定期繳交或經中央主管機關認該製劑有安全疑慮，或安全監視計畫執行之方式、內容與原公告或核定不符者，得令其限期改善或延長監視期</w:t>
            </w:r>
            <w:r>
              <w:rPr>
                <w:rFonts w:hint="eastAsia"/>
              </w:rPr>
              <w:lastRenderedPageBreak/>
              <w:t>間；必要時得令其暫停製造、輸入或販賣；情節重大者，得逕予廢止其藥品許可證或有附款許可。</w:t>
            </w:r>
          </w:p>
          <w:p w14:paraId="5A029670" w14:textId="77777777" w:rsidR="005D55A4" w:rsidRDefault="005D55A4" w:rsidP="005D55A4">
            <w:pPr>
              <w:tabs>
                <w:tab w:val="left" w:pos="2520"/>
              </w:tabs>
              <w:spacing w:line="380" w:lineRule="exact"/>
              <w:ind w:leftChars="150" w:left="315" w:rightChars="50" w:right="105" w:firstLineChars="200" w:firstLine="420"/>
            </w:pPr>
            <w:r>
              <w:rPr>
                <w:rFonts w:hint="eastAsia"/>
              </w:rPr>
              <w:t>前二項安全監視資料及報告，其繳交方式、期限、內容、格式、蒐集資料之限制與維護、監視期間、評估及其他應遵行事項之辦法，由中央主管機關定之。</w:t>
            </w:r>
          </w:p>
        </w:tc>
        <w:tc>
          <w:tcPr>
            <w:tcW w:w="632" w:type="pct"/>
            <w:shd w:val="clear" w:color="auto" w:fill="auto"/>
          </w:tcPr>
          <w:p w14:paraId="30521EA8" w14:textId="77777777" w:rsidR="005D55A4" w:rsidRDefault="005D55A4" w:rsidP="005D55A4">
            <w:pPr>
              <w:tabs>
                <w:tab w:val="left" w:pos="2520"/>
              </w:tabs>
              <w:spacing w:line="380" w:lineRule="exact"/>
              <w:ind w:leftChars="50" w:left="315" w:rightChars="50" w:right="105" w:hangingChars="100" w:hanging="210"/>
            </w:pPr>
            <w:r>
              <w:rPr>
                <w:rFonts w:hint="eastAsia"/>
              </w:rPr>
              <w:lastRenderedPageBreak/>
              <w:t>第十七條　經核准製造、輸入之再生醫療製劑，中央主管機關得指定品項、期間，令藥品許可證或有附款許可之所有人依公告或核定之安全監視計畫，監視其安全性；醫療機構應提供相關安全監視資料予該許可證或有附款許可之所有</w:t>
            </w:r>
            <w:r>
              <w:rPr>
                <w:rFonts w:hint="eastAsia"/>
              </w:rPr>
              <w:lastRenderedPageBreak/>
              <w:t>人。</w:t>
            </w:r>
          </w:p>
          <w:p w14:paraId="596ECFF2" w14:textId="77777777" w:rsidR="005D55A4" w:rsidRDefault="005D55A4" w:rsidP="005D55A4">
            <w:pPr>
              <w:tabs>
                <w:tab w:val="left" w:pos="2520"/>
              </w:tabs>
              <w:spacing w:line="380" w:lineRule="exact"/>
              <w:ind w:leftChars="150" w:left="315" w:rightChars="50" w:right="105" w:firstLineChars="200" w:firstLine="420"/>
            </w:pPr>
            <w:r>
              <w:rPr>
                <w:rFonts w:hint="eastAsia"/>
              </w:rPr>
              <w:t>前項許可證或有附款許可之所有人，應定期製作安全監視報告繳交中央主管機關，未定期繳交或經中央主管機關認該製劑有安全疑慮，或安全監視計畫執行之方式、內容與原公告或核定不符者，得令其限期改善或延長監視期間；必要時得令其暫停製</w:t>
            </w:r>
            <w:r>
              <w:rPr>
                <w:rFonts w:hint="eastAsia"/>
              </w:rPr>
              <w:lastRenderedPageBreak/>
              <w:t>造、輸入或販賣；情節重大者，得逕予廢止其藥品許可證或有附款許可。</w:t>
            </w:r>
          </w:p>
          <w:p w14:paraId="0B2C6A9B" w14:textId="77777777" w:rsidR="005D55A4" w:rsidRDefault="005D55A4" w:rsidP="005D55A4">
            <w:pPr>
              <w:tabs>
                <w:tab w:val="left" w:pos="2520"/>
              </w:tabs>
              <w:spacing w:line="380" w:lineRule="exact"/>
              <w:ind w:leftChars="150" w:left="315" w:rightChars="50" w:right="105" w:firstLineChars="200" w:firstLine="420"/>
            </w:pPr>
            <w:r>
              <w:rPr>
                <w:rFonts w:hint="eastAsia"/>
              </w:rPr>
              <w:t>前二項安全監視資料及報告，其繳交方式、期限、內容、格式、蒐集資料之限制與維護、監視期間、評估及其他應遵行事項之辦法，由中央主管機關定之。</w:t>
            </w:r>
          </w:p>
        </w:tc>
        <w:tc>
          <w:tcPr>
            <w:tcW w:w="634" w:type="pct"/>
            <w:shd w:val="clear" w:color="auto" w:fill="auto"/>
          </w:tcPr>
          <w:p w14:paraId="4202812B" w14:textId="77777777" w:rsidR="005D55A4" w:rsidRDefault="005D55A4" w:rsidP="005D55A4">
            <w:pPr>
              <w:tabs>
                <w:tab w:val="left" w:pos="2520"/>
              </w:tabs>
              <w:spacing w:line="380" w:lineRule="exact"/>
              <w:ind w:leftChars="50" w:left="105" w:rightChars="50" w:right="105"/>
            </w:pPr>
            <w:r w:rsidRPr="00EF2338">
              <w:rPr>
                <w:rFonts w:hint="eastAsia"/>
                <w:b/>
              </w:rPr>
              <w:lastRenderedPageBreak/>
              <w:t>台灣民眾黨黨團提案：</w:t>
            </w:r>
          </w:p>
          <w:p w14:paraId="752225AF" w14:textId="77777777" w:rsidR="005D55A4" w:rsidRDefault="005D55A4" w:rsidP="005D55A4">
            <w:pPr>
              <w:tabs>
                <w:tab w:val="left" w:pos="2520"/>
              </w:tabs>
              <w:spacing w:line="380" w:lineRule="exact"/>
              <w:ind w:leftChars="50" w:left="315" w:rightChars="50" w:right="105" w:hangingChars="100" w:hanging="210"/>
            </w:pPr>
            <w:r>
              <w:rPr>
                <w:rFonts w:hint="eastAsia"/>
              </w:rPr>
              <w:t>第十七條　經核准製造、輸入之再生醫療製劑，中央主管機關得指定品項、期間，令藥品許可證或有附款許可之所有人依公告或核定之安全監視計畫，監視其安全性；醫療機構應提供無法辨識當事人之相關安全</w:t>
            </w:r>
            <w:r>
              <w:rPr>
                <w:rFonts w:hint="eastAsia"/>
              </w:rPr>
              <w:lastRenderedPageBreak/>
              <w:t>監視資料予該許可證或有附款許可之所有人。</w:t>
            </w:r>
          </w:p>
          <w:p w14:paraId="3A0CAD53" w14:textId="77777777" w:rsidR="005D55A4" w:rsidRDefault="005D55A4" w:rsidP="005D55A4">
            <w:pPr>
              <w:tabs>
                <w:tab w:val="left" w:pos="2520"/>
              </w:tabs>
              <w:spacing w:line="380" w:lineRule="exact"/>
              <w:ind w:leftChars="150" w:left="315" w:rightChars="50" w:right="105" w:firstLineChars="200" w:firstLine="420"/>
            </w:pPr>
            <w:r>
              <w:rPr>
                <w:rFonts w:hint="eastAsia"/>
              </w:rPr>
              <w:t>前項許可證或有附款許可之所有人，應定期製作安全監視報告繳交中央主管機關，未定期繳交或經中央主管機關認該製劑有安全疑慮，或安全監視計畫執行之方式、內容與原公告或核定不符者，得令其限期改善或</w:t>
            </w:r>
            <w:r>
              <w:rPr>
                <w:rFonts w:hint="eastAsia"/>
              </w:rPr>
              <w:lastRenderedPageBreak/>
              <w:t>延長監視期間；必要時得令其暫停製造、輸入或販賣；情節重大者，得逕予廢止其藥品許可證或有附款許可。</w:t>
            </w:r>
          </w:p>
          <w:p w14:paraId="136221A5" w14:textId="77777777" w:rsidR="005D55A4" w:rsidRDefault="005D55A4" w:rsidP="005D55A4">
            <w:pPr>
              <w:tabs>
                <w:tab w:val="left" w:pos="2520"/>
              </w:tabs>
              <w:spacing w:line="380" w:lineRule="exact"/>
              <w:ind w:leftChars="150" w:left="315" w:rightChars="50" w:right="105" w:firstLineChars="200" w:firstLine="420"/>
            </w:pPr>
            <w:r>
              <w:rPr>
                <w:rFonts w:hint="eastAsia"/>
              </w:rPr>
              <w:t>前二項安全監視資料及報告，其繳交方式、期限、內容、格式、蒐集資料之限制與維護、監視期間、評估及其他應遵行事項之辦法，由中央主管機關定之。</w:t>
            </w:r>
          </w:p>
          <w:p w14:paraId="36B17E46" w14:textId="77777777" w:rsidR="005D55A4" w:rsidRDefault="005D55A4" w:rsidP="005D55A4">
            <w:pPr>
              <w:tabs>
                <w:tab w:val="left" w:pos="2520"/>
              </w:tabs>
              <w:spacing w:line="380" w:lineRule="exact"/>
              <w:ind w:leftChars="50" w:left="105" w:rightChars="50" w:right="105"/>
            </w:pPr>
            <w:r w:rsidRPr="00EF2338">
              <w:rPr>
                <w:rFonts w:hint="eastAsia"/>
                <w:b/>
              </w:rPr>
              <w:lastRenderedPageBreak/>
              <w:t>委員邱議瑩等25人提案：</w:t>
            </w:r>
          </w:p>
          <w:p w14:paraId="52461A45" w14:textId="77777777" w:rsidR="005D55A4" w:rsidRDefault="005D55A4" w:rsidP="005D55A4">
            <w:pPr>
              <w:tabs>
                <w:tab w:val="left" w:pos="2520"/>
              </w:tabs>
              <w:spacing w:line="380" w:lineRule="exact"/>
              <w:ind w:leftChars="50" w:left="315" w:rightChars="50" w:right="105" w:hangingChars="100" w:hanging="210"/>
            </w:pPr>
            <w:r>
              <w:rPr>
                <w:rFonts w:hint="eastAsia"/>
              </w:rPr>
              <w:t>第十七條　經核准製造、輸入之再生醫療製劑，中央主管機關得指定品項、期間，令藥品許可證或有附款許可之所有人依公告或核定之安全監視計畫，監視其安全性；醫療機構應提供相關安全監視資料予該許可證或有附款許可之所有人。</w:t>
            </w:r>
          </w:p>
          <w:p w14:paraId="666AB6E9" w14:textId="77777777" w:rsidR="005D55A4" w:rsidRDefault="005D55A4" w:rsidP="005D55A4">
            <w:pPr>
              <w:tabs>
                <w:tab w:val="left" w:pos="2520"/>
              </w:tabs>
              <w:spacing w:line="380" w:lineRule="exact"/>
              <w:ind w:leftChars="150" w:left="315" w:rightChars="50" w:right="105" w:firstLineChars="200" w:firstLine="420"/>
            </w:pPr>
            <w:r>
              <w:rPr>
                <w:rFonts w:hint="eastAsia"/>
              </w:rPr>
              <w:lastRenderedPageBreak/>
              <w:t>前項許可證或有附款許可之所有人，應定期製作安全監視報告繳交中央主管機關，未定期繳交或經中央主管機關認該製劑有安全疑慮，或安全監視計畫執行之方式、內容與原公告或核定不符者，得令其限期改善或延長監視期間；必要時得令其暫停製造、輸入或販</w:t>
            </w:r>
            <w:r>
              <w:rPr>
                <w:rFonts w:hint="eastAsia"/>
              </w:rPr>
              <w:lastRenderedPageBreak/>
              <w:t>賣；情節重大者，得逕予廢止其藥品許可證或有附款許可。</w:t>
            </w:r>
          </w:p>
          <w:p w14:paraId="26F7ED6D" w14:textId="77777777" w:rsidR="005D55A4" w:rsidRDefault="005D55A4" w:rsidP="005D55A4">
            <w:pPr>
              <w:tabs>
                <w:tab w:val="left" w:pos="2520"/>
              </w:tabs>
              <w:spacing w:line="380" w:lineRule="exact"/>
              <w:ind w:leftChars="150" w:left="315" w:rightChars="50" w:right="105" w:firstLineChars="200" w:firstLine="420"/>
            </w:pPr>
            <w:r>
              <w:rPr>
                <w:rFonts w:hint="eastAsia"/>
              </w:rPr>
              <w:t>前二項安全監視資料及報告，其繳交方式、期限、內容、格式、蒐集資料之限制與維護、監視期間、評估及其他應遵行事項之辦法，由中央主管機關定之。</w:t>
            </w:r>
          </w:p>
          <w:p w14:paraId="105C2DD7" w14:textId="77777777" w:rsidR="005D55A4" w:rsidRDefault="005D55A4" w:rsidP="005D55A4">
            <w:pPr>
              <w:tabs>
                <w:tab w:val="left" w:pos="2520"/>
              </w:tabs>
              <w:spacing w:line="380" w:lineRule="exact"/>
            </w:pPr>
          </w:p>
        </w:tc>
        <w:tc>
          <w:tcPr>
            <w:tcW w:w="634" w:type="pct"/>
            <w:shd w:val="clear" w:color="auto" w:fill="auto"/>
          </w:tcPr>
          <w:p w14:paraId="3B575045" w14:textId="77777777" w:rsidR="005D55A4" w:rsidRDefault="005D55A4" w:rsidP="005D55A4">
            <w:pPr>
              <w:tabs>
                <w:tab w:val="left" w:pos="2520"/>
              </w:tabs>
              <w:spacing w:line="380" w:lineRule="exact"/>
              <w:ind w:leftChars="50" w:left="105" w:rightChars="50" w:right="105"/>
            </w:pPr>
            <w:r w:rsidRPr="00EF2338">
              <w:rPr>
                <w:rFonts w:hint="eastAsia"/>
                <w:b/>
              </w:rPr>
              <w:lastRenderedPageBreak/>
              <w:t>委員謝衣</w:t>
            </w:r>
            <w:r w:rsidRPr="00EF2338">
              <w:rPr>
                <w:rFonts w:ascii="細明體" w:eastAsia="細明體" w:hAnsi="細明體" w:cs="細明體" w:hint="eastAsia"/>
                <w:b/>
              </w:rPr>
              <w:t>鳯</w:t>
            </w:r>
            <w:r w:rsidRPr="00EF2338">
              <w:rPr>
                <w:rFonts w:hint="eastAsia"/>
                <w:b/>
              </w:rPr>
              <w:t>等18人提案：</w:t>
            </w:r>
          </w:p>
          <w:p w14:paraId="1FAF45A1" w14:textId="77777777" w:rsidR="005D55A4" w:rsidRDefault="005D55A4" w:rsidP="005D55A4">
            <w:pPr>
              <w:tabs>
                <w:tab w:val="left" w:pos="2520"/>
              </w:tabs>
              <w:spacing w:line="380" w:lineRule="exact"/>
              <w:ind w:leftChars="50" w:left="315" w:rightChars="50" w:right="105" w:hangingChars="100" w:hanging="210"/>
            </w:pPr>
            <w:r>
              <w:rPr>
                <w:rFonts w:hint="eastAsia"/>
              </w:rPr>
              <w:t>第十三條　經核准製造、輸入之再生醫療製劑，中央主管機關得指定品項、期間，令再生醫療製劑許可證所有人依核定之安全監視計畫，監視其安全性；醫療機構應提供相關安全監視資料予許可證所有人。</w:t>
            </w:r>
          </w:p>
          <w:p w14:paraId="220EEDCF" w14:textId="77777777" w:rsidR="005D55A4" w:rsidRDefault="005D55A4" w:rsidP="005D55A4">
            <w:pPr>
              <w:tabs>
                <w:tab w:val="left" w:pos="2520"/>
              </w:tabs>
              <w:spacing w:line="380" w:lineRule="exact"/>
              <w:ind w:leftChars="150" w:left="315" w:rightChars="50" w:right="105" w:firstLineChars="200" w:firstLine="420"/>
            </w:pPr>
            <w:r>
              <w:rPr>
                <w:rFonts w:hint="eastAsia"/>
              </w:rPr>
              <w:lastRenderedPageBreak/>
              <w:t>取得暫時性許可之再生醫療製劑，準用前項規定。</w:t>
            </w:r>
          </w:p>
          <w:p w14:paraId="31C5DA25" w14:textId="77777777" w:rsidR="005D55A4" w:rsidRDefault="005D55A4" w:rsidP="005D55A4">
            <w:pPr>
              <w:tabs>
                <w:tab w:val="left" w:pos="2520"/>
              </w:tabs>
              <w:spacing w:line="380" w:lineRule="exact"/>
              <w:ind w:leftChars="150" w:left="315" w:rightChars="50" w:right="105" w:firstLineChars="200" w:firstLine="420"/>
            </w:pPr>
            <w:r>
              <w:rPr>
                <w:rFonts w:hint="eastAsia"/>
              </w:rPr>
              <w:t>前二項安全監視計畫、資料及報告，其提供或繳交方式、期限、內容、格式及其他應遵行事項之辦法，由中央主管機關定之。</w:t>
            </w:r>
          </w:p>
          <w:p w14:paraId="0E4E7CE9" w14:textId="77777777" w:rsidR="005D55A4" w:rsidRDefault="005D55A4" w:rsidP="005D55A4">
            <w:pPr>
              <w:tabs>
                <w:tab w:val="left" w:pos="2520"/>
              </w:tabs>
              <w:spacing w:line="380" w:lineRule="exact"/>
              <w:ind w:leftChars="50" w:left="105" w:rightChars="50" w:right="105"/>
            </w:pPr>
            <w:r w:rsidRPr="00EF2338">
              <w:rPr>
                <w:rFonts w:hint="eastAsia"/>
                <w:b/>
              </w:rPr>
              <w:t>委員羅廷瑋等21人提案：</w:t>
            </w:r>
          </w:p>
          <w:p w14:paraId="741AA459" w14:textId="77777777" w:rsidR="005D55A4" w:rsidRDefault="005D55A4" w:rsidP="005D55A4">
            <w:pPr>
              <w:tabs>
                <w:tab w:val="left" w:pos="2520"/>
              </w:tabs>
              <w:spacing w:line="380" w:lineRule="exact"/>
              <w:ind w:leftChars="50" w:left="315" w:rightChars="50" w:right="105" w:hangingChars="100" w:hanging="210"/>
            </w:pPr>
            <w:r>
              <w:rPr>
                <w:rFonts w:hint="eastAsia"/>
              </w:rPr>
              <w:t>第十七條　經核准製造、輸入之再生醫療製劑，中央</w:t>
            </w:r>
            <w:r>
              <w:rPr>
                <w:rFonts w:hint="eastAsia"/>
              </w:rPr>
              <w:lastRenderedPageBreak/>
              <w:t>主管機關得指定品項、期間，令藥品許可證或有附款許可之所有人依公告或核定之安全監視計畫，監視其安全性；醫療機構應提供相關安全監視資料予該許可證或有附款許可之所有人。</w:t>
            </w:r>
          </w:p>
          <w:p w14:paraId="3D1FE2E4" w14:textId="77777777" w:rsidR="005D55A4" w:rsidRDefault="005D55A4" w:rsidP="005D55A4">
            <w:pPr>
              <w:tabs>
                <w:tab w:val="left" w:pos="2520"/>
              </w:tabs>
              <w:spacing w:line="380" w:lineRule="exact"/>
              <w:ind w:leftChars="150" w:left="315" w:rightChars="50" w:right="105" w:firstLineChars="200" w:firstLine="420"/>
            </w:pPr>
            <w:r>
              <w:rPr>
                <w:rFonts w:hint="eastAsia"/>
              </w:rPr>
              <w:t>前項許可證或有附款許可之所有人，應定期製作安全監視報告繳交</w:t>
            </w:r>
            <w:r>
              <w:rPr>
                <w:rFonts w:hint="eastAsia"/>
              </w:rPr>
              <w:lastRenderedPageBreak/>
              <w:t>中央主管機關，未定期繳交或經中央主管機關認該製劑有安全疑慮，或安全監視計畫執行之方式、內容與原公告或核定不符者，得令其限期改善或延長監視期間；必要時得令其暫停製造、輸入或販賣；情節重大者，得逕予廢止其藥品許可證或有附款許可。</w:t>
            </w:r>
          </w:p>
          <w:p w14:paraId="0B5028B6" w14:textId="77777777" w:rsidR="005D55A4" w:rsidRDefault="005D55A4" w:rsidP="005D55A4">
            <w:pPr>
              <w:tabs>
                <w:tab w:val="left" w:pos="2520"/>
              </w:tabs>
              <w:spacing w:line="380" w:lineRule="exact"/>
              <w:ind w:leftChars="150" w:left="315" w:rightChars="50" w:right="105" w:firstLineChars="200" w:firstLine="420"/>
            </w:pPr>
            <w:r>
              <w:rPr>
                <w:rFonts w:hint="eastAsia"/>
              </w:rPr>
              <w:t>前二項</w:t>
            </w:r>
            <w:r>
              <w:rPr>
                <w:rFonts w:hint="eastAsia"/>
              </w:rPr>
              <w:lastRenderedPageBreak/>
              <w:t>安全監視資料及報告，其繳交方式、期限、內容、格式、蒐集資料之限制與維護、監視期間、評估及其他應遵行事項之辦法，由中央主管機關定之。</w:t>
            </w:r>
          </w:p>
          <w:p w14:paraId="1D368677" w14:textId="77777777" w:rsidR="005D55A4" w:rsidRDefault="005D55A4" w:rsidP="005D55A4">
            <w:pPr>
              <w:tabs>
                <w:tab w:val="left" w:pos="2520"/>
              </w:tabs>
              <w:spacing w:line="380" w:lineRule="exact"/>
            </w:pPr>
          </w:p>
        </w:tc>
        <w:tc>
          <w:tcPr>
            <w:tcW w:w="634" w:type="pct"/>
            <w:shd w:val="clear" w:color="auto" w:fill="auto"/>
          </w:tcPr>
          <w:p w14:paraId="4FD14D7C" w14:textId="77777777" w:rsidR="005D55A4" w:rsidRDefault="005D55A4" w:rsidP="005D55A4">
            <w:pPr>
              <w:tabs>
                <w:tab w:val="left" w:pos="2520"/>
              </w:tabs>
              <w:spacing w:line="380" w:lineRule="exact"/>
              <w:ind w:leftChars="50" w:left="105" w:rightChars="50" w:right="105"/>
            </w:pPr>
            <w:r w:rsidRPr="00EF2338">
              <w:rPr>
                <w:rFonts w:hint="eastAsia"/>
                <w:b/>
              </w:rPr>
              <w:lastRenderedPageBreak/>
              <w:t>委員劉建國等17人提案：</w:t>
            </w:r>
          </w:p>
          <w:p w14:paraId="2B96681D" w14:textId="77777777" w:rsidR="005D55A4" w:rsidRDefault="005D55A4" w:rsidP="005D55A4">
            <w:pPr>
              <w:tabs>
                <w:tab w:val="left" w:pos="2520"/>
              </w:tabs>
              <w:spacing w:line="380" w:lineRule="exact"/>
              <w:ind w:leftChars="50" w:left="315" w:rightChars="50" w:right="105" w:hangingChars="100" w:hanging="210"/>
            </w:pPr>
            <w:r>
              <w:rPr>
                <w:rFonts w:hint="eastAsia"/>
              </w:rPr>
              <w:t>第十三條　經核准製造、輸入之再生醫療製劑，中央主管機關得指定品項、期間，令再生醫療製劑許可證所有人依公告或核定之安全監視計畫，監視其安全性；醫療機構應提供相關安全監視資料予許可證所有人。</w:t>
            </w:r>
          </w:p>
          <w:p w14:paraId="4424E0C0" w14:textId="77777777" w:rsidR="005D55A4" w:rsidRDefault="005D55A4" w:rsidP="005D55A4">
            <w:pPr>
              <w:tabs>
                <w:tab w:val="left" w:pos="2520"/>
              </w:tabs>
              <w:spacing w:line="380" w:lineRule="exact"/>
              <w:ind w:leftChars="150" w:left="315" w:rightChars="50" w:right="105" w:firstLineChars="200" w:firstLine="420"/>
            </w:pPr>
            <w:r>
              <w:rPr>
                <w:rFonts w:hint="eastAsia"/>
              </w:rPr>
              <w:lastRenderedPageBreak/>
              <w:t>前項許可證所有人，應定期製作安全監視報告繳交中央主管機關，未定期繳交或經中央主管機關認該產品有安全疑慮，或安全監視計畫執行之方式、內容與原公告或核定不符者，得令其限期改善或延長監視期間；必要時得令其暫停製造、輸入或販賣；情節重大者，得</w:t>
            </w:r>
            <w:r>
              <w:rPr>
                <w:rFonts w:hint="eastAsia"/>
              </w:rPr>
              <w:lastRenderedPageBreak/>
              <w:t>逕予廢止其許可證。</w:t>
            </w:r>
          </w:p>
          <w:p w14:paraId="55CEF2C6" w14:textId="77777777" w:rsidR="005D55A4" w:rsidRDefault="005D55A4" w:rsidP="005D55A4">
            <w:pPr>
              <w:tabs>
                <w:tab w:val="left" w:pos="2520"/>
              </w:tabs>
              <w:spacing w:line="380" w:lineRule="exact"/>
              <w:ind w:leftChars="150" w:left="315" w:rightChars="50" w:right="105" w:firstLineChars="200" w:firstLine="420"/>
            </w:pPr>
            <w:r>
              <w:rPr>
                <w:rFonts w:hint="eastAsia"/>
              </w:rPr>
              <w:t>前二項安全監視資料及報告，其繳交方式、期限、內容、格式、蒐集資料之限制與維護、監視期間、評估及其他相關事項之辦法，由中央主管機關定之。</w:t>
            </w:r>
          </w:p>
          <w:p w14:paraId="7F448BA3" w14:textId="77777777" w:rsidR="005D55A4" w:rsidRDefault="005D55A4" w:rsidP="005D55A4">
            <w:pPr>
              <w:tabs>
                <w:tab w:val="left" w:pos="2520"/>
              </w:tabs>
              <w:spacing w:line="380" w:lineRule="exact"/>
              <w:ind w:leftChars="150" w:left="315" w:rightChars="50" w:right="105" w:firstLineChars="200" w:firstLine="420"/>
            </w:pPr>
            <w:r>
              <w:rPr>
                <w:rFonts w:hint="eastAsia"/>
              </w:rPr>
              <w:t>取得有條件期限許可之再生醫療製劑，準用前三項規定。</w:t>
            </w:r>
          </w:p>
          <w:p w14:paraId="03ADFA22" w14:textId="77777777" w:rsidR="005D55A4" w:rsidRDefault="005D55A4" w:rsidP="005D55A4">
            <w:pPr>
              <w:tabs>
                <w:tab w:val="left" w:pos="2520"/>
              </w:tabs>
              <w:spacing w:line="380" w:lineRule="exact"/>
              <w:ind w:leftChars="50" w:left="105" w:rightChars="50" w:right="105"/>
            </w:pPr>
            <w:r w:rsidRPr="00EF2338">
              <w:rPr>
                <w:rFonts w:hint="eastAsia"/>
                <w:b/>
              </w:rPr>
              <w:t>委員黃秀芳等18人提案：</w:t>
            </w:r>
          </w:p>
          <w:p w14:paraId="44619F07" w14:textId="77777777" w:rsidR="005D55A4" w:rsidRDefault="005D55A4" w:rsidP="005D55A4">
            <w:pPr>
              <w:tabs>
                <w:tab w:val="left" w:pos="2520"/>
              </w:tabs>
              <w:spacing w:line="380" w:lineRule="exact"/>
              <w:ind w:leftChars="50" w:left="315" w:rightChars="50" w:right="105" w:hangingChars="100" w:hanging="210"/>
            </w:pPr>
            <w:r>
              <w:rPr>
                <w:rFonts w:hint="eastAsia"/>
              </w:rPr>
              <w:lastRenderedPageBreak/>
              <w:t>第十七條　經核准製造、輸入之再生醫療製劑，中央主管機關得指定品項、期間，令藥品許可證或有附款許可之所有人依公告或核定之安全監視計畫，監視其安全性；醫療機構應提供相關安全監視資料予該許可證或有附款許可之所有人。</w:t>
            </w:r>
          </w:p>
          <w:p w14:paraId="701E9D9E" w14:textId="77777777" w:rsidR="005D55A4" w:rsidRDefault="005D55A4" w:rsidP="005D55A4">
            <w:pPr>
              <w:tabs>
                <w:tab w:val="left" w:pos="2520"/>
              </w:tabs>
              <w:spacing w:line="380" w:lineRule="exact"/>
              <w:ind w:leftChars="150" w:left="315" w:rightChars="50" w:right="105" w:firstLineChars="200" w:firstLine="420"/>
            </w:pPr>
            <w:r>
              <w:rPr>
                <w:rFonts w:hint="eastAsia"/>
              </w:rPr>
              <w:t>前項許可證或有附</w:t>
            </w:r>
            <w:r>
              <w:rPr>
                <w:rFonts w:hint="eastAsia"/>
              </w:rPr>
              <w:lastRenderedPageBreak/>
              <w:t>款許可之所有人，應定期製作安全監視報告繳交中央主管機關，未定期繳交或經中央主管機關認該製劑有安全疑慮，或安全監視計畫執行之方式、內容與原公告或核定不符者，得令其限期改善或延長監視期間；必要時得令其暫停製造、輸入或販賣；情節重大者，得逕予廢</w:t>
            </w:r>
            <w:r>
              <w:rPr>
                <w:rFonts w:hint="eastAsia"/>
              </w:rPr>
              <w:lastRenderedPageBreak/>
              <w:t>止其藥品許可證或有附款許可。</w:t>
            </w:r>
          </w:p>
          <w:p w14:paraId="61919A93" w14:textId="77777777" w:rsidR="005D55A4" w:rsidRDefault="005D55A4" w:rsidP="005D55A4">
            <w:pPr>
              <w:tabs>
                <w:tab w:val="left" w:pos="2520"/>
              </w:tabs>
              <w:spacing w:line="380" w:lineRule="exact"/>
              <w:ind w:leftChars="150" w:left="315" w:rightChars="50" w:right="105" w:firstLineChars="200" w:firstLine="420"/>
            </w:pPr>
            <w:r>
              <w:rPr>
                <w:rFonts w:hint="eastAsia"/>
              </w:rPr>
              <w:t>前二項安全監視資料及報告，其繳交方式、期限、內容、格式、蒐集資料之限制與維護、監視期間、評估及其他應遵行事項之辦法，由中央主管機關定之。</w:t>
            </w:r>
          </w:p>
          <w:p w14:paraId="29E3F410" w14:textId="77777777" w:rsidR="005D55A4" w:rsidRDefault="005D55A4" w:rsidP="005D55A4">
            <w:pPr>
              <w:tabs>
                <w:tab w:val="left" w:pos="2520"/>
              </w:tabs>
              <w:spacing w:line="380" w:lineRule="exact"/>
            </w:pPr>
          </w:p>
        </w:tc>
        <w:tc>
          <w:tcPr>
            <w:tcW w:w="615" w:type="pct"/>
            <w:shd w:val="clear" w:color="auto" w:fill="auto"/>
          </w:tcPr>
          <w:p w14:paraId="2916CA8D" w14:textId="77777777" w:rsidR="005D55A4" w:rsidRDefault="005D55A4" w:rsidP="005D55A4">
            <w:pPr>
              <w:tabs>
                <w:tab w:val="left" w:pos="2520"/>
              </w:tabs>
              <w:spacing w:line="380" w:lineRule="exact"/>
              <w:ind w:leftChars="50" w:left="105" w:rightChars="50" w:right="105"/>
            </w:pPr>
            <w:r w:rsidRPr="00EF2338">
              <w:rPr>
                <w:rFonts w:hint="eastAsia"/>
                <w:b/>
              </w:rPr>
              <w:lastRenderedPageBreak/>
              <w:t>委員王正旭等20人提案：</w:t>
            </w:r>
          </w:p>
          <w:p w14:paraId="6A655AA9" w14:textId="77777777" w:rsidR="005D55A4" w:rsidRDefault="005D55A4" w:rsidP="005D55A4">
            <w:pPr>
              <w:tabs>
                <w:tab w:val="left" w:pos="2520"/>
              </w:tabs>
              <w:spacing w:line="380" w:lineRule="exact"/>
              <w:ind w:leftChars="50" w:left="315" w:rightChars="50" w:right="105" w:hangingChars="100" w:hanging="210"/>
            </w:pPr>
            <w:r>
              <w:rPr>
                <w:rFonts w:hint="eastAsia"/>
              </w:rPr>
              <w:t>第十七條　經核准製造、輸入之再生醫療製劑，中央主管機關得指定品項、期間，令藥品許可證或有附款許可之所有人依公告或核定之安全監視計畫，監視其安全性；醫療機構應提供相關安全監視資料予該許可</w:t>
            </w:r>
            <w:r>
              <w:rPr>
                <w:rFonts w:hint="eastAsia"/>
              </w:rPr>
              <w:lastRenderedPageBreak/>
              <w:t>證或有附款許可之所有人。</w:t>
            </w:r>
          </w:p>
          <w:p w14:paraId="4D54049F" w14:textId="77777777" w:rsidR="005D55A4" w:rsidRDefault="005D55A4" w:rsidP="005D55A4">
            <w:pPr>
              <w:tabs>
                <w:tab w:val="left" w:pos="2520"/>
              </w:tabs>
              <w:spacing w:line="380" w:lineRule="exact"/>
              <w:ind w:leftChars="150" w:left="315" w:rightChars="50" w:right="105" w:firstLineChars="200" w:firstLine="420"/>
            </w:pPr>
            <w:r>
              <w:rPr>
                <w:rFonts w:hint="eastAsia"/>
              </w:rPr>
              <w:t>前項許可證或有附款許可之所有人，應定期製作安全監視報告繳交中央主管機關，未定期繳交或經中央主管機關認該製劑有安全疑慮，或安全監視計畫執行之方式、內容與原公告或核定不符者，得令其限期改善或延長監視期</w:t>
            </w:r>
            <w:r>
              <w:rPr>
                <w:rFonts w:hint="eastAsia"/>
              </w:rPr>
              <w:lastRenderedPageBreak/>
              <w:t>間；必要時得令其暫停製造、輸入或販賣；情節重大者，得逕予廢止其藥品許可證或有附款許可。</w:t>
            </w:r>
          </w:p>
          <w:p w14:paraId="2B4231F0" w14:textId="77777777" w:rsidR="005D55A4" w:rsidRDefault="005D55A4" w:rsidP="005D55A4">
            <w:pPr>
              <w:tabs>
                <w:tab w:val="left" w:pos="2520"/>
              </w:tabs>
              <w:spacing w:line="380" w:lineRule="exact"/>
              <w:ind w:leftChars="150" w:left="315" w:rightChars="50" w:right="105" w:firstLineChars="200" w:firstLine="420"/>
            </w:pPr>
            <w:r>
              <w:rPr>
                <w:rFonts w:hint="eastAsia"/>
              </w:rPr>
              <w:t>前二項安全監視資料及報告，其繳交方式、期限、內容、格式、蒐集資料之限制與維護、監視期間、評估及其他應遵行事項之辦法，由中央主管機關定之。</w:t>
            </w:r>
          </w:p>
          <w:p w14:paraId="2582866D" w14:textId="77777777" w:rsidR="005D55A4" w:rsidRDefault="005D55A4" w:rsidP="005D55A4">
            <w:pPr>
              <w:tabs>
                <w:tab w:val="left" w:pos="2520"/>
              </w:tabs>
              <w:spacing w:line="380" w:lineRule="exact"/>
              <w:ind w:leftChars="50" w:left="105" w:rightChars="50" w:right="105"/>
            </w:pPr>
            <w:r w:rsidRPr="00EF2338">
              <w:rPr>
                <w:rFonts w:hint="eastAsia"/>
                <w:b/>
              </w:rPr>
              <w:t>委員楊瓊瓔等</w:t>
            </w:r>
            <w:r w:rsidRPr="00EF2338">
              <w:rPr>
                <w:rFonts w:hint="eastAsia"/>
                <w:b/>
              </w:rPr>
              <w:lastRenderedPageBreak/>
              <w:t>26人提案：</w:t>
            </w:r>
          </w:p>
          <w:p w14:paraId="1B6BCCF4" w14:textId="77777777" w:rsidR="005D55A4" w:rsidRDefault="005D55A4" w:rsidP="005D55A4">
            <w:pPr>
              <w:tabs>
                <w:tab w:val="left" w:pos="2520"/>
              </w:tabs>
              <w:spacing w:line="380" w:lineRule="exact"/>
              <w:ind w:leftChars="50" w:left="315" w:rightChars="50" w:right="105" w:hangingChars="100" w:hanging="210"/>
            </w:pPr>
            <w:r>
              <w:rPr>
                <w:rFonts w:hint="eastAsia"/>
              </w:rPr>
              <w:t>第十七條　經核准製造、輸入之再生醫療製劑，中央主管機關得指定品項、期間，令藥品許可證或有附款許可之所有人依公告或核定之安全監視計畫，監視其安全性；醫療機構應提供相關安全監視資料予該許可證或有附款許可之所有人。</w:t>
            </w:r>
          </w:p>
          <w:p w14:paraId="11A27FD0" w14:textId="77777777" w:rsidR="005D55A4" w:rsidRDefault="005D55A4" w:rsidP="005D55A4">
            <w:pPr>
              <w:tabs>
                <w:tab w:val="left" w:pos="2520"/>
              </w:tabs>
              <w:spacing w:line="380" w:lineRule="exact"/>
              <w:ind w:leftChars="150" w:left="315" w:rightChars="50" w:right="105" w:firstLineChars="200" w:firstLine="420"/>
            </w:pPr>
            <w:r>
              <w:rPr>
                <w:rFonts w:hint="eastAsia"/>
              </w:rPr>
              <w:t>前項許</w:t>
            </w:r>
            <w:r>
              <w:rPr>
                <w:rFonts w:hint="eastAsia"/>
              </w:rPr>
              <w:lastRenderedPageBreak/>
              <w:t>可證或有附款許可之所有人，應定期製作安全監視報告繳交中央主管機關，未定期繳交或經中央主管機關認該製劑有安全疑慮，或安全監視計畫執行之方式、內容與原公告或核定不符者，得令其限期改善或延長監視期間；必要時得令其暫停製造、輸入或販賣；情節重大</w:t>
            </w:r>
            <w:r>
              <w:rPr>
                <w:rFonts w:hint="eastAsia"/>
              </w:rPr>
              <w:lastRenderedPageBreak/>
              <w:t>者，得逕予廢止其藥品許可證或有附款許可。</w:t>
            </w:r>
          </w:p>
          <w:p w14:paraId="220E19DE" w14:textId="77777777" w:rsidR="005D55A4" w:rsidRDefault="005D55A4" w:rsidP="005D55A4">
            <w:pPr>
              <w:tabs>
                <w:tab w:val="left" w:pos="2520"/>
              </w:tabs>
              <w:spacing w:line="380" w:lineRule="exact"/>
              <w:ind w:leftChars="150" w:left="315" w:rightChars="50" w:right="105" w:firstLineChars="200" w:firstLine="420"/>
            </w:pPr>
            <w:r>
              <w:rPr>
                <w:rFonts w:hint="eastAsia"/>
              </w:rPr>
              <w:t>前二項安全監視資料及報告，其繳交方式、期限、內容、格式、蒐集資料之限制與維護、監視期間、評估及其他應遵行事項之辦法，由中央主管機關定之。</w:t>
            </w:r>
          </w:p>
          <w:p w14:paraId="1203222F" w14:textId="77777777" w:rsidR="005D55A4" w:rsidRDefault="005D55A4" w:rsidP="005D55A4">
            <w:pPr>
              <w:tabs>
                <w:tab w:val="left" w:pos="2520"/>
              </w:tabs>
              <w:spacing w:line="380" w:lineRule="exact"/>
            </w:pPr>
          </w:p>
        </w:tc>
        <w:tc>
          <w:tcPr>
            <w:tcW w:w="1220" w:type="pct"/>
            <w:shd w:val="clear" w:color="auto" w:fill="auto"/>
          </w:tcPr>
          <w:p w14:paraId="1D4311F5" w14:textId="77777777" w:rsidR="005D55A4" w:rsidRDefault="005D55A4" w:rsidP="005D55A4">
            <w:pPr>
              <w:tabs>
                <w:tab w:val="left" w:pos="2520"/>
              </w:tabs>
              <w:spacing w:line="380" w:lineRule="exact"/>
              <w:ind w:leftChars="50" w:left="105" w:rightChars="50" w:right="105"/>
            </w:pPr>
            <w:r w:rsidRPr="00EF2338">
              <w:rPr>
                <w:rFonts w:hint="eastAsia"/>
                <w:b/>
              </w:rPr>
              <w:lastRenderedPageBreak/>
              <w:t>行政院提案：</w:t>
            </w:r>
          </w:p>
          <w:p w14:paraId="3114B647" w14:textId="77777777" w:rsidR="005D55A4" w:rsidRDefault="005D55A4" w:rsidP="005D55A4">
            <w:pPr>
              <w:tabs>
                <w:tab w:val="left" w:pos="2520"/>
              </w:tabs>
              <w:spacing w:line="380" w:lineRule="exact"/>
              <w:ind w:leftChars="50" w:left="315" w:rightChars="50" w:right="105" w:hangingChars="100" w:hanging="210"/>
            </w:pPr>
            <w:r>
              <w:rPr>
                <w:rFonts w:hint="eastAsia"/>
              </w:rPr>
              <w:t>一、參考藥事法第四十五條規定，考量再生醫療製劑使用之潛在風險，須確認其長期使用之安全性，爰第一項定明中央主管機關指定品項於上市後指定期間內須進行安全監視，業者即應依公告或核定之安全監視計畫盡監視及評估之責任，以利再生醫療製劑之風險控管。另為使醫療機構配合執行再生醫療製劑上市後安全監視事項，併定明醫療機構應提供病人之使用紀錄或不良反應等安全監視資料之規定。</w:t>
            </w:r>
          </w:p>
          <w:p w14:paraId="02A18635" w14:textId="77777777" w:rsidR="005D55A4" w:rsidRDefault="005D55A4" w:rsidP="005D55A4">
            <w:pPr>
              <w:tabs>
                <w:tab w:val="left" w:pos="2520"/>
              </w:tabs>
              <w:spacing w:line="380" w:lineRule="exact"/>
              <w:ind w:leftChars="50" w:left="315" w:rightChars="50" w:right="105" w:hangingChars="100" w:hanging="210"/>
            </w:pPr>
            <w:r>
              <w:rPr>
                <w:rFonts w:hint="eastAsia"/>
              </w:rPr>
              <w:t>二、鑒於再生醫療製劑均有其潛在風險，需透過安全監視資料及報告審視該等製劑上市使用之風險變化趨勢，並視情形研</w:t>
            </w:r>
            <w:r>
              <w:rPr>
                <w:rFonts w:hint="eastAsia"/>
              </w:rPr>
              <w:lastRenderedPageBreak/>
              <w:t>擬相關因應措施，以維護病人安全，爰於第二項定明該等製劑有安全疑慮、未依公告或核定之安全監視計畫執行、未定期繳交安全監視報告，得令限期改善或延長監視期間，必要</w:t>
            </w:r>
            <w:r w:rsidRPr="00490E5F">
              <w:rPr>
                <w:rFonts w:hint="eastAsia"/>
                <w:spacing w:val="-2"/>
              </w:rPr>
              <w:t>時得綜合考量再生醫療製劑之潛在風險、個案情形及對病人影響程度，暫停製造、輸入或販賣，其情節重大者，得逕予廢止其藥品許可證或有附款許可。</w:t>
            </w:r>
          </w:p>
          <w:p w14:paraId="09A64C84" w14:textId="77777777" w:rsidR="005D55A4" w:rsidRDefault="005D55A4" w:rsidP="005D55A4">
            <w:pPr>
              <w:tabs>
                <w:tab w:val="left" w:pos="2520"/>
              </w:tabs>
              <w:spacing w:line="380" w:lineRule="exact"/>
              <w:ind w:leftChars="50" w:left="315" w:rightChars="50" w:right="105" w:hangingChars="100" w:hanging="210"/>
            </w:pPr>
            <w:r>
              <w:rPr>
                <w:rFonts w:hint="eastAsia"/>
              </w:rPr>
              <w:t>三、第三項授權中央主管機關訂定業者及醫療機構，對安全監視之執行方式及內容等相關事項之辦法。又考量醫療機構提供之安全資料及報告恐涉及個人資料（如使用紀錄及病歷等），參考個人資料保護法第六條第五款規定，須由藥品許可證或有附款許可之所有人針對蒐集之資料進行適當安全維護，爰授權於前述辦法中定明蒐</w:t>
            </w:r>
            <w:r>
              <w:rPr>
                <w:rFonts w:hint="eastAsia"/>
              </w:rPr>
              <w:lastRenderedPageBreak/>
              <w:t>集資料之限制及維護事項，併予說明。</w:t>
            </w:r>
          </w:p>
          <w:p w14:paraId="4BD20C57" w14:textId="77777777" w:rsidR="005D55A4" w:rsidRDefault="005D55A4" w:rsidP="005D55A4">
            <w:pPr>
              <w:tabs>
                <w:tab w:val="left" w:pos="2520"/>
              </w:tabs>
              <w:spacing w:line="380" w:lineRule="exact"/>
              <w:ind w:leftChars="50" w:left="105" w:rightChars="50" w:right="105"/>
            </w:pPr>
            <w:r w:rsidRPr="00EF2338">
              <w:rPr>
                <w:rFonts w:hint="eastAsia"/>
                <w:b/>
              </w:rPr>
              <w:t>台灣民眾黨黨團提案：</w:t>
            </w:r>
          </w:p>
          <w:p w14:paraId="543052C4" w14:textId="77777777" w:rsidR="005D55A4" w:rsidRDefault="005D55A4" w:rsidP="005D55A4">
            <w:pPr>
              <w:tabs>
                <w:tab w:val="left" w:pos="2520"/>
              </w:tabs>
              <w:spacing w:line="380" w:lineRule="exact"/>
              <w:ind w:leftChars="50" w:left="315" w:rightChars="50" w:right="105" w:hangingChars="100" w:hanging="210"/>
            </w:pPr>
            <w:r>
              <w:rPr>
                <w:rFonts w:hint="eastAsia"/>
              </w:rPr>
              <w:t>一、參考藥事法第四十五條規定，考量再生醫療製劑使用之潛在風險，須確認其長期使用之安全性，爰第一項定明中央主管機關指定品項於上市後指定期間內須進行安全監視，業者即應依公告或核定之安全監視計畫盡監視及評估之責任，以利再生醫療製劑之風險控管。另為使醫療機構配合執行再生醫療製劑上市後安全監視事項，併定明醫療機構於無涉病人隱私前提下應提供病人之使用紀錄或不良反應等安全監視資料之規定。</w:t>
            </w:r>
          </w:p>
          <w:p w14:paraId="5CE40CB5" w14:textId="77777777" w:rsidR="005D55A4" w:rsidRDefault="005D55A4" w:rsidP="005D55A4">
            <w:pPr>
              <w:tabs>
                <w:tab w:val="left" w:pos="2520"/>
              </w:tabs>
              <w:spacing w:line="380" w:lineRule="exact"/>
              <w:ind w:leftChars="50" w:left="315" w:rightChars="50" w:right="105" w:hangingChars="100" w:hanging="210"/>
            </w:pPr>
            <w:r>
              <w:rPr>
                <w:rFonts w:hint="eastAsia"/>
              </w:rPr>
              <w:t>二、鑒於再生醫療製劑均有其潛在風險，需透過安全監視資料及報告審視該等製劑上市使用之風險變化趨勢，並視情形研</w:t>
            </w:r>
            <w:r>
              <w:rPr>
                <w:rFonts w:hint="eastAsia"/>
              </w:rPr>
              <w:lastRenderedPageBreak/>
              <w:t>擬相關因應措施，以維護病人安全，爰於第二項定明該等製劑有安全疑慮、未依公告或核定之安全監視計畫執行、未定期繳交安全監視報告，得令限期改善或延長監視期間，必要時得綜合考量再生醫療製劑之潛在風險、個案情形及對病人影響程度，暫停製造、輸入或販賣，其情節重大者，得逕予廢止其藥品許可證或有附款許可。</w:t>
            </w:r>
          </w:p>
          <w:p w14:paraId="33C85DFC" w14:textId="77777777" w:rsidR="005D55A4" w:rsidRDefault="005D55A4" w:rsidP="005D55A4">
            <w:pPr>
              <w:tabs>
                <w:tab w:val="left" w:pos="2520"/>
              </w:tabs>
              <w:spacing w:line="380" w:lineRule="exact"/>
              <w:ind w:leftChars="50" w:left="315" w:rightChars="50" w:right="105" w:hangingChars="100" w:hanging="210"/>
            </w:pPr>
            <w:r>
              <w:rPr>
                <w:rFonts w:hint="eastAsia"/>
              </w:rPr>
              <w:t>三、第三項授權中央主管機關訂定業者及醫療機構，對安全監視之執行方式及內容等相關事項之辦法。又考量醫療機構提供之安全資料及報告恐涉及個人資料（如使用紀錄及病歷等），參考個人資料保護法第六條第五款規定，須由藥品許可證或有附款許可之所有人針對蒐集之資料進行適當安全維護</w:t>
            </w:r>
            <w:r>
              <w:rPr>
                <w:rFonts w:hint="eastAsia"/>
              </w:rPr>
              <w:lastRenderedPageBreak/>
              <w:t>，爰授權於前述辦法中定明蒐集資料之限制及維護事項，併予說明。</w:t>
            </w:r>
          </w:p>
          <w:p w14:paraId="28CA6B68" w14:textId="77777777" w:rsidR="005D55A4" w:rsidRDefault="005D55A4" w:rsidP="00782A0F">
            <w:pPr>
              <w:tabs>
                <w:tab w:val="left" w:pos="2520"/>
              </w:tabs>
              <w:spacing w:line="370" w:lineRule="exact"/>
              <w:ind w:leftChars="50" w:left="105" w:rightChars="50" w:right="105"/>
            </w:pPr>
            <w:r w:rsidRPr="00EF2338">
              <w:rPr>
                <w:rFonts w:hint="eastAsia"/>
                <w:b/>
              </w:rPr>
              <w:t>委員邱議瑩等25人提案：</w:t>
            </w:r>
          </w:p>
          <w:p w14:paraId="78874CF8" w14:textId="77777777" w:rsidR="005D55A4" w:rsidRDefault="005D55A4" w:rsidP="00782A0F">
            <w:pPr>
              <w:tabs>
                <w:tab w:val="left" w:pos="2520"/>
              </w:tabs>
              <w:spacing w:line="370" w:lineRule="exact"/>
              <w:ind w:leftChars="50" w:left="315" w:rightChars="50" w:right="105" w:hangingChars="100" w:hanging="210"/>
            </w:pPr>
            <w:r>
              <w:rPr>
                <w:rFonts w:hint="eastAsia"/>
              </w:rPr>
              <w:t>一、參考藥事法第四十五條規定，考量再生醫療製劑使用之潛在風險，須確認其長期使用之安全性，爰第一項定明中央主管機關指定品項於上市後指定期間內須進行安全監視，業者即應依公告或核定之安全監視計畫盡監視及評估之責任，以利再生醫療製劑之風險控管。另為使醫療機構配合執行再生醫療製劑上市後安全監視事項，併定明醫療機構應提供病人之使用紀錄或不良反應等安全監視資料之規定。</w:t>
            </w:r>
          </w:p>
          <w:p w14:paraId="79A0BE47" w14:textId="77777777" w:rsidR="005D55A4" w:rsidRDefault="005D55A4" w:rsidP="00782A0F">
            <w:pPr>
              <w:tabs>
                <w:tab w:val="left" w:pos="2520"/>
              </w:tabs>
              <w:spacing w:line="370" w:lineRule="exact"/>
              <w:ind w:leftChars="50" w:left="315" w:rightChars="50" w:right="105" w:hangingChars="100" w:hanging="210"/>
            </w:pPr>
            <w:r>
              <w:rPr>
                <w:rFonts w:hint="eastAsia"/>
              </w:rPr>
              <w:t>二、鑒於再生醫療製劑均有其潛在風險，需透過安全監視資料及報告審視該等製劑上市使用之風險變化趨勢，並視情形研擬相關因應措施，以維護病人</w:t>
            </w:r>
            <w:r>
              <w:rPr>
                <w:rFonts w:hint="eastAsia"/>
              </w:rPr>
              <w:lastRenderedPageBreak/>
              <w:t>安全，爰於第二項定明該等製劑有安全疑慮、未依公告或核定之安全監視計畫執行、未定期繳交安全監視報告，得令限期改善或延長監視期間，必要時得綜合考量再生醫療製劑之潛在風險、個案情形及對病人影響程度，暫停製造、輸入或販賣，其情節重大者，得逕予廢止其藥品許可證或有附款許可。</w:t>
            </w:r>
          </w:p>
          <w:p w14:paraId="26B0911F" w14:textId="77777777" w:rsidR="005D55A4" w:rsidRDefault="005D55A4" w:rsidP="005D55A4">
            <w:pPr>
              <w:tabs>
                <w:tab w:val="left" w:pos="2520"/>
              </w:tabs>
              <w:spacing w:line="380" w:lineRule="exact"/>
              <w:ind w:leftChars="50" w:left="315" w:rightChars="50" w:right="105" w:hangingChars="100" w:hanging="210"/>
            </w:pPr>
            <w:r>
              <w:rPr>
                <w:rFonts w:hint="eastAsia"/>
              </w:rPr>
              <w:t>三、第三項授權中央主管機關訂定業者及醫療機構，對安全監視之執行方式及內容等相關事項之辦法。又考量醫療機構提供之安全資料及報告恐涉及個人資料（如使用紀錄及病歷等），參考個人資料保護法第六條第五款規定，須由藥品許可證或有附款許可之所有人針對蒐集之資料進行適當安全維護，爰授權於前述辦法中定明蒐集資料之限制及維護事項，併</w:t>
            </w:r>
            <w:r>
              <w:rPr>
                <w:rFonts w:hint="eastAsia"/>
              </w:rPr>
              <w:lastRenderedPageBreak/>
              <w:t>予說明。</w:t>
            </w:r>
          </w:p>
          <w:p w14:paraId="5EBC1851" w14:textId="77777777" w:rsidR="005D55A4" w:rsidRDefault="005D55A4" w:rsidP="005D55A4">
            <w:pPr>
              <w:tabs>
                <w:tab w:val="left" w:pos="2520"/>
              </w:tabs>
              <w:spacing w:line="380" w:lineRule="exact"/>
              <w:ind w:leftChars="50" w:left="105" w:rightChars="50" w:right="105"/>
            </w:pPr>
            <w:r w:rsidRPr="00EF2338">
              <w:rPr>
                <w:rFonts w:hint="eastAsia"/>
                <w:b/>
              </w:rPr>
              <w:t>委員謝衣</w:t>
            </w:r>
            <w:r w:rsidRPr="00EF2338">
              <w:rPr>
                <w:rFonts w:ascii="細明體" w:eastAsia="細明體" w:hAnsi="細明體" w:cs="細明體" w:hint="eastAsia"/>
                <w:b/>
              </w:rPr>
              <w:t>鳯</w:t>
            </w:r>
            <w:r w:rsidRPr="00EF2338">
              <w:rPr>
                <w:rFonts w:hint="eastAsia"/>
                <w:b/>
              </w:rPr>
              <w:t>等18人提案：</w:t>
            </w:r>
          </w:p>
          <w:p w14:paraId="70FDD542" w14:textId="77777777" w:rsidR="005D55A4" w:rsidRDefault="005D55A4" w:rsidP="005D55A4">
            <w:pPr>
              <w:tabs>
                <w:tab w:val="left" w:pos="2520"/>
              </w:tabs>
              <w:spacing w:line="380" w:lineRule="exact"/>
              <w:ind w:leftChars="50" w:left="315" w:rightChars="50" w:right="105" w:hangingChars="100" w:hanging="210"/>
            </w:pPr>
            <w:r>
              <w:rPr>
                <w:rFonts w:hint="eastAsia"/>
              </w:rPr>
              <w:t>一、考量再生醫療製劑使用之潛在風險，須確認其長期使用之安全性，爰於第一項明定於上市後，中央主管機關得指定品項、期間進行安全監視，再生醫療製劑許可證所有人應依核定之安全監視計畫，監視其安全性，以利再生醫療製劑之風險管控。另為使醫療機構配合執行再生醫療製劑之安全監視事項，同時明定醫療機構應提供病人使用紀錄或病歷等安全監視資料之規定。</w:t>
            </w:r>
          </w:p>
          <w:p w14:paraId="54EB2C27" w14:textId="77777777" w:rsidR="005D55A4" w:rsidRDefault="005D55A4" w:rsidP="005D55A4">
            <w:pPr>
              <w:tabs>
                <w:tab w:val="left" w:pos="2520"/>
              </w:tabs>
              <w:spacing w:line="380" w:lineRule="exact"/>
              <w:ind w:leftChars="50" w:left="315" w:rightChars="50" w:right="105" w:hangingChars="100" w:hanging="210"/>
            </w:pPr>
            <w:r>
              <w:rPr>
                <w:rFonts w:hint="eastAsia"/>
              </w:rPr>
              <w:t>二、授權中央主管機關訂定安全監視辦法，以明定安全監視之內容、格式、繳交方式與期限等規範。</w:t>
            </w:r>
          </w:p>
          <w:p w14:paraId="5D09B2A7" w14:textId="77777777" w:rsidR="005D55A4" w:rsidRDefault="005D55A4" w:rsidP="005D55A4">
            <w:pPr>
              <w:tabs>
                <w:tab w:val="left" w:pos="2520"/>
              </w:tabs>
              <w:spacing w:line="380" w:lineRule="exact"/>
              <w:ind w:leftChars="50" w:left="105" w:rightChars="50" w:right="105"/>
            </w:pPr>
            <w:r w:rsidRPr="00EF2338">
              <w:rPr>
                <w:rFonts w:hint="eastAsia"/>
                <w:b/>
              </w:rPr>
              <w:t>委員羅廷瑋等21人提案：</w:t>
            </w:r>
          </w:p>
          <w:p w14:paraId="58178C61" w14:textId="77777777" w:rsidR="005D55A4" w:rsidRDefault="005D55A4" w:rsidP="005D55A4">
            <w:pPr>
              <w:tabs>
                <w:tab w:val="left" w:pos="2520"/>
              </w:tabs>
              <w:spacing w:line="380" w:lineRule="exact"/>
              <w:ind w:leftChars="50" w:left="315" w:rightChars="50" w:right="105" w:hangingChars="100" w:hanging="210"/>
            </w:pPr>
            <w:r>
              <w:rPr>
                <w:rFonts w:hint="eastAsia"/>
              </w:rPr>
              <w:t>一、參考藥事法第四十五條規定，考量再生醫療製劑使用之潛</w:t>
            </w:r>
            <w:r>
              <w:rPr>
                <w:rFonts w:hint="eastAsia"/>
              </w:rPr>
              <w:lastRenderedPageBreak/>
              <w:t>在風險，須確認其長期使用之安全性，爰第一項定明中央主管機關指定品項於上市後指定期間內須進行安全監視，業者即應依公告或核定之安全監視計畫盡監視及評估之責任，以利再生醫療製劑之風險控管。另為使醫療機構配合執行再生醫療製劑上市後安全監視事項，併定明醫療機構應提供病人之使用紀錄或不良反應等安全監視資料之規定。</w:t>
            </w:r>
          </w:p>
          <w:p w14:paraId="1A714BAB" w14:textId="77777777" w:rsidR="005D55A4" w:rsidRDefault="005D55A4" w:rsidP="005D55A4">
            <w:pPr>
              <w:tabs>
                <w:tab w:val="left" w:pos="2520"/>
              </w:tabs>
              <w:spacing w:line="380" w:lineRule="exact"/>
              <w:ind w:leftChars="50" w:left="315" w:rightChars="50" w:right="105" w:hangingChars="100" w:hanging="210"/>
            </w:pPr>
            <w:r>
              <w:rPr>
                <w:rFonts w:hint="eastAsia"/>
              </w:rPr>
              <w:t>二、鑒於再生醫療製劑均有其潛在風險，需透過安全監視資料及報告審視該等製劑上市使用之風險變化趨勢，並視情形研擬相關因應措施，以維護病人安全，爰於第二項定明該等製劑有安全疑慮、未依公告或核定之安全監視計畫執行、未定期繳交安全監視報告，得令限期改善或延長監視期間，必要</w:t>
            </w:r>
            <w:r>
              <w:rPr>
                <w:rFonts w:hint="eastAsia"/>
              </w:rPr>
              <w:lastRenderedPageBreak/>
              <w:t>時得綜合考量再生醫療製劑之潛在風險、個案情形及對病人</w:t>
            </w:r>
            <w:r w:rsidRPr="00291A46">
              <w:rPr>
                <w:rFonts w:hint="eastAsia"/>
                <w:spacing w:val="-4"/>
              </w:rPr>
              <w:t>影響程度，暫停製造、輸入或販賣，其情節重大者，得逕予廢止其藥品許可證或有附款許可。</w:t>
            </w:r>
          </w:p>
          <w:p w14:paraId="07709E37" w14:textId="77777777" w:rsidR="005D55A4" w:rsidRDefault="005D55A4" w:rsidP="005D55A4">
            <w:pPr>
              <w:tabs>
                <w:tab w:val="left" w:pos="2520"/>
              </w:tabs>
              <w:spacing w:line="380" w:lineRule="exact"/>
              <w:ind w:leftChars="50" w:left="315" w:rightChars="50" w:right="105" w:hangingChars="100" w:hanging="210"/>
            </w:pPr>
            <w:r>
              <w:rPr>
                <w:rFonts w:hint="eastAsia"/>
              </w:rPr>
              <w:t>三、第三項授權中央主管機關訂定業者及醫療機構，對安全監視之執行方式及內容等相關事項之辦法。又考量醫療機構提供之安全資料及報告恐涉及個人資料（如使用紀錄及病歷等），參考個人資料保護法第六條第五款規定，須由藥品許可證或有附款許可之所有人針對蒐集之資料進行適當安全維護，爰授權於前述辦法中定明蒐集資料之限制及維護事項，併予說明。</w:t>
            </w:r>
          </w:p>
          <w:p w14:paraId="06725536" w14:textId="77777777" w:rsidR="005D55A4" w:rsidRDefault="005D55A4" w:rsidP="005D55A4">
            <w:pPr>
              <w:tabs>
                <w:tab w:val="left" w:pos="2520"/>
              </w:tabs>
              <w:spacing w:line="380" w:lineRule="exact"/>
              <w:ind w:leftChars="50" w:left="105" w:rightChars="50" w:right="105"/>
            </w:pPr>
            <w:r w:rsidRPr="00EF2338">
              <w:rPr>
                <w:rFonts w:hint="eastAsia"/>
                <w:b/>
              </w:rPr>
              <w:t>委員劉建國等17人提案：</w:t>
            </w:r>
          </w:p>
          <w:p w14:paraId="6B3BB90E" w14:textId="77777777" w:rsidR="005D55A4" w:rsidRDefault="005D55A4" w:rsidP="005D55A4">
            <w:pPr>
              <w:tabs>
                <w:tab w:val="left" w:pos="2520"/>
              </w:tabs>
              <w:spacing w:line="380" w:lineRule="exact"/>
              <w:ind w:leftChars="50" w:left="315" w:rightChars="50" w:right="105" w:hangingChars="100" w:hanging="210"/>
            </w:pPr>
            <w:r>
              <w:rPr>
                <w:rFonts w:hint="eastAsia"/>
              </w:rPr>
              <w:t>一、參考藥事法第四十五條規定，考量再生醫療製劑使用之潛在風險，須確認其長期使用之</w:t>
            </w:r>
            <w:r>
              <w:rPr>
                <w:rFonts w:hint="eastAsia"/>
              </w:rPr>
              <w:lastRenderedPageBreak/>
              <w:t>安全性，爰於第一項明定於上市後指定期間內須進行安全監視，業者即應盡監視及評估之責任，以利再生醫療製劑之風險控管。另為使醫療機構配合執行再生醫療製劑上市後安全監視事項，同時明定醫療機構應提供病人之使用紀錄或不良反應等安全監視資料之規定。</w:t>
            </w:r>
          </w:p>
          <w:p w14:paraId="6D373004" w14:textId="77777777" w:rsidR="005D55A4" w:rsidRDefault="005D55A4" w:rsidP="005D55A4">
            <w:pPr>
              <w:tabs>
                <w:tab w:val="left" w:pos="2520"/>
              </w:tabs>
              <w:spacing w:line="380" w:lineRule="exact"/>
              <w:ind w:leftChars="50" w:left="315" w:rightChars="50" w:right="105" w:hangingChars="100" w:hanging="210"/>
            </w:pPr>
            <w:r>
              <w:rPr>
                <w:rFonts w:hint="eastAsia"/>
              </w:rPr>
              <w:t>二、鑒於再生醫療製劑均有其潛在風險，需透過安全監視資料及報告審視該等產品上市使用之風險變化趨勢，並視情形研擬相關因應措施，以維護病人安全，爰於第二項明定其產品有安全疑慮、未依公告或核定之安全監視計畫執行、未定期繳交安全監視報告，得令限期改善或延長監視期間，必要時得綜合考量再生醫療製劑之潛在風險、個案情形及對病人影響程度，暫停製造、輸入或販</w:t>
            </w:r>
            <w:r>
              <w:rPr>
                <w:rFonts w:hint="eastAsia"/>
              </w:rPr>
              <w:lastRenderedPageBreak/>
              <w:t>賣，其情節重大者，得逕予廢止其許可證。</w:t>
            </w:r>
          </w:p>
          <w:p w14:paraId="7939F2E0" w14:textId="77777777" w:rsidR="005D55A4" w:rsidRDefault="005D55A4" w:rsidP="005D55A4">
            <w:pPr>
              <w:tabs>
                <w:tab w:val="left" w:pos="2520"/>
              </w:tabs>
              <w:spacing w:line="380" w:lineRule="exact"/>
              <w:ind w:leftChars="50" w:left="315" w:rightChars="50" w:right="105" w:hangingChars="100" w:hanging="210"/>
            </w:pPr>
            <w:r>
              <w:rPr>
                <w:rFonts w:hint="eastAsia"/>
              </w:rPr>
              <w:t>三、第三項授權中央主管機關訂定業者及醫療機構，對安全監視之執行方式及內容等相關事項之辦法。又考量醫療機構提供之安全資料及報告恐涉及個人資料（如使用紀錄及病歷等），參考個人資料保護法第六條第五款規定，須由再生醫療製劑許可證所有人針對蒐集之資料進行適當安全維護，將於前述辦法明定蒐集資料之限制及維護，併予說明。</w:t>
            </w:r>
          </w:p>
          <w:p w14:paraId="3F276B18" w14:textId="77777777" w:rsidR="005D55A4" w:rsidRDefault="005D55A4" w:rsidP="005D55A4">
            <w:pPr>
              <w:tabs>
                <w:tab w:val="left" w:pos="2520"/>
              </w:tabs>
              <w:spacing w:line="380" w:lineRule="exact"/>
              <w:ind w:leftChars="50" w:left="315" w:rightChars="50" w:right="105" w:hangingChars="100" w:hanging="210"/>
            </w:pPr>
            <w:r>
              <w:rPr>
                <w:rFonts w:hint="eastAsia"/>
              </w:rPr>
              <w:t>四、第四項規定取得有條件期限許可之再生醫療製劑準用之規定。</w:t>
            </w:r>
          </w:p>
          <w:p w14:paraId="66444AF6" w14:textId="77777777" w:rsidR="005D55A4" w:rsidRDefault="005D55A4" w:rsidP="005D55A4">
            <w:pPr>
              <w:tabs>
                <w:tab w:val="left" w:pos="2520"/>
              </w:tabs>
              <w:spacing w:line="380" w:lineRule="exact"/>
              <w:ind w:leftChars="50" w:left="105" w:rightChars="50" w:right="105"/>
            </w:pPr>
            <w:r w:rsidRPr="00EF2338">
              <w:rPr>
                <w:rFonts w:hint="eastAsia"/>
                <w:b/>
              </w:rPr>
              <w:t>委員黃秀芳等18人提案：</w:t>
            </w:r>
          </w:p>
          <w:p w14:paraId="64FCB800" w14:textId="77777777" w:rsidR="005D55A4" w:rsidRDefault="005D55A4" w:rsidP="005D55A4">
            <w:pPr>
              <w:tabs>
                <w:tab w:val="left" w:pos="2520"/>
              </w:tabs>
              <w:spacing w:line="380" w:lineRule="exact"/>
              <w:ind w:leftChars="50" w:left="315" w:rightChars="50" w:right="105" w:hangingChars="100" w:hanging="210"/>
            </w:pPr>
            <w:r>
              <w:rPr>
                <w:rFonts w:hint="eastAsia"/>
              </w:rPr>
              <w:t>一、參考藥事法第四十五條規定，考量再生醫療製劑使用之潛在風險，須確認其長期使用之安全性，爰第一項定明中央主</w:t>
            </w:r>
            <w:r>
              <w:rPr>
                <w:rFonts w:hint="eastAsia"/>
              </w:rPr>
              <w:lastRenderedPageBreak/>
              <w:t>管機關指定品項於上市後指定期間內須進行安全監視，業者即應依公告或核定之安全監視計畫盡監視及評估之責任，以利再生醫療製劑之風險控管。另為使醫療機構配合執行再生醫療製劑上市後安全監視事項，併定明醫療機構應提供病人之使用紀錄或不良反應等安全監視資料之規定。</w:t>
            </w:r>
          </w:p>
          <w:p w14:paraId="4E2BC2C6" w14:textId="77777777" w:rsidR="005D55A4" w:rsidRDefault="005D55A4" w:rsidP="005D55A4">
            <w:pPr>
              <w:tabs>
                <w:tab w:val="left" w:pos="2520"/>
              </w:tabs>
              <w:spacing w:line="380" w:lineRule="exact"/>
              <w:ind w:leftChars="50" w:left="315" w:rightChars="50" w:right="105" w:hangingChars="100" w:hanging="210"/>
            </w:pPr>
            <w:r>
              <w:rPr>
                <w:rFonts w:hint="eastAsia"/>
              </w:rPr>
              <w:t>二、鑒於再生醫療製劑均有其潛在風險，需透過安全監視資料及報告審視該等製劑上市使用之風險變化趨勢，並視情形研擬相關因應措施，以維護病人安全，爰於第二項定明該等製劑有安全疑慮、未依公告或核定之安全監視計畫執行、未定期繳交安全監視報告，得令限期改善或延長監視期間，必要時得綜合考量再生醫療製劑之潛在風險、個案情形及對病人</w:t>
            </w:r>
            <w:r w:rsidRPr="00CD5FD8">
              <w:rPr>
                <w:rFonts w:hint="eastAsia"/>
                <w:spacing w:val="-4"/>
              </w:rPr>
              <w:lastRenderedPageBreak/>
              <w:t>影響程度，暫停製造、輸入或販賣，其情節重大者，得逕予廢止其藥品許可證或有附款許可。</w:t>
            </w:r>
          </w:p>
          <w:p w14:paraId="7FDBF98C" w14:textId="77777777" w:rsidR="005D55A4" w:rsidRDefault="005D55A4" w:rsidP="005D55A4">
            <w:pPr>
              <w:tabs>
                <w:tab w:val="left" w:pos="2520"/>
              </w:tabs>
              <w:spacing w:line="380" w:lineRule="exact"/>
              <w:ind w:leftChars="50" w:left="315" w:rightChars="50" w:right="105" w:hangingChars="100" w:hanging="210"/>
            </w:pPr>
            <w:r>
              <w:rPr>
                <w:rFonts w:hint="eastAsia"/>
              </w:rPr>
              <w:t>三、第三項授權中央主管機關訂定業者及醫療機構，對安全監視之執行方式及內容等相關事項之辦法。又考量醫療機構提供之安全資料及報告恐涉及個人資料（如使用紀錄及病歷等），參考個人資料保護法第六條第五款規定，須由藥品許可證或有附款許可之所有人針對蒐集之資料進行適當安全維護，爰授權於前述辦法中定明蒐集資料之限制及維護事項，併予說明。</w:t>
            </w:r>
          </w:p>
          <w:p w14:paraId="350164F9" w14:textId="77777777" w:rsidR="005D55A4" w:rsidRDefault="005D55A4" w:rsidP="005D55A4">
            <w:pPr>
              <w:tabs>
                <w:tab w:val="left" w:pos="2520"/>
              </w:tabs>
              <w:spacing w:line="380" w:lineRule="exact"/>
              <w:ind w:leftChars="50" w:left="105" w:rightChars="50" w:right="105"/>
            </w:pPr>
            <w:r w:rsidRPr="00EF2338">
              <w:rPr>
                <w:rFonts w:hint="eastAsia"/>
                <w:b/>
              </w:rPr>
              <w:t>委員王正旭等20人提案：</w:t>
            </w:r>
          </w:p>
          <w:p w14:paraId="118B7AB4" w14:textId="77777777" w:rsidR="005D55A4" w:rsidRDefault="005D55A4" w:rsidP="005D55A4">
            <w:pPr>
              <w:tabs>
                <w:tab w:val="left" w:pos="2520"/>
              </w:tabs>
              <w:spacing w:line="380" w:lineRule="exact"/>
              <w:ind w:leftChars="50" w:left="315" w:rightChars="50" w:right="105" w:hangingChars="100" w:hanging="210"/>
            </w:pPr>
            <w:r>
              <w:rPr>
                <w:rFonts w:hint="eastAsia"/>
              </w:rPr>
              <w:t>一、參考藥事法第四十五條規定，考量再生醫療製劑使用之潛在風險，須確認其長期使用之安全性，爰第一項定明中央主管機關指定品項於上市後指定</w:t>
            </w:r>
            <w:r>
              <w:rPr>
                <w:rFonts w:hint="eastAsia"/>
              </w:rPr>
              <w:lastRenderedPageBreak/>
              <w:t>期間內須進行安全監視，業者即應依公告或核定之安全監視計畫盡監視及評估之責任，以利再生醫療製劑之風險控管。另為使醫療機構配合執行再生醫療製劑上市後安全監視事項，併定明醫療機構應提供病人之使用紀錄或不良反應等安全監視資料之規定。</w:t>
            </w:r>
          </w:p>
          <w:p w14:paraId="2EEF017D" w14:textId="77777777" w:rsidR="005D55A4" w:rsidRDefault="005D55A4" w:rsidP="005D55A4">
            <w:pPr>
              <w:tabs>
                <w:tab w:val="left" w:pos="2520"/>
              </w:tabs>
              <w:spacing w:line="380" w:lineRule="exact"/>
              <w:ind w:leftChars="50" w:left="315" w:rightChars="50" w:right="105" w:hangingChars="100" w:hanging="210"/>
            </w:pPr>
            <w:r>
              <w:rPr>
                <w:rFonts w:hint="eastAsia"/>
              </w:rPr>
              <w:t>二、鑒於再生醫療製劑均有其潛在風險，需透過安全監視資料及報告審視該等製劑上市使用之風險變化趨勢，並視情形研擬相關因應措施，以維護病人安全，爰於第二項定明該等製劑有安全疑慮、未依公告或核定之安全監視計畫執行、未定期繳交安全監視報告，得令限期改善或延長監視期間，必要時得綜合考量再生醫療製劑之潛在風險、個案情形及對病人影響程度，暫停製造、輸入或</w:t>
            </w:r>
            <w:r w:rsidRPr="003F2C59">
              <w:rPr>
                <w:rFonts w:hint="eastAsia"/>
                <w:spacing w:val="-4"/>
              </w:rPr>
              <w:lastRenderedPageBreak/>
              <w:t>販賣，其情節重大者，得逕予廢止其藥品許可證或有附款許可。</w:t>
            </w:r>
          </w:p>
          <w:p w14:paraId="2218F7CC" w14:textId="77777777" w:rsidR="005D55A4" w:rsidRDefault="005D55A4" w:rsidP="005D55A4">
            <w:pPr>
              <w:tabs>
                <w:tab w:val="left" w:pos="2520"/>
              </w:tabs>
              <w:spacing w:line="380" w:lineRule="exact"/>
              <w:ind w:leftChars="50" w:left="315" w:rightChars="50" w:right="105" w:hangingChars="100" w:hanging="210"/>
            </w:pPr>
            <w:r>
              <w:rPr>
                <w:rFonts w:hint="eastAsia"/>
              </w:rPr>
              <w:t>三、第三項授權中央主管機關訂定業者及醫療機構，對安全監視之執行方式及內容等相關事項之辦法。又考量醫療機構提供之安全資料及報告恐涉及個人資料（如使用紀錄及病歷等），參考個人資料保護法第六條第五款規定，須由藥品許可證或有附款許可之所有人針對蒐集之資料進行適當安全維護，爰授權於前述辦法中定明蒐集資料之限制及維護事項，併予說明。</w:t>
            </w:r>
          </w:p>
          <w:p w14:paraId="32E7095A" w14:textId="77777777" w:rsidR="005D55A4" w:rsidRDefault="005D55A4" w:rsidP="005D55A4">
            <w:pPr>
              <w:tabs>
                <w:tab w:val="left" w:pos="2520"/>
              </w:tabs>
              <w:spacing w:line="380" w:lineRule="exact"/>
              <w:ind w:leftChars="50" w:left="105" w:rightChars="50" w:right="105"/>
            </w:pPr>
            <w:r w:rsidRPr="00EF2338">
              <w:rPr>
                <w:rFonts w:hint="eastAsia"/>
                <w:b/>
              </w:rPr>
              <w:t>委員楊瓊瓔等26人提案：</w:t>
            </w:r>
          </w:p>
          <w:p w14:paraId="645E9D08" w14:textId="77777777" w:rsidR="005D55A4" w:rsidRDefault="005D55A4" w:rsidP="005D55A4">
            <w:pPr>
              <w:tabs>
                <w:tab w:val="left" w:pos="2520"/>
              </w:tabs>
              <w:spacing w:line="380" w:lineRule="exact"/>
              <w:ind w:leftChars="50" w:left="315" w:rightChars="50" w:right="105" w:hangingChars="100" w:hanging="210"/>
            </w:pPr>
            <w:r>
              <w:rPr>
                <w:rFonts w:hint="eastAsia"/>
              </w:rPr>
              <w:t>一、參考藥事法第四十五條規定，爰第一項定明中央主管機關指定品項於上市後指定期間內須進行安全監視，業者即應依公告或核定之安全監視計畫盡監視及評估之責任，以利再生</w:t>
            </w:r>
            <w:r>
              <w:rPr>
                <w:rFonts w:hint="eastAsia"/>
              </w:rPr>
              <w:lastRenderedPageBreak/>
              <w:t>醫療製劑之風險控管。另為使醫療機構配合執行再生醫療製劑上市後安全監視事項，併定明醫療機構應提供病人之使用紀錄或不良反應等安全監視資料之規定。</w:t>
            </w:r>
          </w:p>
          <w:p w14:paraId="1CBB25DB" w14:textId="77777777" w:rsidR="005D55A4" w:rsidRDefault="005D55A4" w:rsidP="005D55A4">
            <w:pPr>
              <w:tabs>
                <w:tab w:val="left" w:pos="2520"/>
              </w:tabs>
              <w:spacing w:line="380" w:lineRule="exact"/>
              <w:ind w:leftChars="50" w:left="315" w:rightChars="50" w:right="105" w:hangingChars="100" w:hanging="210"/>
            </w:pPr>
            <w:r>
              <w:rPr>
                <w:rFonts w:hint="eastAsia"/>
              </w:rPr>
              <w:t>二、鑒於再生醫療製劑均有其潛在風險，需透過安全監視資料及報告審視該等製劑上市使用之風險變化趨勢，並視情形研擬相關因應措施，以維護病人安全，爰於第二項定明該等製劑有安全疑慮、未依公告或核定之安全監視計畫執行、未定期繳交安全監視報告，得令限期改善或延長監視期間，必要時得綜合考量再生醫療製劑之潛在風險、個案情形及對病人</w:t>
            </w:r>
            <w:r w:rsidRPr="004B6D1E">
              <w:rPr>
                <w:rFonts w:hint="eastAsia"/>
                <w:spacing w:val="-4"/>
              </w:rPr>
              <w:t>影響程度，暫停製造、輸入或販賣，其情節重大者，得逕予廢止其藥品許可證或有附款許可。</w:t>
            </w:r>
          </w:p>
          <w:p w14:paraId="52A81641" w14:textId="77777777" w:rsidR="005D55A4" w:rsidRDefault="005D55A4" w:rsidP="005D55A4">
            <w:pPr>
              <w:tabs>
                <w:tab w:val="left" w:pos="2520"/>
              </w:tabs>
              <w:spacing w:line="380" w:lineRule="exact"/>
              <w:ind w:leftChars="50" w:left="315" w:rightChars="50" w:right="105" w:hangingChars="100" w:hanging="210"/>
            </w:pPr>
            <w:r>
              <w:rPr>
                <w:rFonts w:hint="eastAsia"/>
              </w:rPr>
              <w:t>三、第三項授權中央主管機關訂</w:t>
            </w:r>
            <w:r>
              <w:rPr>
                <w:rFonts w:hint="eastAsia"/>
              </w:rPr>
              <w:lastRenderedPageBreak/>
              <w:t>定業者及醫療機構，對安全監視之執行方式及內容等相關事項之辦法。</w:t>
            </w:r>
          </w:p>
          <w:p w14:paraId="156A9156" w14:textId="77777777" w:rsidR="005D55A4" w:rsidRPr="005E41DB" w:rsidRDefault="005D55A4" w:rsidP="005E41DB">
            <w:pPr>
              <w:tabs>
                <w:tab w:val="left" w:pos="2520"/>
              </w:tabs>
              <w:spacing w:line="380" w:lineRule="exact"/>
              <w:ind w:leftChars="50" w:left="105" w:rightChars="50" w:right="105"/>
              <w:rPr>
                <w:b/>
                <w:spacing w:val="-12"/>
              </w:rPr>
            </w:pPr>
            <w:r w:rsidRPr="005E41DB">
              <w:rPr>
                <w:rFonts w:hint="eastAsia"/>
                <w:b/>
                <w:spacing w:val="-12"/>
              </w:rPr>
              <w:t>審查會</w:t>
            </w:r>
            <w:r w:rsidRPr="005E41DB">
              <w:rPr>
                <w:rFonts w:hint="eastAsia"/>
                <w:spacing w:val="-12"/>
              </w:rPr>
              <w:t>：</w:t>
            </w:r>
          </w:p>
          <w:p w14:paraId="34563BED" w14:textId="77777777" w:rsidR="005D55A4" w:rsidRPr="005D55A4" w:rsidRDefault="005D55A4" w:rsidP="005D55A4">
            <w:pPr>
              <w:tabs>
                <w:tab w:val="left" w:pos="2520"/>
              </w:tabs>
              <w:spacing w:line="380" w:lineRule="exact"/>
              <w:ind w:leftChars="50" w:left="105" w:rightChars="50" w:right="105"/>
            </w:pPr>
            <w:r w:rsidRPr="005E41DB">
              <w:rPr>
                <w:rFonts w:hint="eastAsia"/>
              </w:rPr>
              <w:t>照行政院提案通過。</w:t>
            </w:r>
          </w:p>
        </w:tc>
      </w:tr>
      <w:tr w:rsidR="005D55A4" w14:paraId="74B45A80" w14:textId="77777777" w:rsidTr="00106FD1">
        <w:trPr>
          <w:trHeight w:val="1814"/>
        </w:trPr>
        <w:tc>
          <w:tcPr>
            <w:tcW w:w="632" w:type="pct"/>
          </w:tcPr>
          <w:p w14:paraId="6F3B8BB6" w14:textId="77777777" w:rsidR="005D55A4" w:rsidRDefault="005D55A4" w:rsidP="009C0EDC">
            <w:pPr>
              <w:pStyle w:val="af5"/>
            </w:pPr>
            <w:r w:rsidRPr="009C0EDC">
              <w:rPr>
                <w:rFonts w:hint="eastAsia"/>
              </w:rPr>
              <w:lastRenderedPageBreak/>
              <w:t>（照行政院提案通過）</w:t>
            </w:r>
          </w:p>
          <w:p w14:paraId="5A6BB92E" w14:textId="77777777" w:rsidR="005D55A4" w:rsidRDefault="005D55A4" w:rsidP="005D55A4">
            <w:pPr>
              <w:tabs>
                <w:tab w:val="left" w:pos="2520"/>
              </w:tabs>
              <w:spacing w:line="380" w:lineRule="exact"/>
              <w:ind w:leftChars="50" w:left="315" w:rightChars="50" w:right="105" w:hangingChars="100" w:hanging="210"/>
            </w:pPr>
            <w:r>
              <w:rPr>
                <w:rFonts w:hint="eastAsia"/>
              </w:rPr>
              <w:t>第十八條　藥商及醫療機構，應保存再生醫療製劑供應來源及流向之資料。</w:t>
            </w:r>
          </w:p>
          <w:p w14:paraId="71AC017C" w14:textId="77777777" w:rsidR="005D55A4" w:rsidRDefault="005D55A4" w:rsidP="005D55A4">
            <w:pPr>
              <w:tabs>
                <w:tab w:val="left" w:pos="2520"/>
              </w:tabs>
              <w:spacing w:line="380" w:lineRule="exact"/>
              <w:ind w:leftChars="150" w:left="315" w:rightChars="50" w:right="105" w:firstLineChars="200" w:firstLine="420"/>
            </w:pPr>
            <w:r>
              <w:rPr>
                <w:rFonts w:hint="eastAsia"/>
              </w:rPr>
              <w:t>前項資料之範圍、保存方式與期限及其他應遵行事項之辦法，由中央主管機關定之。</w:t>
            </w:r>
          </w:p>
        </w:tc>
        <w:tc>
          <w:tcPr>
            <w:tcW w:w="632" w:type="pct"/>
            <w:shd w:val="clear" w:color="auto" w:fill="auto"/>
          </w:tcPr>
          <w:p w14:paraId="6EC1E1D6" w14:textId="77777777" w:rsidR="005D55A4" w:rsidRDefault="005D55A4" w:rsidP="005D55A4">
            <w:pPr>
              <w:tabs>
                <w:tab w:val="left" w:pos="2520"/>
              </w:tabs>
              <w:spacing w:line="380" w:lineRule="exact"/>
              <w:ind w:leftChars="50" w:left="315" w:rightChars="50" w:right="105" w:hangingChars="100" w:hanging="210"/>
            </w:pPr>
            <w:r>
              <w:rPr>
                <w:rFonts w:hint="eastAsia"/>
              </w:rPr>
              <w:t>第十八條　藥商及醫療機構，應保存再生醫療製劑供應來源及流向之資料。</w:t>
            </w:r>
          </w:p>
          <w:p w14:paraId="1F01CF3F" w14:textId="77777777" w:rsidR="005D55A4" w:rsidRDefault="005D55A4" w:rsidP="005D55A4">
            <w:pPr>
              <w:tabs>
                <w:tab w:val="left" w:pos="2520"/>
              </w:tabs>
              <w:spacing w:line="380" w:lineRule="exact"/>
              <w:ind w:leftChars="150" w:left="315" w:rightChars="50" w:right="105" w:firstLineChars="200" w:firstLine="420"/>
            </w:pPr>
            <w:r>
              <w:rPr>
                <w:rFonts w:hint="eastAsia"/>
              </w:rPr>
              <w:t>前項資料之範圍、保存方式與期限及其他應遵行事項之辦法，由中央主管機關定之。</w:t>
            </w:r>
          </w:p>
        </w:tc>
        <w:tc>
          <w:tcPr>
            <w:tcW w:w="634" w:type="pct"/>
            <w:shd w:val="clear" w:color="auto" w:fill="auto"/>
          </w:tcPr>
          <w:p w14:paraId="23786B25" w14:textId="77777777" w:rsidR="005D55A4" w:rsidRDefault="005D55A4" w:rsidP="005D55A4">
            <w:pPr>
              <w:tabs>
                <w:tab w:val="left" w:pos="2520"/>
              </w:tabs>
              <w:spacing w:line="380" w:lineRule="exact"/>
              <w:ind w:leftChars="50" w:left="105" w:rightChars="50" w:right="105"/>
            </w:pPr>
            <w:r w:rsidRPr="00EF2338">
              <w:rPr>
                <w:rFonts w:hint="eastAsia"/>
                <w:b/>
              </w:rPr>
              <w:t>台灣民眾黨黨團提案：</w:t>
            </w:r>
          </w:p>
          <w:p w14:paraId="5DB33A50" w14:textId="77777777" w:rsidR="005D55A4" w:rsidRDefault="005D55A4" w:rsidP="005D55A4">
            <w:pPr>
              <w:tabs>
                <w:tab w:val="left" w:pos="2520"/>
              </w:tabs>
              <w:spacing w:line="380" w:lineRule="exact"/>
              <w:ind w:leftChars="50" w:left="315" w:rightChars="50" w:right="105" w:hangingChars="100" w:hanging="210"/>
            </w:pPr>
            <w:r>
              <w:rPr>
                <w:rFonts w:hint="eastAsia"/>
              </w:rPr>
              <w:t>第十八條　藥商及醫療機構，應保存再生醫療製劑供應來源及流向之資料。</w:t>
            </w:r>
          </w:p>
          <w:p w14:paraId="3FD10107" w14:textId="77777777" w:rsidR="005D55A4" w:rsidRDefault="005D55A4" w:rsidP="005D55A4">
            <w:pPr>
              <w:tabs>
                <w:tab w:val="left" w:pos="2520"/>
              </w:tabs>
              <w:spacing w:line="380" w:lineRule="exact"/>
              <w:ind w:leftChars="150" w:left="315" w:rightChars="50" w:right="105" w:firstLineChars="200" w:firstLine="420"/>
            </w:pPr>
            <w:r>
              <w:rPr>
                <w:rFonts w:hint="eastAsia"/>
              </w:rPr>
              <w:t>前項資料之範圍、保存方式與期限及其他應遵行事項之辦法，由中央主管機關定之。</w:t>
            </w:r>
          </w:p>
          <w:p w14:paraId="50214DF2" w14:textId="77777777" w:rsidR="005D55A4" w:rsidRDefault="005D55A4" w:rsidP="005D55A4">
            <w:pPr>
              <w:tabs>
                <w:tab w:val="left" w:pos="2520"/>
              </w:tabs>
              <w:spacing w:line="380" w:lineRule="exact"/>
              <w:ind w:leftChars="50" w:left="105" w:rightChars="50" w:right="105"/>
            </w:pPr>
            <w:r w:rsidRPr="00EF2338">
              <w:rPr>
                <w:rFonts w:hint="eastAsia"/>
                <w:b/>
              </w:rPr>
              <w:t>委員邱議瑩等</w:t>
            </w:r>
            <w:r w:rsidRPr="00EF2338">
              <w:rPr>
                <w:rFonts w:hint="eastAsia"/>
                <w:b/>
              </w:rPr>
              <w:lastRenderedPageBreak/>
              <w:t>25人提案：</w:t>
            </w:r>
          </w:p>
          <w:p w14:paraId="28B8260A" w14:textId="77777777" w:rsidR="005D55A4" w:rsidRDefault="005D55A4" w:rsidP="005D55A4">
            <w:pPr>
              <w:tabs>
                <w:tab w:val="left" w:pos="2520"/>
              </w:tabs>
              <w:spacing w:line="380" w:lineRule="exact"/>
              <w:ind w:leftChars="50" w:left="315" w:rightChars="50" w:right="105" w:hangingChars="100" w:hanging="210"/>
            </w:pPr>
            <w:r>
              <w:rPr>
                <w:rFonts w:hint="eastAsia"/>
              </w:rPr>
              <w:t>第十八條　藥商及醫療機構，應保存再生醫療製劑供應來源及流向之資料。</w:t>
            </w:r>
          </w:p>
          <w:p w14:paraId="3B982167" w14:textId="77777777" w:rsidR="005D55A4" w:rsidRDefault="005D55A4" w:rsidP="005D55A4">
            <w:pPr>
              <w:tabs>
                <w:tab w:val="left" w:pos="2520"/>
              </w:tabs>
              <w:spacing w:line="380" w:lineRule="exact"/>
              <w:ind w:leftChars="150" w:left="315" w:rightChars="50" w:right="105" w:firstLineChars="200" w:firstLine="420"/>
            </w:pPr>
            <w:r>
              <w:rPr>
                <w:rFonts w:hint="eastAsia"/>
              </w:rPr>
              <w:t>前項資料之範圍、保存方式與期限及其他應遵行事項之辦法，由中央主管機關定之。</w:t>
            </w:r>
          </w:p>
          <w:p w14:paraId="5646491A" w14:textId="77777777" w:rsidR="005D55A4" w:rsidRDefault="005D55A4" w:rsidP="005D55A4">
            <w:pPr>
              <w:tabs>
                <w:tab w:val="left" w:pos="2520"/>
              </w:tabs>
              <w:spacing w:line="380" w:lineRule="exact"/>
            </w:pPr>
          </w:p>
        </w:tc>
        <w:tc>
          <w:tcPr>
            <w:tcW w:w="634" w:type="pct"/>
            <w:shd w:val="clear" w:color="auto" w:fill="auto"/>
          </w:tcPr>
          <w:p w14:paraId="616F5EBB" w14:textId="77777777" w:rsidR="005D55A4" w:rsidRDefault="005D55A4" w:rsidP="005D55A4">
            <w:pPr>
              <w:tabs>
                <w:tab w:val="left" w:pos="2520"/>
              </w:tabs>
              <w:spacing w:line="380" w:lineRule="exact"/>
              <w:ind w:leftChars="50" w:left="105" w:rightChars="50" w:right="105"/>
            </w:pPr>
            <w:r w:rsidRPr="00EF2338">
              <w:rPr>
                <w:rFonts w:hint="eastAsia"/>
                <w:b/>
              </w:rPr>
              <w:lastRenderedPageBreak/>
              <w:t>委員謝衣</w:t>
            </w:r>
            <w:r w:rsidRPr="00EF2338">
              <w:rPr>
                <w:rFonts w:ascii="細明體" w:eastAsia="細明體" w:hAnsi="細明體" w:cs="細明體" w:hint="eastAsia"/>
                <w:b/>
              </w:rPr>
              <w:t>鳯</w:t>
            </w:r>
            <w:r w:rsidRPr="00EF2338">
              <w:rPr>
                <w:rFonts w:hint="eastAsia"/>
                <w:b/>
              </w:rPr>
              <w:t>等18人提案：</w:t>
            </w:r>
          </w:p>
          <w:p w14:paraId="0892288B" w14:textId="77777777" w:rsidR="005D55A4" w:rsidRDefault="005D55A4" w:rsidP="005D55A4">
            <w:pPr>
              <w:tabs>
                <w:tab w:val="left" w:pos="2520"/>
              </w:tabs>
              <w:spacing w:line="380" w:lineRule="exact"/>
              <w:ind w:leftChars="50" w:left="315" w:rightChars="50" w:right="105" w:hangingChars="100" w:hanging="210"/>
            </w:pPr>
            <w:r>
              <w:rPr>
                <w:rFonts w:hint="eastAsia"/>
              </w:rPr>
              <w:t>第十四條　再生醫療製劑之製造、販賣業者及使用之醫療機構，應建立與保存產品直接供應來源及流向之資料。</w:t>
            </w:r>
          </w:p>
          <w:p w14:paraId="6A2A1298" w14:textId="77777777" w:rsidR="005D55A4" w:rsidRDefault="005D55A4" w:rsidP="005D55A4">
            <w:pPr>
              <w:tabs>
                <w:tab w:val="left" w:pos="2520"/>
              </w:tabs>
              <w:spacing w:line="380" w:lineRule="exact"/>
              <w:ind w:leftChars="150" w:left="315" w:rightChars="50" w:right="105" w:firstLineChars="200" w:firstLine="420"/>
            </w:pPr>
            <w:r>
              <w:rPr>
                <w:rFonts w:hint="eastAsia"/>
              </w:rPr>
              <w:t>前項資料之範圍、建立與保存方式及期限以及其他應遵行事項之辦</w:t>
            </w:r>
            <w:r>
              <w:rPr>
                <w:rFonts w:hint="eastAsia"/>
              </w:rPr>
              <w:lastRenderedPageBreak/>
              <w:t>法，由中央主管機關定之。</w:t>
            </w:r>
          </w:p>
          <w:p w14:paraId="6B18309A" w14:textId="77777777" w:rsidR="005D55A4" w:rsidRDefault="005D55A4" w:rsidP="005D55A4">
            <w:pPr>
              <w:tabs>
                <w:tab w:val="left" w:pos="2520"/>
              </w:tabs>
              <w:spacing w:line="380" w:lineRule="exact"/>
              <w:ind w:leftChars="150" w:left="315" w:rightChars="50" w:right="105" w:firstLineChars="200" w:firstLine="420"/>
            </w:pPr>
            <w:r>
              <w:rPr>
                <w:rFonts w:hint="eastAsia"/>
              </w:rPr>
              <w:t>前項中央主管機關訂定之資料保存期限至少為十年；其涉及重組基因者，至少為二十年。</w:t>
            </w:r>
          </w:p>
          <w:p w14:paraId="1A0D668E" w14:textId="77777777" w:rsidR="005D55A4" w:rsidRDefault="005D55A4" w:rsidP="005D55A4">
            <w:pPr>
              <w:tabs>
                <w:tab w:val="left" w:pos="2520"/>
              </w:tabs>
              <w:spacing w:line="380" w:lineRule="exact"/>
              <w:ind w:leftChars="50" w:left="105" w:rightChars="50" w:right="105"/>
            </w:pPr>
            <w:r w:rsidRPr="00EF2338">
              <w:rPr>
                <w:rFonts w:hint="eastAsia"/>
                <w:b/>
              </w:rPr>
              <w:t>委員羅廷瑋等21人提案：</w:t>
            </w:r>
          </w:p>
          <w:p w14:paraId="0F240A90" w14:textId="77777777" w:rsidR="005D55A4" w:rsidRDefault="005D55A4" w:rsidP="005D55A4">
            <w:pPr>
              <w:tabs>
                <w:tab w:val="left" w:pos="2520"/>
              </w:tabs>
              <w:spacing w:line="380" w:lineRule="exact"/>
              <w:ind w:leftChars="50" w:left="315" w:rightChars="50" w:right="105" w:hangingChars="100" w:hanging="210"/>
            </w:pPr>
            <w:r>
              <w:rPr>
                <w:rFonts w:hint="eastAsia"/>
              </w:rPr>
              <w:t>第十八條　藥商及醫療機構，應保存再生醫療製劑供應來源及流向之資料。</w:t>
            </w:r>
          </w:p>
          <w:p w14:paraId="74B5F9E5" w14:textId="77777777" w:rsidR="005D55A4" w:rsidRDefault="005D55A4" w:rsidP="005D55A4">
            <w:pPr>
              <w:tabs>
                <w:tab w:val="left" w:pos="2520"/>
              </w:tabs>
              <w:spacing w:line="380" w:lineRule="exact"/>
              <w:ind w:leftChars="150" w:left="315" w:rightChars="50" w:right="105" w:firstLineChars="200" w:firstLine="420"/>
            </w:pPr>
            <w:r>
              <w:rPr>
                <w:rFonts w:hint="eastAsia"/>
              </w:rPr>
              <w:t>前項資料之範圍、保存方式與期限及其他應</w:t>
            </w:r>
            <w:r>
              <w:rPr>
                <w:rFonts w:hint="eastAsia"/>
              </w:rPr>
              <w:lastRenderedPageBreak/>
              <w:t>遵行事項之辦法，由中央主管機關定之。</w:t>
            </w:r>
          </w:p>
          <w:p w14:paraId="0440C041" w14:textId="77777777" w:rsidR="005D55A4" w:rsidRDefault="005D55A4" w:rsidP="005D55A4">
            <w:pPr>
              <w:tabs>
                <w:tab w:val="left" w:pos="2520"/>
              </w:tabs>
              <w:spacing w:line="380" w:lineRule="exact"/>
            </w:pPr>
          </w:p>
        </w:tc>
        <w:tc>
          <w:tcPr>
            <w:tcW w:w="634" w:type="pct"/>
            <w:shd w:val="clear" w:color="auto" w:fill="auto"/>
          </w:tcPr>
          <w:p w14:paraId="431C2D0B" w14:textId="77777777" w:rsidR="005D55A4" w:rsidRDefault="005D55A4" w:rsidP="005D55A4">
            <w:pPr>
              <w:tabs>
                <w:tab w:val="left" w:pos="2520"/>
              </w:tabs>
              <w:spacing w:line="380" w:lineRule="exact"/>
              <w:ind w:leftChars="50" w:left="105" w:rightChars="50" w:right="105"/>
            </w:pPr>
            <w:r w:rsidRPr="00EF2338">
              <w:rPr>
                <w:rFonts w:hint="eastAsia"/>
                <w:b/>
              </w:rPr>
              <w:lastRenderedPageBreak/>
              <w:t>委員劉建國等17人提案：</w:t>
            </w:r>
          </w:p>
          <w:p w14:paraId="2AF8D803" w14:textId="77777777" w:rsidR="005D55A4" w:rsidRDefault="005D55A4" w:rsidP="005D55A4">
            <w:pPr>
              <w:tabs>
                <w:tab w:val="left" w:pos="2520"/>
              </w:tabs>
              <w:spacing w:line="380" w:lineRule="exact"/>
              <w:ind w:leftChars="50" w:left="315" w:rightChars="50" w:right="105" w:hangingChars="100" w:hanging="210"/>
            </w:pPr>
            <w:r>
              <w:rPr>
                <w:rFonts w:hint="eastAsia"/>
              </w:rPr>
              <w:t>第十四條　再生醫療製劑之製造、販賣業者及使用之醫療機構，應建立與保存產品直接供應來源及流向之資料。</w:t>
            </w:r>
          </w:p>
          <w:p w14:paraId="2783BCD7" w14:textId="77777777" w:rsidR="005D55A4" w:rsidRDefault="005D55A4" w:rsidP="005D55A4">
            <w:pPr>
              <w:tabs>
                <w:tab w:val="left" w:pos="2520"/>
              </w:tabs>
              <w:spacing w:line="380" w:lineRule="exact"/>
              <w:ind w:leftChars="150" w:left="315" w:rightChars="50" w:right="105" w:firstLineChars="200" w:firstLine="420"/>
            </w:pPr>
            <w:r>
              <w:rPr>
                <w:rFonts w:hint="eastAsia"/>
              </w:rPr>
              <w:t>前項資料之範圍、建立與保存方式及期限以及其他應遵行事項之辦</w:t>
            </w:r>
            <w:r>
              <w:rPr>
                <w:rFonts w:hint="eastAsia"/>
              </w:rPr>
              <w:lastRenderedPageBreak/>
              <w:t>法，由中央主管機關定之。</w:t>
            </w:r>
          </w:p>
          <w:p w14:paraId="03F03E1B" w14:textId="77777777" w:rsidR="005D55A4" w:rsidRDefault="005D55A4" w:rsidP="005D55A4">
            <w:pPr>
              <w:tabs>
                <w:tab w:val="left" w:pos="2520"/>
              </w:tabs>
              <w:spacing w:line="380" w:lineRule="exact"/>
              <w:ind w:leftChars="50" w:left="105" w:rightChars="50" w:right="105"/>
            </w:pPr>
            <w:r w:rsidRPr="00EF2338">
              <w:rPr>
                <w:rFonts w:hint="eastAsia"/>
                <w:b/>
              </w:rPr>
              <w:t>委員黃秀芳等18人提案：</w:t>
            </w:r>
          </w:p>
          <w:p w14:paraId="328B358D" w14:textId="77777777" w:rsidR="005D55A4" w:rsidRDefault="005D55A4" w:rsidP="005D55A4">
            <w:pPr>
              <w:tabs>
                <w:tab w:val="left" w:pos="2520"/>
              </w:tabs>
              <w:spacing w:line="380" w:lineRule="exact"/>
              <w:ind w:leftChars="50" w:left="315" w:rightChars="50" w:right="105" w:hangingChars="100" w:hanging="210"/>
            </w:pPr>
            <w:r>
              <w:rPr>
                <w:rFonts w:hint="eastAsia"/>
              </w:rPr>
              <w:t>第十八條　藥商及醫療機構，應保存再生醫療製劑供應來源及流向之資料。</w:t>
            </w:r>
          </w:p>
          <w:p w14:paraId="21922E5A" w14:textId="77777777" w:rsidR="005D55A4" w:rsidRDefault="005D55A4" w:rsidP="005D55A4">
            <w:pPr>
              <w:tabs>
                <w:tab w:val="left" w:pos="2520"/>
              </w:tabs>
              <w:spacing w:line="380" w:lineRule="exact"/>
              <w:ind w:leftChars="150" w:left="315" w:rightChars="50" w:right="105" w:firstLineChars="200" w:firstLine="420"/>
            </w:pPr>
            <w:r>
              <w:rPr>
                <w:rFonts w:hint="eastAsia"/>
              </w:rPr>
              <w:t>前項資料之範圍、保存方式與期限及其他應遵行事項之辦法，由中央主管機關定之。</w:t>
            </w:r>
          </w:p>
          <w:p w14:paraId="0008FB28" w14:textId="77777777" w:rsidR="005D55A4" w:rsidRDefault="005D55A4" w:rsidP="005D55A4">
            <w:pPr>
              <w:tabs>
                <w:tab w:val="left" w:pos="2520"/>
              </w:tabs>
              <w:spacing w:line="380" w:lineRule="exact"/>
            </w:pPr>
          </w:p>
        </w:tc>
        <w:tc>
          <w:tcPr>
            <w:tcW w:w="615" w:type="pct"/>
            <w:shd w:val="clear" w:color="auto" w:fill="auto"/>
          </w:tcPr>
          <w:p w14:paraId="7397D371" w14:textId="77777777" w:rsidR="005D55A4" w:rsidRDefault="005D55A4" w:rsidP="005D55A4">
            <w:pPr>
              <w:tabs>
                <w:tab w:val="left" w:pos="2520"/>
              </w:tabs>
              <w:spacing w:line="380" w:lineRule="exact"/>
              <w:ind w:leftChars="50" w:left="105" w:rightChars="50" w:right="105"/>
            </w:pPr>
            <w:r w:rsidRPr="00EF2338">
              <w:rPr>
                <w:rFonts w:hint="eastAsia"/>
                <w:b/>
              </w:rPr>
              <w:lastRenderedPageBreak/>
              <w:t>委員王正旭等20人提案：</w:t>
            </w:r>
          </w:p>
          <w:p w14:paraId="229792CF" w14:textId="77777777" w:rsidR="005D55A4" w:rsidRDefault="005D55A4" w:rsidP="005D55A4">
            <w:pPr>
              <w:tabs>
                <w:tab w:val="left" w:pos="2520"/>
              </w:tabs>
              <w:spacing w:line="380" w:lineRule="exact"/>
              <w:ind w:leftChars="50" w:left="315" w:rightChars="50" w:right="105" w:hangingChars="100" w:hanging="210"/>
            </w:pPr>
            <w:r>
              <w:rPr>
                <w:rFonts w:hint="eastAsia"/>
              </w:rPr>
              <w:t>第十八條　藥商及醫療機構，應保存再生醫療製劑供應來源及流向之資料。</w:t>
            </w:r>
          </w:p>
          <w:p w14:paraId="2BE7E0F3" w14:textId="77777777" w:rsidR="005D55A4" w:rsidRDefault="005D55A4" w:rsidP="005D55A4">
            <w:pPr>
              <w:tabs>
                <w:tab w:val="left" w:pos="2520"/>
              </w:tabs>
              <w:spacing w:line="380" w:lineRule="exact"/>
              <w:ind w:leftChars="150" w:left="315" w:rightChars="50" w:right="105" w:firstLineChars="200" w:firstLine="420"/>
            </w:pPr>
            <w:r>
              <w:rPr>
                <w:rFonts w:hint="eastAsia"/>
              </w:rPr>
              <w:t>前項資料之範圍、保存方式與期限及其他應遵行事項之辦法，由中央主管機關定之。</w:t>
            </w:r>
          </w:p>
          <w:p w14:paraId="79AD8445" w14:textId="77777777" w:rsidR="005D55A4" w:rsidRDefault="005D55A4" w:rsidP="005D55A4">
            <w:pPr>
              <w:tabs>
                <w:tab w:val="left" w:pos="2520"/>
              </w:tabs>
              <w:spacing w:line="380" w:lineRule="exact"/>
              <w:ind w:leftChars="50" w:left="105" w:rightChars="50" w:right="105"/>
            </w:pPr>
            <w:r w:rsidRPr="00EF2338">
              <w:rPr>
                <w:rFonts w:hint="eastAsia"/>
                <w:b/>
              </w:rPr>
              <w:t>委員楊瓊瓔等</w:t>
            </w:r>
            <w:r w:rsidRPr="00EF2338">
              <w:rPr>
                <w:rFonts w:hint="eastAsia"/>
                <w:b/>
              </w:rPr>
              <w:lastRenderedPageBreak/>
              <w:t>26人提案：</w:t>
            </w:r>
          </w:p>
          <w:p w14:paraId="10B83B89" w14:textId="77777777" w:rsidR="005D55A4" w:rsidRDefault="005D55A4" w:rsidP="005D55A4">
            <w:pPr>
              <w:tabs>
                <w:tab w:val="left" w:pos="2520"/>
              </w:tabs>
              <w:spacing w:line="380" w:lineRule="exact"/>
              <w:ind w:leftChars="50" w:left="315" w:rightChars="50" w:right="105" w:hangingChars="100" w:hanging="210"/>
            </w:pPr>
            <w:r>
              <w:rPr>
                <w:rFonts w:hint="eastAsia"/>
              </w:rPr>
              <w:t>第十八條　藥商及醫療機構，應保存再生醫療製劑供應來源及流向之資料。</w:t>
            </w:r>
          </w:p>
          <w:p w14:paraId="06D0C2FA" w14:textId="77777777" w:rsidR="005D55A4" w:rsidRDefault="005D55A4" w:rsidP="005D55A4">
            <w:pPr>
              <w:tabs>
                <w:tab w:val="left" w:pos="2520"/>
              </w:tabs>
              <w:spacing w:line="380" w:lineRule="exact"/>
              <w:ind w:leftChars="150" w:left="315" w:rightChars="50" w:right="105" w:firstLineChars="200" w:firstLine="420"/>
            </w:pPr>
            <w:r>
              <w:rPr>
                <w:rFonts w:hint="eastAsia"/>
              </w:rPr>
              <w:t>前項資料之範圍、保存方式與期限及其他應遵行事項之辦法，由中央主管機關定之。</w:t>
            </w:r>
          </w:p>
          <w:p w14:paraId="11D499E2" w14:textId="77777777" w:rsidR="005D55A4" w:rsidRDefault="005D55A4" w:rsidP="005D55A4">
            <w:pPr>
              <w:tabs>
                <w:tab w:val="left" w:pos="2520"/>
              </w:tabs>
              <w:spacing w:line="380" w:lineRule="exact"/>
            </w:pPr>
          </w:p>
        </w:tc>
        <w:tc>
          <w:tcPr>
            <w:tcW w:w="1220" w:type="pct"/>
            <w:shd w:val="clear" w:color="auto" w:fill="auto"/>
          </w:tcPr>
          <w:p w14:paraId="24203B42" w14:textId="77777777" w:rsidR="005D55A4" w:rsidRDefault="005D55A4" w:rsidP="005D55A4">
            <w:pPr>
              <w:tabs>
                <w:tab w:val="left" w:pos="2520"/>
              </w:tabs>
              <w:spacing w:line="380" w:lineRule="exact"/>
              <w:ind w:leftChars="50" w:left="105" w:rightChars="50" w:right="105"/>
            </w:pPr>
            <w:r w:rsidRPr="00EF2338">
              <w:rPr>
                <w:rFonts w:hint="eastAsia"/>
                <w:b/>
              </w:rPr>
              <w:lastRenderedPageBreak/>
              <w:t>行政院提案：</w:t>
            </w:r>
          </w:p>
          <w:p w14:paraId="038E29BF" w14:textId="77777777" w:rsidR="005D55A4" w:rsidRDefault="005D55A4" w:rsidP="005D55A4">
            <w:pPr>
              <w:tabs>
                <w:tab w:val="left" w:pos="2520"/>
              </w:tabs>
              <w:spacing w:line="380" w:lineRule="exact"/>
              <w:ind w:leftChars="50" w:left="315" w:rightChars="50" w:right="105" w:hangingChars="100" w:hanging="210"/>
            </w:pPr>
            <w:r>
              <w:rPr>
                <w:rFonts w:hint="eastAsia"/>
              </w:rPr>
              <w:t>一、為有效監控再生醫療製劑之流向，第一項規定製造或販賣再生醫療製劑之業者及使用再生醫療製劑之醫療機構應保存再生醫療製劑之供應來源及流向等管理資料，確保病人用藥權益。又該等資料有關個人資料之蒐集、處理及利用，應依個人資料保護法及其相關法令規定，併予說明。</w:t>
            </w:r>
          </w:p>
          <w:p w14:paraId="7FE444E5" w14:textId="77777777" w:rsidR="005D55A4" w:rsidRDefault="005D55A4" w:rsidP="005D55A4">
            <w:pPr>
              <w:tabs>
                <w:tab w:val="left" w:pos="2520"/>
              </w:tabs>
              <w:spacing w:line="380" w:lineRule="exact"/>
              <w:ind w:leftChars="50" w:left="315" w:rightChars="50" w:right="105" w:hangingChars="100" w:hanging="210"/>
            </w:pPr>
            <w:r>
              <w:rPr>
                <w:rFonts w:hint="eastAsia"/>
              </w:rPr>
              <w:t>二、第二項授權中央主管機關就保存再生醫療製劑供應來源及流向之資料範圍、保存方式等事項訂定辦法規範。</w:t>
            </w:r>
          </w:p>
          <w:p w14:paraId="73341474" w14:textId="77777777" w:rsidR="005D55A4" w:rsidRDefault="005D55A4" w:rsidP="005D55A4">
            <w:pPr>
              <w:tabs>
                <w:tab w:val="left" w:pos="2520"/>
              </w:tabs>
              <w:spacing w:line="380" w:lineRule="exact"/>
              <w:ind w:leftChars="50" w:left="105" w:rightChars="50" w:right="105"/>
            </w:pPr>
            <w:r w:rsidRPr="00EF2338">
              <w:rPr>
                <w:rFonts w:hint="eastAsia"/>
                <w:b/>
              </w:rPr>
              <w:t>台灣民眾黨黨團提案：</w:t>
            </w:r>
          </w:p>
          <w:p w14:paraId="30018B5F" w14:textId="77777777" w:rsidR="005D55A4" w:rsidRDefault="005D55A4" w:rsidP="005D55A4">
            <w:pPr>
              <w:tabs>
                <w:tab w:val="left" w:pos="2520"/>
              </w:tabs>
              <w:spacing w:line="380" w:lineRule="exact"/>
              <w:ind w:leftChars="50" w:left="315" w:rightChars="50" w:right="105" w:hangingChars="100" w:hanging="210"/>
            </w:pPr>
            <w:r>
              <w:rPr>
                <w:rFonts w:hint="eastAsia"/>
              </w:rPr>
              <w:t>一、為有效監控再生醫療製劑之</w:t>
            </w:r>
            <w:r>
              <w:rPr>
                <w:rFonts w:hint="eastAsia"/>
              </w:rPr>
              <w:lastRenderedPageBreak/>
              <w:t>流向，第一項規定製造或販賣再生醫療製劑之業者及使用再生醫療製劑之醫療機構應保存再生醫療製劑之供應來源及流向等管理資料，確保病人用藥權益。又該等資料有關個人資料之蒐集、處理及利用，應依個人資料保護法及其相關法令規定，併予說明。</w:t>
            </w:r>
          </w:p>
          <w:p w14:paraId="464C7E46" w14:textId="77777777" w:rsidR="005D55A4" w:rsidRDefault="005D55A4" w:rsidP="005D55A4">
            <w:pPr>
              <w:tabs>
                <w:tab w:val="left" w:pos="2520"/>
              </w:tabs>
              <w:spacing w:line="380" w:lineRule="exact"/>
              <w:ind w:leftChars="50" w:left="315" w:rightChars="50" w:right="105" w:hangingChars="100" w:hanging="210"/>
            </w:pPr>
            <w:r>
              <w:rPr>
                <w:rFonts w:hint="eastAsia"/>
              </w:rPr>
              <w:t>二、第二項授權中央主管機關就保存再生醫療製劑供應來源及流向之資料範圍、保存方式等事項訂定辦法規範。</w:t>
            </w:r>
          </w:p>
          <w:p w14:paraId="7F951732" w14:textId="77777777" w:rsidR="005D55A4" w:rsidRDefault="005D55A4" w:rsidP="005D55A4">
            <w:pPr>
              <w:tabs>
                <w:tab w:val="left" w:pos="2520"/>
              </w:tabs>
              <w:spacing w:line="380" w:lineRule="exact"/>
              <w:ind w:leftChars="50" w:left="105" w:rightChars="50" w:right="105"/>
            </w:pPr>
            <w:r w:rsidRPr="00EF2338">
              <w:rPr>
                <w:rFonts w:hint="eastAsia"/>
                <w:b/>
              </w:rPr>
              <w:t>委員邱議瑩等25人提案：</w:t>
            </w:r>
          </w:p>
          <w:p w14:paraId="15A7DC37" w14:textId="77777777" w:rsidR="005D55A4" w:rsidRDefault="005D55A4" w:rsidP="005D55A4">
            <w:pPr>
              <w:tabs>
                <w:tab w:val="left" w:pos="2520"/>
              </w:tabs>
              <w:spacing w:line="380" w:lineRule="exact"/>
              <w:ind w:leftChars="50" w:left="315" w:rightChars="50" w:right="105" w:hangingChars="100" w:hanging="210"/>
            </w:pPr>
            <w:r>
              <w:rPr>
                <w:rFonts w:hint="eastAsia"/>
              </w:rPr>
              <w:t>一、為有效監控再生醫療製劑之流向，第一項規定製造或販賣再生醫療製劑之業者及使用再生醫療製劑之醫療機構應保存再生醫療製劑之供應來源及流向等管理資料，確保病人用藥權益。又該等資料有關個人資料之蒐集、處理及利用，應依</w:t>
            </w:r>
            <w:r>
              <w:rPr>
                <w:rFonts w:hint="eastAsia"/>
              </w:rPr>
              <w:lastRenderedPageBreak/>
              <w:t>個人資料保護法及其相關法令規定，併予說明。</w:t>
            </w:r>
          </w:p>
          <w:p w14:paraId="63B7F7FB" w14:textId="77777777" w:rsidR="005D55A4" w:rsidRDefault="005D55A4" w:rsidP="005D55A4">
            <w:pPr>
              <w:tabs>
                <w:tab w:val="left" w:pos="2520"/>
              </w:tabs>
              <w:spacing w:line="380" w:lineRule="exact"/>
              <w:ind w:leftChars="50" w:left="315" w:rightChars="50" w:right="105" w:hangingChars="100" w:hanging="210"/>
            </w:pPr>
            <w:r>
              <w:rPr>
                <w:rFonts w:hint="eastAsia"/>
              </w:rPr>
              <w:t>二、第二項授權中央主管機關就保存再生醫療製劑供應來源及流向之資料範圍、保存方式等事項訂定辦法規範。</w:t>
            </w:r>
          </w:p>
          <w:p w14:paraId="23B13565" w14:textId="77777777" w:rsidR="005D55A4" w:rsidRDefault="005D55A4" w:rsidP="005D55A4">
            <w:pPr>
              <w:tabs>
                <w:tab w:val="left" w:pos="2520"/>
              </w:tabs>
              <w:spacing w:line="380" w:lineRule="exact"/>
              <w:ind w:leftChars="50" w:left="105" w:rightChars="50" w:right="105"/>
            </w:pPr>
            <w:r w:rsidRPr="00EF2338">
              <w:rPr>
                <w:rFonts w:hint="eastAsia"/>
                <w:b/>
              </w:rPr>
              <w:t>委員謝衣</w:t>
            </w:r>
            <w:r w:rsidRPr="00EF2338">
              <w:rPr>
                <w:rFonts w:ascii="細明體" w:eastAsia="細明體" w:hAnsi="細明體" w:cs="細明體" w:hint="eastAsia"/>
                <w:b/>
              </w:rPr>
              <w:t>鳯</w:t>
            </w:r>
            <w:r w:rsidRPr="00EF2338">
              <w:rPr>
                <w:rFonts w:hint="eastAsia"/>
                <w:b/>
              </w:rPr>
              <w:t>等18人提案：</w:t>
            </w:r>
          </w:p>
          <w:p w14:paraId="605A3C08" w14:textId="77777777" w:rsidR="005D55A4" w:rsidRDefault="005D55A4" w:rsidP="005D55A4">
            <w:pPr>
              <w:tabs>
                <w:tab w:val="left" w:pos="2520"/>
              </w:tabs>
              <w:spacing w:line="380" w:lineRule="exact"/>
              <w:ind w:leftChars="50" w:left="315" w:rightChars="50" w:right="105" w:hangingChars="100" w:hanging="210"/>
            </w:pPr>
            <w:r>
              <w:rPr>
                <w:rFonts w:hint="eastAsia"/>
              </w:rPr>
              <w:t>一、為有效監控再生醫療製劑之流向及確保病人長期使用之安全性，製造或販賣再生醫療製劑之業者及使用之醫療機構應建立與保存再生醫療製劑之來源及流向等管理資料，確保病人用藥權益。前揭資料有關個人資料蒐集、處理及利用，應依個人資料保護法及相關法令規定。</w:t>
            </w:r>
          </w:p>
          <w:p w14:paraId="00BDDEAB" w14:textId="77777777" w:rsidR="005D55A4" w:rsidRDefault="005D55A4" w:rsidP="005D55A4">
            <w:pPr>
              <w:tabs>
                <w:tab w:val="left" w:pos="2520"/>
              </w:tabs>
              <w:spacing w:line="380" w:lineRule="exact"/>
              <w:ind w:leftChars="50" w:left="315" w:rightChars="50" w:right="105" w:hangingChars="100" w:hanging="210"/>
            </w:pPr>
            <w:r>
              <w:rPr>
                <w:rFonts w:hint="eastAsia"/>
              </w:rPr>
              <w:t>二、授權中央主管機關訂定其應建立之資料範圍、保存方式與期限及其他應遵行事項。</w:t>
            </w:r>
          </w:p>
          <w:p w14:paraId="0F13FED8" w14:textId="77777777" w:rsidR="005D55A4" w:rsidRDefault="005D55A4" w:rsidP="005D55A4">
            <w:pPr>
              <w:tabs>
                <w:tab w:val="left" w:pos="2520"/>
              </w:tabs>
              <w:spacing w:line="380" w:lineRule="exact"/>
              <w:ind w:leftChars="50" w:left="105" w:rightChars="50" w:right="105"/>
            </w:pPr>
            <w:r w:rsidRPr="00EF2338">
              <w:rPr>
                <w:rFonts w:hint="eastAsia"/>
                <w:b/>
              </w:rPr>
              <w:t>委員羅廷瑋等21人提案：</w:t>
            </w:r>
          </w:p>
          <w:p w14:paraId="0D246B35" w14:textId="77777777" w:rsidR="005D55A4" w:rsidRDefault="005D55A4" w:rsidP="005D55A4">
            <w:pPr>
              <w:tabs>
                <w:tab w:val="left" w:pos="2520"/>
              </w:tabs>
              <w:spacing w:line="380" w:lineRule="exact"/>
              <w:ind w:leftChars="50" w:left="315" w:rightChars="50" w:right="105" w:hangingChars="100" w:hanging="210"/>
            </w:pPr>
            <w:r>
              <w:rPr>
                <w:rFonts w:hint="eastAsia"/>
              </w:rPr>
              <w:t>一、為有效監控再生醫療製劑之</w:t>
            </w:r>
            <w:r>
              <w:rPr>
                <w:rFonts w:hint="eastAsia"/>
              </w:rPr>
              <w:lastRenderedPageBreak/>
              <w:t>流向，第一項規定製造或販賣再生醫療製劑之業者及使用再生醫療製劑之醫療機構應保存再生醫療製劑之供應來源及流向等管理資料，確保病人用藥權益。又該等資料有關個人資料之蒐集、處理及利用，應依個人資料保護法及其相關法令規定，併予說明。</w:t>
            </w:r>
          </w:p>
          <w:p w14:paraId="49317ADA" w14:textId="77777777" w:rsidR="005D55A4" w:rsidRDefault="005D55A4" w:rsidP="005D55A4">
            <w:pPr>
              <w:tabs>
                <w:tab w:val="left" w:pos="2520"/>
              </w:tabs>
              <w:spacing w:line="380" w:lineRule="exact"/>
              <w:ind w:leftChars="50" w:left="315" w:rightChars="50" w:right="105" w:hangingChars="100" w:hanging="210"/>
            </w:pPr>
            <w:r>
              <w:rPr>
                <w:rFonts w:hint="eastAsia"/>
              </w:rPr>
              <w:t>二、第二項授權中央主管機關就保存再生醫療製劑供應來源及流向之資料範圍、保存方式等事項訂定辦法規範。</w:t>
            </w:r>
          </w:p>
          <w:p w14:paraId="0A42CDEF" w14:textId="77777777" w:rsidR="005D55A4" w:rsidRDefault="005D55A4" w:rsidP="005D55A4">
            <w:pPr>
              <w:tabs>
                <w:tab w:val="left" w:pos="2520"/>
              </w:tabs>
              <w:spacing w:line="380" w:lineRule="exact"/>
              <w:ind w:leftChars="50" w:left="105" w:rightChars="50" w:right="105"/>
            </w:pPr>
            <w:r w:rsidRPr="00EF2338">
              <w:rPr>
                <w:rFonts w:hint="eastAsia"/>
                <w:b/>
              </w:rPr>
              <w:t>委員劉建國等17人提案：</w:t>
            </w:r>
          </w:p>
          <w:p w14:paraId="3FE3059E" w14:textId="77777777" w:rsidR="005D55A4" w:rsidRDefault="005D55A4" w:rsidP="005D55A4">
            <w:pPr>
              <w:tabs>
                <w:tab w:val="left" w:pos="2520"/>
              </w:tabs>
              <w:spacing w:line="380" w:lineRule="exact"/>
              <w:ind w:leftChars="50" w:left="315" w:rightChars="50" w:right="105" w:hangingChars="100" w:hanging="210"/>
            </w:pPr>
            <w:r>
              <w:rPr>
                <w:rFonts w:hint="eastAsia"/>
              </w:rPr>
              <w:t>一、為有效監控再生醫療製劑之動向，第一項規定製造或販賣再生醫療製劑之業者及使用之醫療機構應建立與保存再生醫療製劑之來源及流向等管理資料，確保病人用藥權益。又該等資料有關個人資料之蒐集、處理及利用，應依個人資料保</w:t>
            </w:r>
            <w:r>
              <w:rPr>
                <w:rFonts w:hint="eastAsia"/>
              </w:rPr>
              <w:lastRenderedPageBreak/>
              <w:t>護法及其相關法令規定，併予說明。</w:t>
            </w:r>
          </w:p>
          <w:p w14:paraId="035B564B" w14:textId="77777777" w:rsidR="005D55A4" w:rsidRDefault="005D55A4" w:rsidP="005D55A4">
            <w:pPr>
              <w:tabs>
                <w:tab w:val="left" w:pos="2520"/>
              </w:tabs>
              <w:spacing w:line="380" w:lineRule="exact"/>
              <w:ind w:leftChars="50" w:left="315" w:rightChars="50" w:right="105" w:hangingChars="100" w:hanging="210"/>
            </w:pPr>
            <w:r>
              <w:rPr>
                <w:rFonts w:hint="eastAsia"/>
              </w:rPr>
              <w:t>二、第二項授權中央主管機關就建立、保存產品來源及流向之資料範圍、保存方式等事項訂定辦法規範。</w:t>
            </w:r>
          </w:p>
          <w:p w14:paraId="620A3131" w14:textId="77777777" w:rsidR="005D55A4" w:rsidRDefault="005D55A4" w:rsidP="005D55A4">
            <w:pPr>
              <w:tabs>
                <w:tab w:val="left" w:pos="2520"/>
              </w:tabs>
              <w:spacing w:line="380" w:lineRule="exact"/>
              <w:ind w:leftChars="50" w:left="105" w:rightChars="50" w:right="105"/>
            </w:pPr>
            <w:r w:rsidRPr="00EF2338">
              <w:rPr>
                <w:rFonts w:hint="eastAsia"/>
                <w:b/>
              </w:rPr>
              <w:t>委員黃秀芳等18人提案：</w:t>
            </w:r>
          </w:p>
          <w:p w14:paraId="3C0E1C9D" w14:textId="77777777" w:rsidR="005D55A4" w:rsidRDefault="005D55A4" w:rsidP="005D55A4">
            <w:pPr>
              <w:tabs>
                <w:tab w:val="left" w:pos="2520"/>
              </w:tabs>
              <w:spacing w:line="380" w:lineRule="exact"/>
              <w:ind w:leftChars="50" w:left="315" w:rightChars="50" w:right="105" w:hangingChars="100" w:hanging="210"/>
            </w:pPr>
            <w:r>
              <w:rPr>
                <w:rFonts w:hint="eastAsia"/>
              </w:rPr>
              <w:t>一、為有效監控再生醫療製劑之流向，第一項規定製造或販賣再生醫療製劑之業者及使用再生醫療製劑之醫療機構應保存再生醫療製劑之供應來源及流向等管理資料，確保病人用藥權益。又該等資料有關個人資料之蒐集、處理及利用，應依個人資料保護法及其相關法令規定，併予說明。</w:t>
            </w:r>
          </w:p>
          <w:p w14:paraId="046C7786" w14:textId="77777777" w:rsidR="005D55A4" w:rsidRDefault="005D55A4" w:rsidP="005D55A4">
            <w:pPr>
              <w:tabs>
                <w:tab w:val="left" w:pos="2520"/>
              </w:tabs>
              <w:spacing w:line="380" w:lineRule="exact"/>
              <w:ind w:leftChars="50" w:left="315" w:rightChars="50" w:right="105" w:hangingChars="100" w:hanging="210"/>
            </w:pPr>
            <w:r>
              <w:rPr>
                <w:rFonts w:hint="eastAsia"/>
              </w:rPr>
              <w:t>二、第二項授權中央主管機關就保存再生醫療製劑供應來源及流向之資料範圍、保存方式等事項訂定辦法規範。</w:t>
            </w:r>
          </w:p>
          <w:p w14:paraId="503203E7" w14:textId="77777777" w:rsidR="005D55A4" w:rsidRDefault="005D55A4" w:rsidP="005D55A4">
            <w:pPr>
              <w:tabs>
                <w:tab w:val="left" w:pos="2520"/>
              </w:tabs>
              <w:spacing w:line="380" w:lineRule="exact"/>
              <w:ind w:leftChars="50" w:left="105" w:rightChars="50" w:right="105"/>
            </w:pPr>
            <w:r w:rsidRPr="00EF2338">
              <w:rPr>
                <w:rFonts w:hint="eastAsia"/>
                <w:b/>
              </w:rPr>
              <w:t>委員王正旭等20人提案：</w:t>
            </w:r>
          </w:p>
          <w:p w14:paraId="29CCA5E9" w14:textId="77777777" w:rsidR="005D55A4" w:rsidRDefault="005D55A4" w:rsidP="005D55A4">
            <w:pPr>
              <w:tabs>
                <w:tab w:val="left" w:pos="2520"/>
              </w:tabs>
              <w:spacing w:line="380" w:lineRule="exact"/>
              <w:ind w:leftChars="50" w:left="315" w:rightChars="50" w:right="105" w:hangingChars="100" w:hanging="210"/>
            </w:pPr>
            <w:r>
              <w:rPr>
                <w:rFonts w:hint="eastAsia"/>
              </w:rPr>
              <w:lastRenderedPageBreak/>
              <w:t>一、為有效監控再生醫療製劑之流向，第一項規定製造或販賣再生醫療製劑之業者及使用再生醫療製劑之醫療機構應保存再生醫療製劑之供應來源及流向等管理資料，確保病人用藥權益。又該等資料有關個人資料之蒐集、處理及利用，應依個人資料保護法及其相關法令規定，併予說明。</w:t>
            </w:r>
          </w:p>
          <w:p w14:paraId="2B05B230" w14:textId="77777777" w:rsidR="005D55A4" w:rsidRDefault="005D55A4" w:rsidP="005D55A4">
            <w:pPr>
              <w:tabs>
                <w:tab w:val="left" w:pos="2520"/>
              </w:tabs>
              <w:spacing w:line="380" w:lineRule="exact"/>
              <w:ind w:leftChars="50" w:left="315" w:rightChars="50" w:right="105" w:hangingChars="100" w:hanging="210"/>
            </w:pPr>
            <w:r>
              <w:rPr>
                <w:rFonts w:hint="eastAsia"/>
              </w:rPr>
              <w:t>二、第二項授權中央主管機關就保存再生醫療製劑供應來源及流向之資料範圍、保存方式等事項訂定辦法規範。</w:t>
            </w:r>
          </w:p>
          <w:p w14:paraId="1491AD69" w14:textId="77777777" w:rsidR="005D55A4" w:rsidRDefault="005D55A4" w:rsidP="005D55A4">
            <w:pPr>
              <w:tabs>
                <w:tab w:val="left" w:pos="2520"/>
              </w:tabs>
              <w:spacing w:line="380" w:lineRule="exact"/>
              <w:ind w:leftChars="50" w:left="105" w:rightChars="50" w:right="105"/>
            </w:pPr>
            <w:r w:rsidRPr="00EF2338">
              <w:rPr>
                <w:rFonts w:hint="eastAsia"/>
                <w:b/>
              </w:rPr>
              <w:t>委員楊瓊瓔等26人提案：</w:t>
            </w:r>
          </w:p>
          <w:p w14:paraId="33B6640C" w14:textId="77777777" w:rsidR="005D55A4" w:rsidRDefault="005D55A4" w:rsidP="005D55A4">
            <w:pPr>
              <w:tabs>
                <w:tab w:val="left" w:pos="2520"/>
              </w:tabs>
              <w:spacing w:line="380" w:lineRule="exact"/>
              <w:ind w:leftChars="50" w:left="315" w:rightChars="50" w:right="105" w:hangingChars="100" w:hanging="210"/>
            </w:pPr>
            <w:r>
              <w:rPr>
                <w:rFonts w:hint="eastAsia"/>
              </w:rPr>
              <w:t>一、為有效監控再生醫療製劑之流向，第一項規定製造或販賣再生醫療製劑之業者及使用再生醫療製劑之醫療機構應保存再生醫療製劑之供應來源及流向等管理資料。</w:t>
            </w:r>
          </w:p>
          <w:p w14:paraId="7728DE19" w14:textId="77777777" w:rsidR="005D55A4" w:rsidRDefault="005D55A4" w:rsidP="005D55A4">
            <w:pPr>
              <w:tabs>
                <w:tab w:val="left" w:pos="2520"/>
              </w:tabs>
              <w:spacing w:line="380" w:lineRule="exact"/>
              <w:ind w:leftChars="50" w:left="315" w:rightChars="50" w:right="105" w:hangingChars="100" w:hanging="210"/>
            </w:pPr>
            <w:r>
              <w:rPr>
                <w:rFonts w:hint="eastAsia"/>
              </w:rPr>
              <w:t>二、第二項授權中央主管機關就</w:t>
            </w:r>
            <w:r>
              <w:rPr>
                <w:rFonts w:hint="eastAsia"/>
              </w:rPr>
              <w:lastRenderedPageBreak/>
              <w:t>保存再生醫療製劑供應來源及流向之資料範圍、保存方式等事項訂定辦法規範。</w:t>
            </w:r>
          </w:p>
          <w:p w14:paraId="75DD58B2" w14:textId="77777777" w:rsidR="005D55A4" w:rsidRPr="005E41DB" w:rsidRDefault="005D55A4" w:rsidP="005E41DB">
            <w:pPr>
              <w:tabs>
                <w:tab w:val="left" w:pos="2520"/>
              </w:tabs>
              <w:spacing w:line="380" w:lineRule="exact"/>
              <w:ind w:leftChars="50" w:left="105" w:rightChars="50" w:right="105"/>
              <w:rPr>
                <w:b/>
                <w:spacing w:val="-12"/>
              </w:rPr>
            </w:pPr>
            <w:r w:rsidRPr="005E41DB">
              <w:rPr>
                <w:rFonts w:hint="eastAsia"/>
                <w:b/>
                <w:spacing w:val="-12"/>
              </w:rPr>
              <w:t>審查會</w:t>
            </w:r>
            <w:r w:rsidRPr="005E41DB">
              <w:rPr>
                <w:rFonts w:hint="eastAsia"/>
                <w:spacing w:val="-12"/>
              </w:rPr>
              <w:t>：</w:t>
            </w:r>
          </w:p>
          <w:p w14:paraId="47A088FE" w14:textId="77777777" w:rsidR="005D55A4" w:rsidRPr="005D55A4" w:rsidRDefault="005D55A4" w:rsidP="005D55A4">
            <w:pPr>
              <w:tabs>
                <w:tab w:val="left" w:pos="2520"/>
              </w:tabs>
              <w:spacing w:line="380" w:lineRule="exact"/>
              <w:ind w:leftChars="50" w:left="105" w:rightChars="50" w:right="105"/>
            </w:pPr>
            <w:r w:rsidRPr="005E41DB">
              <w:rPr>
                <w:rFonts w:hint="eastAsia"/>
              </w:rPr>
              <w:t>照行政院提案通過。</w:t>
            </w:r>
          </w:p>
        </w:tc>
      </w:tr>
      <w:tr w:rsidR="005D55A4" w14:paraId="69B66C93" w14:textId="77777777" w:rsidTr="00FF5402">
        <w:tc>
          <w:tcPr>
            <w:tcW w:w="632" w:type="pct"/>
          </w:tcPr>
          <w:p w14:paraId="4600E5B9" w14:textId="77777777" w:rsidR="005D55A4" w:rsidRDefault="005D55A4" w:rsidP="009C0EDC">
            <w:pPr>
              <w:pStyle w:val="af5"/>
            </w:pPr>
            <w:r w:rsidRPr="009C0EDC">
              <w:rPr>
                <w:rFonts w:hint="eastAsia"/>
              </w:rPr>
              <w:lastRenderedPageBreak/>
              <w:t>（照行政院提案通過）</w:t>
            </w:r>
          </w:p>
          <w:p w14:paraId="2B79C28D" w14:textId="3550E6BB" w:rsidR="005D55A4" w:rsidRDefault="005D55A4" w:rsidP="005D55A4">
            <w:pPr>
              <w:tabs>
                <w:tab w:val="left" w:pos="2520"/>
              </w:tabs>
              <w:spacing w:line="380" w:lineRule="exact"/>
              <w:ind w:leftChars="50" w:left="315" w:rightChars="50" w:right="105" w:hangingChars="100" w:hanging="210"/>
            </w:pPr>
            <w:r>
              <w:rPr>
                <w:rFonts w:hint="eastAsia"/>
              </w:rPr>
              <w:t>第十九條　使用取得有附款許可之再生醫療製劑，發生不良反應致死亡、障礙或嚴重疾病時，依所附加之第十條第一項第三款救濟措施辦理；使用取得藥品許可證之再生醫療製劑，適用</w:t>
            </w:r>
            <w:r>
              <w:rPr>
                <w:rFonts w:hint="eastAsia"/>
              </w:rPr>
              <w:lastRenderedPageBreak/>
              <w:t>藥害救濟法</w:t>
            </w:r>
            <w:r w:rsidR="00C42DA4">
              <w:rPr>
                <w:rFonts w:hint="eastAsia"/>
                <w:noProof/>
              </w:rPr>
              <mc:AlternateContent>
                <mc:Choice Requires="wps">
                  <w:drawing>
                    <wp:anchor distT="0" distB="0" distL="114300" distR="114300" simplePos="0" relativeHeight="251675648" behindDoc="0" locked="0" layoutInCell="1" allowOverlap="1" wp14:anchorId="7BB0648E" wp14:editId="02595142">
                      <wp:simplePos x="0" y="0"/>
                      <wp:positionH relativeFrom="column">
                        <wp:posOffset>-9071</wp:posOffset>
                      </wp:positionH>
                      <wp:positionV relativeFrom="paragraph">
                        <wp:posOffset>5304336</wp:posOffset>
                      </wp:positionV>
                      <wp:extent cx="8512628" cy="0"/>
                      <wp:effectExtent l="0" t="0" r="22225" b="19050"/>
                      <wp:wrapNone/>
                      <wp:docPr id="13" name="直線接點 13"/>
                      <wp:cNvGraphicFramePr/>
                      <a:graphic xmlns:a="http://schemas.openxmlformats.org/drawingml/2006/main">
                        <a:graphicData uri="http://schemas.microsoft.com/office/word/2010/wordprocessingShape">
                          <wps:wsp>
                            <wps:cNvCnPr/>
                            <wps:spPr>
                              <a:xfrm>
                                <a:off x="0" y="0"/>
                                <a:ext cx="8512628"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線接點 13"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7pt,417.65pt" to="669.6pt,4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V8u6QEAAAgEAAAOAAAAZHJzL2Uyb0RvYy54bWysU0uO1DAQ3SNxB8t7OkmPpjWKOj2LGQ0b&#10;BC0+B/A45Y4l/2SbTvoSHAAkdtwAiQX3YcQtKDvp9AhGI4HYOKlyved6z+X15aAV2YMP0pqGVouS&#10;EjDcttLsGvru7c2zC0pCZKZlyhpo6AECvdw8fbLuXQ1L21nVgidIYkLdu4Z2Mbq6KALvQLOwsA4M&#10;bgrrNYsY+l3RetYju1bFsixXRW9967zlEAJmr8dNusn8QgCPr4QIEIlqKPYW8+rzepvWYrNm9c4z&#10;10k+tcH+oQvNpMFDZ6prFhl57+UfVFpyb4MVccGtLqwQkkPWgGqq8jc1bzrmIGtBc4KbbQr/j5a/&#10;3G89kS3e3Rklhmm8o7tPX+++ffzx4cvP758JptGj3oUaS6/M1k9RcFufBA/C6/RFKWTIvh5mX2GI&#10;hGPy4rxarpY4Cfy4V5yAzof4HKwm6aehSpokmdVs/yJEPAxLjyUprQzpG7o6Oy9zVbBKtjdSqbSX&#10;pwaulCd7hvcdhyr1jgT3qjBSBpNJ0agh/8WDgpH+NQj0A7uuxgPSJJ44Gedg4pFXGaxOMIEdzMCp&#10;s8eAU32CQp7SvwHPiHyyNXEGa2msf6jtkxVirD86MOpOFtza9pBvN1uD45adm55Gmuf7cYafHvDm&#10;FwAAAP//AwBQSwMEFAAGAAgAAAAhAI2ywWzfAAAACwEAAA8AAABkcnMvZG93bnJldi54bWxMj01L&#10;w0AQhu9C/8MyBW/t5sOWGDMpVdCL9tAP8LrNTpNgdjZkt238925B0OPMPLzzvMVqNJ240OBaywjx&#10;PAJBXFndco1w2L/OMhDOK9aqs0wI3+RgVU7uCpVre+UtXXa+FiGEXa4QGu/7XEpXNWSUm9ueONxO&#10;djDKh3GopR7UNYSbTiZRtJRGtRw+NKqnl4aqr93ZIHwm7/tt/Mb1hhamP+l1tnnmD8T76bh+AuFp&#10;9H8w3PSDOpTB6WjPrJ3oEGbxQyARsnSRgrgBafqYgDj+rmRZyP8dyh8AAAD//wMAUEsBAi0AFAAG&#10;AAgAAAAhALaDOJL+AAAA4QEAABMAAAAAAAAAAAAAAAAAAAAAAFtDb250ZW50X1R5cGVzXS54bWxQ&#10;SwECLQAUAAYACAAAACEAOP0h/9YAAACUAQAACwAAAAAAAAAAAAAAAAAvAQAAX3JlbHMvLnJlbHNQ&#10;SwECLQAUAAYACAAAACEAupFfLukBAAAIBAAADgAAAAAAAAAAAAAAAAAuAgAAZHJzL2Uyb0RvYy54&#10;bWxQSwECLQAUAAYACAAAACEAjbLBbN8AAAALAQAADwAAAAAAAAAAAAAAAABDBAAAZHJzL2Rvd25y&#10;ZXYueG1sUEsFBgAAAAAEAAQA8wAAAE8FAAAAAA==&#10;" strokecolor="black [3213]" strokeweight=".5pt"/>
                  </w:pict>
                </mc:Fallback>
              </mc:AlternateContent>
            </w:r>
            <w:r>
              <w:rPr>
                <w:rFonts w:hint="eastAsia"/>
              </w:rPr>
              <w:t>之規定。</w:t>
            </w:r>
          </w:p>
        </w:tc>
        <w:tc>
          <w:tcPr>
            <w:tcW w:w="632" w:type="pct"/>
            <w:shd w:val="clear" w:color="auto" w:fill="auto"/>
          </w:tcPr>
          <w:p w14:paraId="7929549D" w14:textId="77777777" w:rsidR="005D55A4" w:rsidRDefault="005D55A4" w:rsidP="005D55A4">
            <w:pPr>
              <w:tabs>
                <w:tab w:val="left" w:pos="2520"/>
              </w:tabs>
              <w:spacing w:line="380" w:lineRule="exact"/>
              <w:ind w:leftChars="50" w:left="315" w:rightChars="50" w:right="105" w:hangingChars="100" w:hanging="210"/>
            </w:pPr>
            <w:r>
              <w:rPr>
                <w:rFonts w:hint="eastAsia"/>
              </w:rPr>
              <w:lastRenderedPageBreak/>
              <w:t>第十九條　使用取得有附款許可之再生醫療製劑，發生不良反應致死亡、障礙或嚴重疾病時，依所附加之第十條第一項第三款救濟措施辦理；使用取得藥品許可證之再生醫療製劑，適用藥害救濟法之規定。</w:t>
            </w:r>
          </w:p>
        </w:tc>
        <w:tc>
          <w:tcPr>
            <w:tcW w:w="634" w:type="pct"/>
            <w:shd w:val="clear" w:color="auto" w:fill="auto"/>
          </w:tcPr>
          <w:p w14:paraId="41A0107C" w14:textId="77777777" w:rsidR="005D55A4" w:rsidRDefault="005D55A4" w:rsidP="005D55A4">
            <w:pPr>
              <w:tabs>
                <w:tab w:val="left" w:pos="2520"/>
              </w:tabs>
              <w:spacing w:line="380" w:lineRule="exact"/>
              <w:ind w:leftChars="50" w:left="105" w:rightChars="50" w:right="105"/>
            </w:pPr>
            <w:r w:rsidRPr="00EF2338">
              <w:rPr>
                <w:rFonts w:hint="eastAsia"/>
                <w:b/>
              </w:rPr>
              <w:t>台灣民眾黨黨團提案：</w:t>
            </w:r>
          </w:p>
          <w:p w14:paraId="34A52BDB" w14:textId="77777777" w:rsidR="005D55A4" w:rsidRDefault="005D55A4" w:rsidP="005D55A4">
            <w:pPr>
              <w:tabs>
                <w:tab w:val="left" w:pos="2520"/>
              </w:tabs>
              <w:spacing w:line="380" w:lineRule="exact"/>
              <w:ind w:leftChars="50" w:left="315" w:rightChars="50" w:right="105" w:hangingChars="100" w:hanging="210"/>
            </w:pPr>
            <w:r>
              <w:rPr>
                <w:rFonts w:hint="eastAsia"/>
              </w:rPr>
              <w:t>第十九條　使用取得有附款許可之再生醫療製劑，發生不良反應致死亡、障礙或嚴重疾病時，依所附加之第十條第一項第三款救濟措施辦理；使用取得藥品許可證之再生醫療製劑，適用</w:t>
            </w:r>
            <w:r>
              <w:rPr>
                <w:rFonts w:hint="eastAsia"/>
              </w:rPr>
              <w:lastRenderedPageBreak/>
              <w:t>藥害救濟法之規定。</w:t>
            </w:r>
          </w:p>
          <w:p w14:paraId="3F903CFC" w14:textId="77777777" w:rsidR="005D55A4" w:rsidRDefault="005D55A4" w:rsidP="005D55A4">
            <w:pPr>
              <w:tabs>
                <w:tab w:val="left" w:pos="2520"/>
              </w:tabs>
              <w:spacing w:line="380" w:lineRule="exact"/>
              <w:ind w:leftChars="50" w:left="105" w:rightChars="50" w:right="105"/>
            </w:pPr>
            <w:r w:rsidRPr="00EF2338">
              <w:rPr>
                <w:rFonts w:hint="eastAsia"/>
                <w:b/>
              </w:rPr>
              <w:t>委員邱議瑩等25人提案：</w:t>
            </w:r>
          </w:p>
          <w:p w14:paraId="1B8073E1" w14:textId="77777777" w:rsidR="005D55A4" w:rsidRDefault="005D55A4" w:rsidP="00D421ED">
            <w:pPr>
              <w:tabs>
                <w:tab w:val="left" w:pos="2520"/>
              </w:tabs>
              <w:spacing w:line="380" w:lineRule="exact"/>
              <w:ind w:leftChars="50" w:left="315" w:rightChars="50" w:right="105" w:hangingChars="100" w:hanging="210"/>
            </w:pPr>
            <w:r>
              <w:rPr>
                <w:rFonts w:hint="eastAsia"/>
              </w:rPr>
              <w:t>第十九條　使用取得有附款許可之再生醫療製劑，發生不良反應致死亡、障礙或嚴重疾病時，依所附加之第十條第一項第三款救濟措施辦理；使用取得藥品許可證之再生醫療製劑，適用藥害救濟法之規定。</w:t>
            </w:r>
          </w:p>
        </w:tc>
        <w:tc>
          <w:tcPr>
            <w:tcW w:w="634" w:type="pct"/>
            <w:shd w:val="clear" w:color="auto" w:fill="auto"/>
          </w:tcPr>
          <w:p w14:paraId="29EA3A88" w14:textId="77777777" w:rsidR="005D55A4" w:rsidRDefault="005D55A4" w:rsidP="005D55A4">
            <w:pPr>
              <w:tabs>
                <w:tab w:val="left" w:pos="2520"/>
              </w:tabs>
              <w:spacing w:line="380" w:lineRule="exact"/>
              <w:ind w:leftChars="50" w:left="105" w:rightChars="50" w:right="105"/>
            </w:pPr>
            <w:r w:rsidRPr="00EF2338">
              <w:rPr>
                <w:rFonts w:hint="eastAsia"/>
                <w:b/>
              </w:rPr>
              <w:lastRenderedPageBreak/>
              <w:t>委員羅廷瑋等21人提案：</w:t>
            </w:r>
          </w:p>
          <w:p w14:paraId="19D44B4D" w14:textId="77777777" w:rsidR="005D55A4" w:rsidRDefault="005D55A4" w:rsidP="005D55A4">
            <w:pPr>
              <w:tabs>
                <w:tab w:val="left" w:pos="2520"/>
              </w:tabs>
              <w:spacing w:line="380" w:lineRule="exact"/>
              <w:ind w:leftChars="50" w:left="315" w:rightChars="50" w:right="105" w:hangingChars="100" w:hanging="210"/>
            </w:pPr>
            <w:r>
              <w:rPr>
                <w:rFonts w:hint="eastAsia"/>
              </w:rPr>
              <w:t>第十九條　使用取得有附款許可之再生醫療製劑，發生不良反應致死亡、障礙或嚴重疾病時，依所附加之第十條第一項第三款救濟措施辦理；使用取得藥品許可證之再生醫療製劑，適用</w:t>
            </w:r>
            <w:r>
              <w:rPr>
                <w:rFonts w:hint="eastAsia"/>
              </w:rPr>
              <w:lastRenderedPageBreak/>
              <w:t>藥害救濟法之規定。</w:t>
            </w:r>
          </w:p>
          <w:p w14:paraId="00597EED" w14:textId="77777777" w:rsidR="005D55A4" w:rsidRDefault="005D55A4" w:rsidP="005D55A4">
            <w:pPr>
              <w:tabs>
                <w:tab w:val="left" w:pos="2520"/>
              </w:tabs>
              <w:spacing w:line="380" w:lineRule="exact"/>
            </w:pPr>
          </w:p>
        </w:tc>
        <w:tc>
          <w:tcPr>
            <w:tcW w:w="634" w:type="pct"/>
            <w:shd w:val="clear" w:color="auto" w:fill="auto"/>
          </w:tcPr>
          <w:p w14:paraId="0466F52F" w14:textId="77777777" w:rsidR="005D55A4" w:rsidRDefault="005D55A4" w:rsidP="005D55A4">
            <w:pPr>
              <w:tabs>
                <w:tab w:val="left" w:pos="2520"/>
              </w:tabs>
              <w:spacing w:line="380" w:lineRule="exact"/>
              <w:ind w:leftChars="50" w:left="105" w:rightChars="50" w:right="105"/>
            </w:pPr>
            <w:r w:rsidRPr="00EF2338">
              <w:rPr>
                <w:rFonts w:hint="eastAsia"/>
                <w:b/>
              </w:rPr>
              <w:lastRenderedPageBreak/>
              <w:t>委員黃秀芳等18人提案：</w:t>
            </w:r>
          </w:p>
          <w:p w14:paraId="7CD8D08F" w14:textId="77777777" w:rsidR="005D55A4" w:rsidRDefault="005D55A4" w:rsidP="005D55A4">
            <w:pPr>
              <w:tabs>
                <w:tab w:val="left" w:pos="2520"/>
              </w:tabs>
              <w:spacing w:line="380" w:lineRule="exact"/>
              <w:ind w:leftChars="50" w:left="315" w:rightChars="50" w:right="105" w:hangingChars="100" w:hanging="210"/>
            </w:pPr>
            <w:r>
              <w:rPr>
                <w:rFonts w:hint="eastAsia"/>
              </w:rPr>
              <w:t>第十九條　使用取得有附款許可之再生醫療製劑，發生不良反應致死亡、障礙或嚴重疾病時，依所附加之第十條第一項第三款救濟措施辦理；使用取得藥品許可證之再生醫療製劑，適用</w:t>
            </w:r>
            <w:r>
              <w:rPr>
                <w:rFonts w:hint="eastAsia"/>
              </w:rPr>
              <w:lastRenderedPageBreak/>
              <w:t>藥害救濟法之規定。</w:t>
            </w:r>
          </w:p>
          <w:p w14:paraId="24C5E6E9" w14:textId="77777777" w:rsidR="005D55A4" w:rsidRDefault="005D55A4" w:rsidP="005D55A4">
            <w:pPr>
              <w:tabs>
                <w:tab w:val="left" w:pos="2520"/>
              </w:tabs>
              <w:spacing w:line="380" w:lineRule="exact"/>
            </w:pPr>
          </w:p>
        </w:tc>
        <w:tc>
          <w:tcPr>
            <w:tcW w:w="615" w:type="pct"/>
            <w:shd w:val="clear" w:color="auto" w:fill="auto"/>
          </w:tcPr>
          <w:p w14:paraId="57384DFD" w14:textId="77777777" w:rsidR="005D55A4" w:rsidRDefault="005D55A4" w:rsidP="005D55A4">
            <w:pPr>
              <w:tabs>
                <w:tab w:val="left" w:pos="2520"/>
              </w:tabs>
              <w:spacing w:line="380" w:lineRule="exact"/>
              <w:ind w:leftChars="50" w:left="105" w:rightChars="50" w:right="105"/>
            </w:pPr>
            <w:r w:rsidRPr="00EF2338">
              <w:rPr>
                <w:rFonts w:hint="eastAsia"/>
                <w:b/>
              </w:rPr>
              <w:lastRenderedPageBreak/>
              <w:t>委員王正旭等20人提案：</w:t>
            </w:r>
          </w:p>
          <w:p w14:paraId="2614B87B" w14:textId="77777777" w:rsidR="005D55A4" w:rsidRDefault="005D55A4" w:rsidP="005D55A4">
            <w:pPr>
              <w:tabs>
                <w:tab w:val="left" w:pos="2520"/>
              </w:tabs>
              <w:spacing w:line="380" w:lineRule="exact"/>
              <w:ind w:leftChars="50" w:left="315" w:rightChars="50" w:right="105" w:hangingChars="100" w:hanging="210"/>
            </w:pPr>
            <w:r>
              <w:rPr>
                <w:rFonts w:hint="eastAsia"/>
              </w:rPr>
              <w:t>第十九條　使用取得有附款許可之再生醫療製劑，發生不良反應致死亡、障礙或嚴重疾病時，依所附加之第十條第一項第三款救濟措施辦理；使用取得藥品許可證之再生醫療製劑，適用</w:t>
            </w:r>
            <w:r>
              <w:rPr>
                <w:rFonts w:hint="eastAsia"/>
              </w:rPr>
              <w:lastRenderedPageBreak/>
              <w:t>藥害救濟法之規定。</w:t>
            </w:r>
          </w:p>
          <w:p w14:paraId="03F60ACC" w14:textId="77777777" w:rsidR="005D55A4" w:rsidRDefault="005D55A4" w:rsidP="005D55A4">
            <w:pPr>
              <w:tabs>
                <w:tab w:val="left" w:pos="2520"/>
              </w:tabs>
              <w:spacing w:line="380" w:lineRule="exact"/>
              <w:ind w:leftChars="50" w:left="105" w:rightChars="50" w:right="105"/>
            </w:pPr>
            <w:r w:rsidRPr="00EF2338">
              <w:rPr>
                <w:rFonts w:hint="eastAsia"/>
                <w:b/>
              </w:rPr>
              <w:t>委員楊瓊瓔等26人提案：</w:t>
            </w:r>
          </w:p>
          <w:p w14:paraId="2E4C0B4B" w14:textId="77777777" w:rsidR="005D55A4" w:rsidRDefault="005D55A4" w:rsidP="00D421ED">
            <w:pPr>
              <w:tabs>
                <w:tab w:val="left" w:pos="2520"/>
              </w:tabs>
              <w:spacing w:line="380" w:lineRule="exact"/>
              <w:ind w:leftChars="50" w:left="315" w:rightChars="50" w:right="105" w:hangingChars="100" w:hanging="210"/>
            </w:pPr>
            <w:r>
              <w:rPr>
                <w:rFonts w:hint="eastAsia"/>
              </w:rPr>
              <w:t>第十九條　使用取得有附款許可之再生醫療製劑，發生不良反應致死亡、障礙或嚴重疾病時，依所附加之第十條第一項第三款救濟措施辦理；使用取得藥品許可證之再生醫療製劑，適用藥害救濟法之規定。</w:t>
            </w:r>
          </w:p>
          <w:p w14:paraId="1108EBDC" w14:textId="77777777" w:rsidR="00C42DA4" w:rsidRDefault="00C42DA4" w:rsidP="00D421ED">
            <w:pPr>
              <w:tabs>
                <w:tab w:val="left" w:pos="2520"/>
              </w:tabs>
              <w:spacing w:line="380" w:lineRule="exact"/>
              <w:ind w:leftChars="50" w:left="315" w:rightChars="50" w:right="105" w:hangingChars="100" w:hanging="210"/>
            </w:pPr>
          </w:p>
        </w:tc>
        <w:tc>
          <w:tcPr>
            <w:tcW w:w="1220" w:type="pct"/>
            <w:shd w:val="clear" w:color="auto" w:fill="auto"/>
          </w:tcPr>
          <w:p w14:paraId="1E4D0FCB" w14:textId="77777777" w:rsidR="005D55A4" w:rsidRDefault="005D55A4" w:rsidP="005D55A4">
            <w:pPr>
              <w:tabs>
                <w:tab w:val="left" w:pos="2520"/>
              </w:tabs>
              <w:spacing w:line="380" w:lineRule="exact"/>
              <w:ind w:leftChars="50" w:left="105" w:rightChars="50" w:right="105"/>
            </w:pPr>
            <w:r w:rsidRPr="00EF2338">
              <w:rPr>
                <w:rFonts w:hint="eastAsia"/>
                <w:b/>
              </w:rPr>
              <w:lastRenderedPageBreak/>
              <w:t>行政院提案：</w:t>
            </w:r>
          </w:p>
          <w:p w14:paraId="0D63B36B" w14:textId="77777777" w:rsidR="005D55A4" w:rsidRDefault="005D55A4" w:rsidP="005D55A4">
            <w:pPr>
              <w:tabs>
                <w:tab w:val="left" w:pos="2520"/>
              </w:tabs>
              <w:spacing w:line="380" w:lineRule="exact"/>
              <w:ind w:leftChars="50" w:left="105" w:rightChars="50" w:right="105"/>
            </w:pPr>
            <w:r>
              <w:rPr>
                <w:rFonts w:hint="eastAsia"/>
              </w:rPr>
              <w:t>使用再生醫療製劑所生之藥害，依取得許可之種類定明其適用之救濟措施或法規。</w:t>
            </w:r>
          </w:p>
          <w:p w14:paraId="44E6CD16" w14:textId="77777777" w:rsidR="005D55A4" w:rsidRDefault="005D55A4" w:rsidP="005D55A4">
            <w:pPr>
              <w:tabs>
                <w:tab w:val="left" w:pos="2520"/>
              </w:tabs>
              <w:spacing w:line="380" w:lineRule="exact"/>
              <w:ind w:leftChars="50" w:left="105" w:rightChars="50" w:right="105"/>
            </w:pPr>
            <w:r w:rsidRPr="00EF2338">
              <w:rPr>
                <w:rFonts w:hint="eastAsia"/>
                <w:b/>
              </w:rPr>
              <w:t>台灣民眾黨黨團提案：</w:t>
            </w:r>
          </w:p>
          <w:p w14:paraId="6556AE31" w14:textId="77777777" w:rsidR="005D55A4" w:rsidRDefault="005D55A4" w:rsidP="005D55A4">
            <w:pPr>
              <w:tabs>
                <w:tab w:val="left" w:pos="2520"/>
              </w:tabs>
              <w:spacing w:line="380" w:lineRule="exact"/>
              <w:ind w:leftChars="50" w:left="105" w:rightChars="50" w:right="105"/>
            </w:pPr>
            <w:r>
              <w:rPr>
                <w:rFonts w:hint="eastAsia"/>
              </w:rPr>
              <w:t>使用再生醫療製劑所生之藥害，依取得許可之種類定明其適用之救濟措施或法規。</w:t>
            </w:r>
          </w:p>
          <w:p w14:paraId="4965688A" w14:textId="77777777" w:rsidR="005D55A4" w:rsidRDefault="005D55A4" w:rsidP="005D55A4">
            <w:pPr>
              <w:tabs>
                <w:tab w:val="left" w:pos="2520"/>
              </w:tabs>
              <w:spacing w:line="380" w:lineRule="exact"/>
              <w:ind w:leftChars="50" w:left="105" w:rightChars="50" w:right="105"/>
            </w:pPr>
            <w:r w:rsidRPr="00EF2338">
              <w:rPr>
                <w:rFonts w:hint="eastAsia"/>
                <w:b/>
              </w:rPr>
              <w:t>委員邱議瑩等25人提案：</w:t>
            </w:r>
          </w:p>
          <w:p w14:paraId="52684EB2" w14:textId="77777777" w:rsidR="005D55A4" w:rsidRDefault="005D55A4" w:rsidP="005D55A4">
            <w:pPr>
              <w:tabs>
                <w:tab w:val="left" w:pos="2520"/>
              </w:tabs>
              <w:spacing w:line="380" w:lineRule="exact"/>
              <w:ind w:leftChars="50" w:left="105" w:rightChars="50" w:right="105"/>
            </w:pPr>
            <w:r>
              <w:rPr>
                <w:rFonts w:hint="eastAsia"/>
              </w:rPr>
              <w:t>使用再生醫療製劑所生之藥害，依取得許可之種類定明其適用之救濟措施或法規。</w:t>
            </w:r>
          </w:p>
          <w:p w14:paraId="069FF755" w14:textId="77777777" w:rsidR="005D55A4" w:rsidRDefault="005D55A4" w:rsidP="005D55A4">
            <w:pPr>
              <w:tabs>
                <w:tab w:val="left" w:pos="2520"/>
              </w:tabs>
              <w:spacing w:line="380" w:lineRule="exact"/>
              <w:ind w:leftChars="50" w:left="105" w:rightChars="50" w:right="105"/>
            </w:pPr>
            <w:r w:rsidRPr="00EF2338">
              <w:rPr>
                <w:rFonts w:hint="eastAsia"/>
                <w:b/>
              </w:rPr>
              <w:t>委員羅廷瑋等21人提案：</w:t>
            </w:r>
          </w:p>
          <w:p w14:paraId="41E0243D" w14:textId="77777777" w:rsidR="005D55A4" w:rsidRDefault="005D55A4" w:rsidP="005D55A4">
            <w:pPr>
              <w:tabs>
                <w:tab w:val="left" w:pos="2520"/>
              </w:tabs>
              <w:spacing w:line="380" w:lineRule="exact"/>
              <w:ind w:leftChars="50" w:left="105" w:rightChars="50" w:right="105"/>
            </w:pPr>
            <w:r>
              <w:rPr>
                <w:rFonts w:hint="eastAsia"/>
              </w:rPr>
              <w:t>使用再生醫療製劑所生之藥害，依取得許可之種類定明其適用之救濟措施或法規。</w:t>
            </w:r>
          </w:p>
          <w:p w14:paraId="4EDB0004" w14:textId="77777777" w:rsidR="005D55A4" w:rsidRDefault="005D55A4" w:rsidP="005D55A4">
            <w:pPr>
              <w:tabs>
                <w:tab w:val="left" w:pos="2520"/>
              </w:tabs>
              <w:spacing w:line="380" w:lineRule="exact"/>
              <w:ind w:leftChars="50" w:left="105" w:rightChars="50" w:right="105"/>
            </w:pPr>
            <w:r w:rsidRPr="00EF2338">
              <w:rPr>
                <w:rFonts w:hint="eastAsia"/>
                <w:b/>
              </w:rPr>
              <w:t>委員黃秀芳等18人提案：</w:t>
            </w:r>
          </w:p>
          <w:p w14:paraId="429C7AB6" w14:textId="77777777" w:rsidR="005D55A4" w:rsidRDefault="005D55A4" w:rsidP="005D55A4">
            <w:pPr>
              <w:tabs>
                <w:tab w:val="left" w:pos="2520"/>
              </w:tabs>
              <w:spacing w:line="380" w:lineRule="exact"/>
              <w:ind w:leftChars="50" w:left="105" w:rightChars="50" w:right="105"/>
            </w:pPr>
            <w:r>
              <w:rPr>
                <w:rFonts w:hint="eastAsia"/>
              </w:rPr>
              <w:lastRenderedPageBreak/>
              <w:t>使用再生醫療製劑所生之藥害，依取得許可之種類定明其適用之救濟措施或法規。</w:t>
            </w:r>
          </w:p>
          <w:p w14:paraId="081C691E" w14:textId="77777777" w:rsidR="005D55A4" w:rsidRDefault="005D55A4" w:rsidP="005D55A4">
            <w:pPr>
              <w:tabs>
                <w:tab w:val="left" w:pos="2520"/>
              </w:tabs>
              <w:spacing w:line="380" w:lineRule="exact"/>
              <w:ind w:leftChars="50" w:left="105" w:rightChars="50" w:right="105"/>
            </w:pPr>
            <w:r w:rsidRPr="00EF2338">
              <w:rPr>
                <w:rFonts w:hint="eastAsia"/>
                <w:b/>
              </w:rPr>
              <w:t>委員王正旭等20人提案：</w:t>
            </w:r>
          </w:p>
          <w:p w14:paraId="44F964F0" w14:textId="77777777" w:rsidR="005D55A4" w:rsidRDefault="005D55A4" w:rsidP="005D55A4">
            <w:pPr>
              <w:tabs>
                <w:tab w:val="left" w:pos="2520"/>
              </w:tabs>
              <w:spacing w:line="380" w:lineRule="exact"/>
              <w:ind w:leftChars="50" w:left="105" w:rightChars="50" w:right="105"/>
            </w:pPr>
            <w:r>
              <w:rPr>
                <w:rFonts w:hint="eastAsia"/>
              </w:rPr>
              <w:t>使用再生醫療製劑所生之藥害，依取得許可之種類定明其適用之救濟措施或法規。</w:t>
            </w:r>
          </w:p>
          <w:p w14:paraId="2EA21824" w14:textId="77777777" w:rsidR="005D55A4" w:rsidRDefault="005D55A4" w:rsidP="005D55A4">
            <w:pPr>
              <w:tabs>
                <w:tab w:val="left" w:pos="2520"/>
              </w:tabs>
              <w:spacing w:line="380" w:lineRule="exact"/>
              <w:ind w:leftChars="50" w:left="105" w:rightChars="50" w:right="105"/>
            </w:pPr>
            <w:r w:rsidRPr="00EF2338">
              <w:rPr>
                <w:rFonts w:hint="eastAsia"/>
                <w:b/>
              </w:rPr>
              <w:t>委員楊瓊瓔等26人提案：</w:t>
            </w:r>
          </w:p>
          <w:p w14:paraId="1B84E576" w14:textId="77777777" w:rsidR="005D55A4" w:rsidRDefault="005D55A4" w:rsidP="005D55A4">
            <w:pPr>
              <w:tabs>
                <w:tab w:val="left" w:pos="2520"/>
              </w:tabs>
              <w:spacing w:line="380" w:lineRule="exact"/>
              <w:ind w:leftChars="50" w:left="105" w:rightChars="50" w:right="105"/>
            </w:pPr>
            <w:r>
              <w:rPr>
                <w:rFonts w:hint="eastAsia"/>
              </w:rPr>
              <w:t>使用再生醫療製劑所生之藥害，依取得許可之種類定明其適用之救濟措施或法規。</w:t>
            </w:r>
          </w:p>
          <w:p w14:paraId="5463A52D" w14:textId="77777777" w:rsidR="005D55A4" w:rsidRPr="005E41DB" w:rsidRDefault="005D55A4" w:rsidP="005E41DB">
            <w:pPr>
              <w:tabs>
                <w:tab w:val="left" w:pos="2520"/>
              </w:tabs>
              <w:spacing w:line="380" w:lineRule="exact"/>
              <w:ind w:leftChars="50" w:left="105" w:rightChars="50" w:right="105"/>
              <w:rPr>
                <w:b/>
                <w:spacing w:val="-12"/>
              </w:rPr>
            </w:pPr>
            <w:r w:rsidRPr="005E41DB">
              <w:rPr>
                <w:rFonts w:hint="eastAsia"/>
                <w:b/>
                <w:spacing w:val="-12"/>
              </w:rPr>
              <w:t>審查會</w:t>
            </w:r>
            <w:r w:rsidRPr="005E41DB">
              <w:rPr>
                <w:rFonts w:hint="eastAsia"/>
                <w:spacing w:val="-12"/>
              </w:rPr>
              <w:t>：</w:t>
            </w:r>
          </w:p>
          <w:p w14:paraId="0DC489DD" w14:textId="77777777" w:rsidR="005D55A4" w:rsidRPr="005E41DB" w:rsidRDefault="005D55A4" w:rsidP="005E41DB">
            <w:pPr>
              <w:tabs>
                <w:tab w:val="left" w:pos="2520"/>
              </w:tabs>
              <w:spacing w:line="380" w:lineRule="exact"/>
              <w:ind w:leftChars="50" w:left="105" w:rightChars="50" w:right="105"/>
            </w:pPr>
            <w:r w:rsidRPr="005E41DB">
              <w:rPr>
                <w:rFonts w:hint="eastAsia"/>
              </w:rPr>
              <w:t>照行政院提案通過。</w:t>
            </w:r>
          </w:p>
          <w:p w14:paraId="47E9A6F2" w14:textId="77777777" w:rsidR="005D55A4" w:rsidRPr="005D55A4" w:rsidRDefault="005D55A4" w:rsidP="005D55A4">
            <w:pPr>
              <w:tabs>
                <w:tab w:val="left" w:pos="2520"/>
              </w:tabs>
              <w:spacing w:line="380" w:lineRule="exact"/>
            </w:pPr>
          </w:p>
        </w:tc>
      </w:tr>
      <w:tr w:rsidR="005D55A4" w14:paraId="3CEDE2DE" w14:textId="77777777" w:rsidTr="00FF5402">
        <w:tc>
          <w:tcPr>
            <w:tcW w:w="632" w:type="pct"/>
          </w:tcPr>
          <w:p w14:paraId="16703B5E" w14:textId="0D0D2806" w:rsidR="005D55A4" w:rsidRPr="00C42DA4" w:rsidRDefault="00C42DA4" w:rsidP="00673891">
            <w:pPr>
              <w:pStyle w:val="af5"/>
            </w:pPr>
            <w:r w:rsidRPr="00C42DA4">
              <w:rPr>
                <w:rFonts w:hint="eastAsia"/>
                <w:noProof/>
              </w:rPr>
              <w:lastRenderedPageBreak/>
              <mc:AlternateContent>
                <mc:Choice Requires="wps">
                  <w:drawing>
                    <wp:anchor distT="0" distB="0" distL="114300" distR="114300" simplePos="0" relativeHeight="251676672" behindDoc="0" locked="0" layoutInCell="1" allowOverlap="1" wp14:anchorId="4CC524F4" wp14:editId="0534A19C">
                      <wp:simplePos x="0" y="0"/>
                      <wp:positionH relativeFrom="column">
                        <wp:posOffset>-9071</wp:posOffset>
                      </wp:positionH>
                      <wp:positionV relativeFrom="paragraph">
                        <wp:posOffset>-7892</wp:posOffset>
                      </wp:positionV>
                      <wp:extent cx="8523514" cy="0"/>
                      <wp:effectExtent l="0" t="0" r="11430" b="19050"/>
                      <wp:wrapNone/>
                      <wp:docPr id="14" name="直線接點 14"/>
                      <wp:cNvGraphicFramePr/>
                      <a:graphic xmlns:a="http://schemas.openxmlformats.org/drawingml/2006/main">
                        <a:graphicData uri="http://schemas.microsoft.com/office/word/2010/wordprocessingShape">
                          <wps:wsp>
                            <wps:cNvCnPr/>
                            <wps:spPr>
                              <a:xfrm>
                                <a:off x="0" y="0"/>
                                <a:ext cx="8523514"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線接點 14"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7pt,-.6pt" to="670.4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L2O6AEAAAgEAAAOAAAAZHJzL2Uyb0RvYy54bWysU01u1DAU3iNxB8v7TjJTpqqiyXTRqmwQ&#10;jIAewHWeJ5b8J9tMMpfgACCx4wZILLgPVW/RZyeTqQAhgbpx8p7f9/l9n59XF71WZAc+SGtqOp+V&#10;lIDhtpFmW9Ob99cn55SEyEzDlDVQ0z0EerF+/mzVuQoWtrWqAU+QxISqczVtY3RVUQTegmZhZh0Y&#10;3BTWaxYx9Nui8axDdq2KRVmeFZ31jfOWQwiYvRo26TrzCwE8vhEiQCSqpthbzKvP621ai/WKVVvP&#10;XCv52Ab7jy40kwYPnaiuWGTkg5e/UWnJvQ1WxBm3urBCSA5ZA6qZl7+oedcyB1kLmhPcZFN4Olr+&#10;erfxRDZ4dy8oMUzjHd19/nb3/dPPj1/vf3whmEaPOhcqLL00Gz9GwW18EtwLr9MXpZA++7qffIU+&#10;Eo7J8+XidJn4+WGvOAKdD/ElWE3ST02VNEkyq9juVYh4GJYeSlJaGdLV9Ox0WeaqYJVsrqVSaS9P&#10;DVwqT3YM7zv289Q7EjyqwkgZTCZFg4b8F/cKBvq3INAP7Ho+HJAm8cjJOAcTD7zKYHWCCexgAo6d&#10;/Q041ico5Cn9F/CEyCdbEyewlsb6P7V9tEIM9QcHBt3Jglvb7PPtZmtw3LJz49NI8/w4zvDjA14/&#10;AAAA//8DAFBLAwQUAAYACAAAACEAsGter90AAAAJAQAADwAAAGRycy9kb3ducmV2LnhtbEyPQW/C&#10;MAyF75P2HyIj7QZpOzZBaYrYpO2ycQAm7Woa01Y0TtUE6P49qTiwk2W/p+fvZcveNOJMnastK4gn&#10;EQjiwuqaSwU/u4/xDITzyBoby6Tgjxws88eHDFNtL7yh89aXIoSwS1FB5X2bSumKigy6iW2Jg3aw&#10;nUEf1q6UusNLCDeNTKLoVRqsOXyosKX3iorj9mQU/CZfu038yeWaXkx70KvZ+o2/lXoa9asFCE+9&#10;v5thwA/okAemvT2xdqJRMI6nwTnMBMSgP0+jOYj97SLzTP5vkF8BAAD//wMAUEsBAi0AFAAGAAgA&#10;AAAhALaDOJL+AAAA4QEAABMAAAAAAAAAAAAAAAAAAAAAAFtDb250ZW50X1R5cGVzXS54bWxQSwEC&#10;LQAUAAYACAAAACEAOP0h/9YAAACUAQAACwAAAAAAAAAAAAAAAAAvAQAAX3JlbHMvLnJlbHNQSwEC&#10;LQAUAAYACAAAACEA5YC9jugBAAAIBAAADgAAAAAAAAAAAAAAAAAuAgAAZHJzL2Uyb0RvYy54bWxQ&#10;SwECLQAUAAYACAAAACEAsGter90AAAAJAQAADwAAAAAAAAAAAAAAAABCBAAAZHJzL2Rvd25yZXYu&#10;eG1sUEsFBgAAAAAEAAQA8wAAAEwFAAAAAA==&#10;" strokecolor="black [3213]" strokeweight=".5pt"/>
                  </w:pict>
                </mc:Fallback>
              </mc:AlternateContent>
            </w:r>
            <w:r w:rsidR="00A05AE8" w:rsidRPr="00C42DA4">
              <w:rPr>
                <w:rFonts w:hint="eastAsia"/>
              </w:rPr>
              <w:t>（照行政院提案通過）</w:t>
            </w:r>
          </w:p>
          <w:p w14:paraId="6AA23134" w14:textId="77777777" w:rsidR="00A05AE8" w:rsidRPr="00C42DA4" w:rsidRDefault="00A05AE8" w:rsidP="00C42DA4">
            <w:pPr>
              <w:tabs>
                <w:tab w:val="left" w:pos="2520"/>
              </w:tabs>
              <w:spacing w:line="370" w:lineRule="exact"/>
              <w:ind w:leftChars="50" w:left="315" w:rightChars="50" w:right="105" w:hangingChars="100" w:hanging="210"/>
            </w:pPr>
            <w:bookmarkStart w:id="4" w:name="第二十條"/>
            <w:r w:rsidRPr="00C42DA4">
              <w:rPr>
                <w:rFonts w:hint="eastAsia"/>
              </w:rPr>
              <w:t>第二十條</w:t>
            </w:r>
            <w:bookmarkEnd w:id="4"/>
            <w:r w:rsidRPr="00C42DA4">
              <w:rPr>
                <w:rFonts w:hint="eastAsia"/>
              </w:rPr>
              <w:t xml:space="preserve">　有下列各款情形之一者，由中央主管機關處新臺幣三萬元以上二百萬元以下罰鍰：</w:t>
            </w:r>
          </w:p>
          <w:p w14:paraId="6B469099" w14:textId="77777777" w:rsidR="00A05AE8" w:rsidRPr="00C42DA4" w:rsidRDefault="00A05AE8" w:rsidP="00C42DA4">
            <w:pPr>
              <w:tabs>
                <w:tab w:val="left" w:pos="2520"/>
              </w:tabs>
              <w:spacing w:line="370" w:lineRule="exact"/>
              <w:ind w:leftChars="150" w:left="525" w:rightChars="50" w:right="105" w:hangingChars="100" w:hanging="210"/>
            </w:pPr>
            <w:r w:rsidRPr="00C42DA4">
              <w:rPr>
                <w:rFonts w:hint="eastAsia"/>
              </w:rPr>
              <w:t>一、違反第十五條第二項規定，未經核准或未向傳播業者提具核准文件，刊播招募廣告；或未經核准變更原核准之招募廣告內容或</w:t>
            </w:r>
            <w:r w:rsidRPr="00C42DA4">
              <w:rPr>
                <w:rFonts w:hint="eastAsia"/>
              </w:rPr>
              <w:lastRenderedPageBreak/>
              <w:t>刊播方式。</w:t>
            </w:r>
          </w:p>
          <w:p w14:paraId="0D262F54" w14:textId="77777777" w:rsidR="00A05AE8" w:rsidRPr="00C42DA4" w:rsidRDefault="00A05AE8" w:rsidP="000B2620">
            <w:pPr>
              <w:tabs>
                <w:tab w:val="left" w:pos="2520"/>
              </w:tabs>
              <w:spacing w:line="370" w:lineRule="exact"/>
              <w:ind w:leftChars="150" w:left="525" w:rightChars="50" w:right="105" w:hangingChars="100" w:hanging="210"/>
            </w:pPr>
            <w:r w:rsidRPr="00C42DA4">
              <w:rPr>
                <w:rFonts w:hint="eastAsia"/>
              </w:rPr>
              <w:t>二、違反第十五條第四項規定，刊播未經核准、與核准事項不符、已廢止核准或經令立即停止刊播之招募廣告。</w:t>
            </w:r>
          </w:p>
          <w:p w14:paraId="0CF252CE" w14:textId="77777777" w:rsidR="00A05AE8" w:rsidRPr="00C42DA4" w:rsidRDefault="00A05AE8" w:rsidP="000B2620">
            <w:pPr>
              <w:tabs>
                <w:tab w:val="left" w:pos="2520"/>
              </w:tabs>
              <w:spacing w:line="370" w:lineRule="exact"/>
              <w:ind w:leftChars="150" w:left="525" w:rightChars="50" w:right="105" w:hangingChars="100" w:hanging="210"/>
            </w:pPr>
            <w:r w:rsidRPr="00C42DA4">
              <w:rPr>
                <w:rFonts w:hint="eastAsia"/>
              </w:rPr>
              <w:t>三、</w:t>
            </w:r>
            <w:r w:rsidRPr="00C42DA4">
              <w:rPr>
                <w:rFonts w:hint="eastAsia"/>
                <w:spacing w:val="-2"/>
              </w:rPr>
              <w:t>違反第十五條第五項規定，未依規定期限保存資料或保存資料不全；或規避、妨礙或拒絕提供資料。</w:t>
            </w:r>
          </w:p>
          <w:p w14:paraId="0BABC28B" w14:textId="3A261A71" w:rsidR="000C15CF" w:rsidRPr="00C42DA4" w:rsidRDefault="00A05AE8" w:rsidP="00E93121">
            <w:pPr>
              <w:tabs>
                <w:tab w:val="left" w:pos="2520"/>
              </w:tabs>
              <w:spacing w:line="390" w:lineRule="exact"/>
              <w:ind w:leftChars="150" w:left="525" w:rightChars="50" w:right="105" w:hangingChars="100" w:hanging="210"/>
            </w:pPr>
            <w:r w:rsidRPr="00C42DA4">
              <w:rPr>
                <w:rFonts w:hint="eastAsia"/>
              </w:rPr>
              <w:lastRenderedPageBreak/>
              <w:t>四、違反第十五條第六項所定辦法中有關招募廣告刊播地點之規定。</w:t>
            </w:r>
          </w:p>
          <w:p w14:paraId="3652C960" w14:textId="77777777" w:rsidR="009A124A" w:rsidRPr="00C42DA4" w:rsidRDefault="009A124A" w:rsidP="009A124A">
            <w:pPr>
              <w:tabs>
                <w:tab w:val="left" w:pos="2520"/>
              </w:tabs>
              <w:spacing w:line="380" w:lineRule="exact"/>
              <w:ind w:leftChars="50" w:left="105" w:rightChars="50" w:right="105"/>
              <w:rPr>
                <w:b/>
              </w:rPr>
            </w:pPr>
            <w:r w:rsidRPr="00C42DA4">
              <w:rPr>
                <w:rFonts w:hint="eastAsia"/>
                <w:b/>
              </w:rPr>
              <w:t>-</w:t>
            </w:r>
            <w:r w:rsidRPr="00C42DA4">
              <w:rPr>
                <w:b/>
              </w:rPr>
              <w:t>------------</w:t>
            </w:r>
          </w:p>
          <w:p w14:paraId="30E0D52D" w14:textId="12521342" w:rsidR="005D55A4" w:rsidRPr="00C42DA4" w:rsidRDefault="005D55A4" w:rsidP="00B67DAF">
            <w:pPr>
              <w:pStyle w:val="af5"/>
            </w:pPr>
            <w:r w:rsidRPr="00C42DA4">
              <w:rPr>
                <w:rFonts w:hint="eastAsia"/>
              </w:rPr>
              <w:t>（照行政院提案</w:t>
            </w:r>
            <w:r w:rsidR="00A96AFC" w:rsidRPr="00C42DA4">
              <w:rPr>
                <w:rFonts w:hint="eastAsia"/>
              </w:rPr>
              <w:t>修正</w:t>
            </w:r>
            <w:r w:rsidRPr="00C42DA4">
              <w:rPr>
                <w:rFonts w:hint="eastAsia"/>
              </w:rPr>
              <w:t>通過）</w:t>
            </w:r>
          </w:p>
          <w:p w14:paraId="3C5EE0FC" w14:textId="77777777" w:rsidR="005D55A4" w:rsidRPr="00C42DA4" w:rsidRDefault="005D55A4" w:rsidP="00E93121">
            <w:pPr>
              <w:tabs>
                <w:tab w:val="left" w:pos="2520"/>
              </w:tabs>
              <w:spacing w:line="400" w:lineRule="exact"/>
              <w:ind w:leftChars="50" w:left="315" w:rightChars="50" w:right="105" w:hangingChars="100" w:hanging="210"/>
            </w:pPr>
            <w:bookmarkStart w:id="5" w:name="第二十一條"/>
            <w:r w:rsidRPr="00C42DA4">
              <w:rPr>
                <w:rFonts w:hint="eastAsia"/>
              </w:rPr>
              <w:t>第二十一條</w:t>
            </w:r>
            <w:bookmarkEnd w:id="5"/>
            <w:r w:rsidRPr="00C42DA4">
              <w:rPr>
                <w:rFonts w:hint="eastAsia"/>
              </w:rPr>
              <w:t xml:space="preserve">　有下列各款情形之一者，由直轄市、縣（市）主管機關處新臺幣三萬元以上二百萬元以下罰鍰：</w:t>
            </w:r>
          </w:p>
          <w:p w14:paraId="1EEA01E2" w14:textId="77777777" w:rsidR="005D55A4" w:rsidRPr="00C42DA4" w:rsidRDefault="005D55A4" w:rsidP="00B37E4B">
            <w:pPr>
              <w:tabs>
                <w:tab w:val="left" w:pos="2520"/>
              </w:tabs>
              <w:spacing w:line="390" w:lineRule="exact"/>
              <w:ind w:leftChars="150" w:left="525" w:rightChars="50" w:right="105" w:hangingChars="100" w:hanging="210"/>
            </w:pPr>
            <w:r w:rsidRPr="00C42DA4">
              <w:rPr>
                <w:rFonts w:hint="eastAsia"/>
              </w:rPr>
              <w:t>一、未依第五條第二項規定，聘用</w:t>
            </w:r>
            <w:r w:rsidRPr="00C42DA4">
              <w:rPr>
                <w:rFonts w:hint="eastAsia"/>
              </w:rPr>
              <w:lastRenderedPageBreak/>
              <w:t>具相關學歷及專門知識之專任人員。</w:t>
            </w:r>
          </w:p>
          <w:p w14:paraId="125708E1" w14:textId="77777777" w:rsidR="005D55A4" w:rsidRPr="00C42DA4" w:rsidRDefault="005D55A4" w:rsidP="00B37E4B">
            <w:pPr>
              <w:tabs>
                <w:tab w:val="left" w:pos="2520"/>
              </w:tabs>
              <w:spacing w:line="390" w:lineRule="exact"/>
              <w:ind w:leftChars="150" w:left="525" w:rightChars="50" w:right="105" w:hangingChars="100" w:hanging="210"/>
            </w:pPr>
            <w:r w:rsidRPr="00C42DA4">
              <w:rPr>
                <w:rFonts w:hint="eastAsia"/>
              </w:rPr>
              <w:t>二、違反第六條第一項規定，未取得藥品許可證或有附款許可，製造或輸入再生醫療製劑。</w:t>
            </w:r>
          </w:p>
          <w:p w14:paraId="2FFC680C" w14:textId="77777777" w:rsidR="005D55A4" w:rsidRPr="00C42DA4" w:rsidRDefault="005D55A4" w:rsidP="00F35024">
            <w:pPr>
              <w:tabs>
                <w:tab w:val="left" w:pos="2520"/>
              </w:tabs>
              <w:spacing w:line="390" w:lineRule="exact"/>
              <w:ind w:leftChars="150" w:left="525" w:rightChars="50" w:right="105" w:hangingChars="100" w:hanging="210"/>
            </w:pPr>
            <w:r w:rsidRPr="00C42DA4">
              <w:rPr>
                <w:rFonts w:hint="eastAsia"/>
              </w:rPr>
              <w:t>三、違反第七條規定，未經核准擅自變更藥品許可證、有附款許可或原查驗登記事項，或擅自</w:t>
            </w:r>
            <w:r w:rsidRPr="00C42DA4">
              <w:rPr>
                <w:rFonts w:hint="eastAsia"/>
              </w:rPr>
              <w:lastRenderedPageBreak/>
              <w:t>移轉藥品許可證或有附款許可。</w:t>
            </w:r>
          </w:p>
          <w:p w14:paraId="013052B4" w14:textId="77777777" w:rsidR="005D55A4" w:rsidRPr="00C42DA4" w:rsidRDefault="005D55A4" w:rsidP="00F35024">
            <w:pPr>
              <w:tabs>
                <w:tab w:val="left" w:pos="2520"/>
              </w:tabs>
              <w:spacing w:line="390" w:lineRule="exact"/>
              <w:ind w:leftChars="150" w:left="525" w:rightChars="50" w:right="105" w:hangingChars="100" w:hanging="210"/>
            </w:pPr>
            <w:r w:rsidRPr="00C42DA4">
              <w:rPr>
                <w:rFonts w:hint="eastAsia"/>
              </w:rPr>
              <w:t>四、違反第十一條第一項規定，未確保提供者合適性，擅自製造或輸入再生醫療製劑。</w:t>
            </w:r>
          </w:p>
          <w:p w14:paraId="35E17BAA" w14:textId="77777777" w:rsidR="005D55A4" w:rsidRPr="00C42DA4" w:rsidRDefault="005D55A4" w:rsidP="005C438C">
            <w:pPr>
              <w:tabs>
                <w:tab w:val="left" w:pos="2520"/>
              </w:tabs>
              <w:spacing w:line="390" w:lineRule="exact"/>
              <w:ind w:leftChars="150" w:left="525" w:rightChars="50" w:right="105" w:hangingChars="100" w:hanging="210"/>
            </w:pPr>
            <w:r w:rsidRPr="00C42DA4">
              <w:rPr>
                <w:rFonts w:hint="eastAsia"/>
              </w:rPr>
              <w:t>五、違反第十二條第一項本文規定，非以有意思能力之成年人之組織、細胞，製造再生醫療製</w:t>
            </w:r>
            <w:r w:rsidRPr="00C42DA4">
              <w:rPr>
                <w:rFonts w:hint="eastAsia"/>
              </w:rPr>
              <w:lastRenderedPageBreak/>
              <w:t>劑。</w:t>
            </w:r>
          </w:p>
          <w:p w14:paraId="2651EC0C" w14:textId="77777777" w:rsidR="005D55A4" w:rsidRPr="00C42DA4" w:rsidRDefault="005D55A4" w:rsidP="005C438C">
            <w:pPr>
              <w:tabs>
                <w:tab w:val="left" w:pos="2520"/>
              </w:tabs>
              <w:spacing w:line="390" w:lineRule="exact"/>
              <w:ind w:leftChars="150" w:left="525" w:rightChars="50" w:right="105" w:hangingChars="100" w:hanging="210"/>
            </w:pPr>
            <w:r w:rsidRPr="00C42DA4">
              <w:rPr>
                <w:rFonts w:hint="eastAsia"/>
              </w:rPr>
              <w:t>六、違反第十二條第二項規定，未於取得組織、細胞前獲得提供者書面同意，或未依同條第三項至第</w:t>
            </w:r>
            <w:r w:rsidR="00CE755C" w:rsidRPr="00C42DA4">
              <w:rPr>
                <w:rFonts w:hint="eastAsia"/>
              </w:rPr>
              <w:t>六</w:t>
            </w:r>
            <w:r w:rsidRPr="00C42DA4">
              <w:rPr>
                <w:rFonts w:hint="eastAsia"/>
              </w:rPr>
              <w:t>項有關同意權行使規定辦理。</w:t>
            </w:r>
          </w:p>
          <w:p w14:paraId="2FD94BA5" w14:textId="77777777" w:rsidR="005D55A4" w:rsidRPr="00C42DA4" w:rsidRDefault="005D55A4" w:rsidP="005C438C">
            <w:pPr>
              <w:tabs>
                <w:tab w:val="left" w:pos="2520"/>
              </w:tabs>
              <w:spacing w:line="390" w:lineRule="exact"/>
              <w:ind w:leftChars="150" w:left="525" w:rightChars="50" w:right="105" w:hangingChars="100" w:hanging="210"/>
            </w:pPr>
            <w:r w:rsidRPr="00C42DA4">
              <w:rPr>
                <w:rFonts w:hint="eastAsia"/>
              </w:rPr>
              <w:t>七、未依第十三條第一項規定，於取得同意前，告知該項所列事項。</w:t>
            </w:r>
          </w:p>
          <w:p w14:paraId="3E37D720" w14:textId="77777777" w:rsidR="005D55A4" w:rsidRPr="00C42DA4" w:rsidRDefault="005D55A4" w:rsidP="005C438C">
            <w:pPr>
              <w:tabs>
                <w:tab w:val="left" w:pos="2520"/>
              </w:tabs>
              <w:spacing w:line="390" w:lineRule="exact"/>
              <w:ind w:leftChars="150" w:left="525" w:rightChars="50" w:right="105" w:hangingChars="100" w:hanging="210"/>
            </w:pPr>
            <w:r w:rsidRPr="00C42DA4">
              <w:rPr>
                <w:rFonts w:hint="eastAsia"/>
              </w:rPr>
              <w:t>八、違反第十</w:t>
            </w:r>
            <w:r w:rsidRPr="00C42DA4">
              <w:rPr>
                <w:rFonts w:hint="eastAsia"/>
              </w:rPr>
              <w:lastRenderedPageBreak/>
              <w:t>三條第二項所定辦法中有關告知方式或程序之規定。</w:t>
            </w:r>
          </w:p>
          <w:p w14:paraId="7F44CCD3"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九、違反第十四條第一項規定，非藥商為招募廣告。</w:t>
            </w:r>
          </w:p>
          <w:p w14:paraId="0D72B191"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十、違反第十七條第一項規定，藥品許可證或有附款許可之所有人未依公告或核定之安全監視計畫執行，或醫</w:t>
            </w:r>
            <w:r w:rsidRPr="00C42DA4">
              <w:rPr>
                <w:rFonts w:hint="eastAsia"/>
              </w:rPr>
              <w:lastRenderedPageBreak/>
              <w:t>療機構未提供安全監視資料。</w:t>
            </w:r>
          </w:p>
          <w:p w14:paraId="0412C559" w14:textId="77777777" w:rsidR="005D55A4" w:rsidRPr="00C42DA4" w:rsidRDefault="005D55A4" w:rsidP="005D55A4">
            <w:pPr>
              <w:pStyle w:val="af1"/>
            </w:pPr>
            <w:r w:rsidRPr="00C42DA4">
              <w:rPr>
                <w:rFonts w:hint="eastAsia"/>
              </w:rPr>
              <w:t>十一、違反第十七條第三項所定辦法中有關安全監視報告內容、繳交期限或監視期間之規定。</w:t>
            </w:r>
          </w:p>
          <w:p w14:paraId="5F298740"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十二、違反第十八條第一項規定，未保存資料。</w:t>
            </w:r>
          </w:p>
          <w:p w14:paraId="57368AA0"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十三、違反第十八條第二項所定辦法中有</w:t>
            </w:r>
            <w:r w:rsidRPr="00C42DA4">
              <w:rPr>
                <w:rFonts w:hint="eastAsia"/>
              </w:rPr>
              <w:lastRenderedPageBreak/>
              <w:t>關保存資料之範圍、保存方式或保存期限之規定。</w:t>
            </w:r>
          </w:p>
        </w:tc>
        <w:tc>
          <w:tcPr>
            <w:tcW w:w="632" w:type="pct"/>
            <w:shd w:val="clear" w:color="auto" w:fill="auto"/>
          </w:tcPr>
          <w:p w14:paraId="6270F6F0" w14:textId="77777777" w:rsidR="005D55A4" w:rsidRPr="00C42DA4" w:rsidRDefault="005D55A4" w:rsidP="00C42DA4">
            <w:pPr>
              <w:tabs>
                <w:tab w:val="left" w:pos="2520"/>
              </w:tabs>
              <w:spacing w:line="370" w:lineRule="exact"/>
              <w:ind w:leftChars="50" w:left="315" w:rightChars="50" w:right="105" w:hangingChars="100" w:hanging="210"/>
            </w:pPr>
            <w:r w:rsidRPr="00C42DA4">
              <w:rPr>
                <w:rFonts w:hint="eastAsia"/>
              </w:rPr>
              <w:lastRenderedPageBreak/>
              <w:t>第二十條　有下列各款情形之一者，由中央主管機關處新臺幣三萬元以上二百萬元以下罰鍰：</w:t>
            </w:r>
          </w:p>
          <w:p w14:paraId="22BE34B9" w14:textId="77777777" w:rsidR="005D55A4" w:rsidRPr="00C42DA4" w:rsidRDefault="005D55A4" w:rsidP="00C42DA4">
            <w:pPr>
              <w:tabs>
                <w:tab w:val="left" w:pos="2520"/>
              </w:tabs>
              <w:spacing w:line="370" w:lineRule="exact"/>
              <w:ind w:leftChars="150" w:left="525" w:rightChars="50" w:right="105" w:hangingChars="100" w:hanging="210"/>
            </w:pPr>
            <w:r w:rsidRPr="00C42DA4">
              <w:rPr>
                <w:rFonts w:hint="eastAsia"/>
              </w:rPr>
              <w:t>一、違反第十五條第二項規定，未經核准或未向傳播業者提具核准文件，刊播招募廣告；或未經核准變更原核准之招募廣告內容或刊播方式。</w:t>
            </w:r>
          </w:p>
          <w:p w14:paraId="75F96762" w14:textId="77777777" w:rsidR="005D55A4" w:rsidRPr="00C42DA4" w:rsidRDefault="005D55A4" w:rsidP="000B2620">
            <w:pPr>
              <w:tabs>
                <w:tab w:val="left" w:pos="2520"/>
              </w:tabs>
              <w:spacing w:line="370" w:lineRule="exact"/>
              <w:ind w:leftChars="150" w:left="525" w:rightChars="50" w:right="105" w:hangingChars="100" w:hanging="210"/>
            </w:pPr>
            <w:r w:rsidRPr="00C42DA4">
              <w:rPr>
                <w:rFonts w:hint="eastAsia"/>
              </w:rPr>
              <w:t>二、違反第十</w:t>
            </w:r>
            <w:r w:rsidRPr="00C42DA4">
              <w:rPr>
                <w:rFonts w:hint="eastAsia"/>
              </w:rPr>
              <w:lastRenderedPageBreak/>
              <w:t>五條第四項規定，刊播未經核准、與核准事項不符、已廢止核准或經令立即停止刊播之招募廣告。</w:t>
            </w:r>
          </w:p>
          <w:p w14:paraId="7C00140F" w14:textId="77777777" w:rsidR="005D55A4" w:rsidRPr="00C42DA4" w:rsidRDefault="005D55A4" w:rsidP="000B2620">
            <w:pPr>
              <w:tabs>
                <w:tab w:val="left" w:pos="2520"/>
              </w:tabs>
              <w:spacing w:line="370" w:lineRule="exact"/>
              <w:ind w:leftChars="150" w:left="525" w:rightChars="50" w:right="105" w:hangingChars="100" w:hanging="210"/>
            </w:pPr>
            <w:r w:rsidRPr="00C42DA4">
              <w:rPr>
                <w:rFonts w:hint="eastAsia"/>
              </w:rPr>
              <w:t>三、違反第十五條第五項規定，未依規定期限保存資料或保存資料不全；或規避、妨礙或拒絕提供資料。</w:t>
            </w:r>
          </w:p>
          <w:p w14:paraId="3DECBDCF" w14:textId="09FF39A3" w:rsidR="006D29B2" w:rsidRPr="00C42DA4" w:rsidRDefault="005D55A4" w:rsidP="00E93121">
            <w:pPr>
              <w:tabs>
                <w:tab w:val="left" w:pos="2520"/>
              </w:tabs>
              <w:spacing w:line="380" w:lineRule="exact"/>
              <w:ind w:leftChars="150" w:left="525" w:rightChars="50" w:right="105" w:hangingChars="100" w:hanging="210"/>
            </w:pPr>
            <w:r w:rsidRPr="00C42DA4">
              <w:rPr>
                <w:rFonts w:hint="eastAsia"/>
              </w:rPr>
              <w:t>四、違反第十五條第六</w:t>
            </w:r>
            <w:r w:rsidRPr="00C42DA4">
              <w:rPr>
                <w:rFonts w:hint="eastAsia"/>
              </w:rPr>
              <w:lastRenderedPageBreak/>
              <w:t>項所定辦法中有關招募廣告刊播地點之規定。</w:t>
            </w:r>
            <w:bookmarkStart w:id="6" w:name="DM3143731"/>
            <w:bookmarkEnd w:id="6"/>
          </w:p>
          <w:p w14:paraId="74D54A1A" w14:textId="77777777" w:rsidR="009A124A" w:rsidRPr="00C42DA4" w:rsidRDefault="009A124A" w:rsidP="009A124A">
            <w:pPr>
              <w:tabs>
                <w:tab w:val="left" w:pos="2520"/>
              </w:tabs>
              <w:spacing w:line="380" w:lineRule="exact"/>
              <w:ind w:leftChars="50" w:left="105" w:rightChars="50" w:right="105"/>
              <w:rPr>
                <w:b/>
              </w:rPr>
            </w:pPr>
            <w:r w:rsidRPr="00C42DA4">
              <w:rPr>
                <w:rFonts w:hint="eastAsia"/>
                <w:b/>
              </w:rPr>
              <w:t>-</w:t>
            </w:r>
            <w:r w:rsidRPr="00C42DA4">
              <w:rPr>
                <w:b/>
              </w:rPr>
              <w:t>------------</w:t>
            </w:r>
          </w:p>
          <w:p w14:paraId="06A75468" w14:textId="77777777" w:rsidR="005D55A4" w:rsidRPr="00C42DA4" w:rsidRDefault="005D55A4" w:rsidP="00E93121">
            <w:pPr>
              <w:tabs>
                <w:tab w:val="left" w:pos="2520"/>
              </w:tabs>
              <w:spacing w:line="400" w:lineRule="exact"/>
              <w:ind w:leftChars="50" w:left="315" w:rightChars="50" w:right="105" w:hangingChars="100" w:hanging="210"/>
            </w:pPr>
            <w:r w:rsidRPr="00C42DA4">
              <w:rPr>
                <w:rFonts w:hint="eastAsia"/>
              </w:rPr>
              <w:t>第二十一條　有下列各款情形之一者，由直轄市、縣（市）主管機關處新臺幣三萬元以上二百萬元以下罰鍰：</w:t>
            </w:r>
          </w:p>
          <w:p w14:paraId="5C5DC922" w14:textId="77777777" w:rsidR="005D55A4" w:rsidRPr="00C42DA4" w:rsidRDefault="005D55A4" w:rsidP="00E93121">
            <w:pPr>
              <w:tabs>
                <w:tab w:val="left" w:pos="2520"/>
              </w:tabs>
              <w:spacing w:line="400" w:lineRule="exact"/>
              <w:ind w:leftChars="150" w:left="525" w:rightChars="50" w:right="105" w:hangingChars="100" w:hanging="210"/>
            </w:pPr>
            <w:r w:rsidRPr="00C42DA4">
              <w:rPr>
                <w:rFonts w:hint="eastAsia"/>
              </w:rPr>
              <w:t>一、未依第五條第二項規定，聘用具相關學歷及專門知識之專任人員。</w:t>
            </w:r>
          </w:p>
          <w:p w14:paraId="14FA15C4" w14:textId="77777777" w:rsidR="005D55A4" w:rsidRPr="00C42DA4" w:rsidRDefault="005D55A4" w:rsidP="009F6D57">
            <w:pPr>
              <w:tabs>
                <w:tab w:val="left" w:pos="2520"/>
              </w:tabs>
              <w:spacing w:line="390" w:lineRule="exact"/>
              <w:ind w:leftChars="150" w:left="525" w:rightChars="50" w:right="105" w:hangingChars="100" w:hanging="210"/>
            </w:pPr>
            <w:r w:rsidRPr="00C42DA4">
              <w:rPr>
                <w:rFonts w:hint="eastAsia"/>
              </w:rPr>
              <w:lastRenderedPageBreak/>
              <w:t>二、違反第六條第一項規定，未取得藥品許可證或有附款許可，製造或輸入再生醫療製劑。</w:t>
            </w:r>
          </w:p>
          <w:p w14:paraId="5921AFB5" w14:textId="77777777" w:rsidR="005D55A4" w:rsidRPr="00C42DA4" w:rsidRDefault="005D55A4" w:rsidP="009F6D57">
            <w:pPr>
              <w:tabs>
                <w:tab w:val="left" w:pos="2520"/>
              </w:tabs>
              <w:spacing w:line="390" w:lineRule="exact"/>
              <w:ind w:leftChars="150" w:left="525" w:rightChars="50" w:right="105" w:hangingChars="100" w:hanging="210"/>
            </w:pPr>
            <w:r w:rsidRPr="00C42DA4">
              <w:rPr>
                <w:rFonts w:hint="eastAsia"/>
              </w:rPr>
              <w:t>三、違反第七條規定，未經核准擅自變更藥品許可證、有附款許可或原查驗登記事項，或擅自移轉藥品許可證或有附款許可。</w:t>
            </w:r>
          </w:p>
          <w:p w14:paraId="7C5E92BC" w14:textId="77777777" w:rsidR="005D55A4" w:rsidRPr="00C42DA4" w:rsidRDefault="005D55A4" w:rsidP="00F35024">
            <w:pPr>
              <w:tabs>
                <w:tab w:val="left" w:pos="2520"/>
              </w:tabs>
              <w:spacing w:line="390" w:lineRule="exact"/>
              <w:ind w:leftChars="150" w:left="525" w:rightChars="50" w:right="105" w:hangingChars="100" w:hanging="210"/>
            </w:pPr>
            <w:r w:rsidRPr="00C42DA4">
              <w:rPr>
                <w:rFonts w:hint="eastAsia"/>
              </w:rPr>
              <w:lastRenderedPageBreak/>
              <w:t>四、違反第十一條第一項規定，未確保提供者合適性，擅自製造或輸入再生醫療製劑。</w:t>
            </w:r>
          </w:p>
          <w:p w14:paraId="53302A49" w14:textId="77777777" w:rsidR="005D55A4" w:rsidRPr="00C42DA4" w:rsidRDefault="005D55A4" w:rsidP="00F35024">
            <w:pPr>
              <w:tabs>
                <w:tab w:val="left" w:pos="2520"/>
              </w:tabs>
              <w:spacing w:line="390" w:lineRule="exact"/>
              <w:ind w:leftChars="150" w:left="525" w:rightChars="50" w:right="105" w:hangingChars="100" w:hanging="210"/>
            </w:pPr>
            <w:r w:rsidRPr="00C42DA4">
              <w:rPr>
                <w:rFonts w:hint="eastAsia"/>
              </w:rPr>
              <w:t>五、違反第十二條第一項本文規定，非以有意思能力之成年人之組織、細胞，製造再生醫療製劑。</w:t>
            </w:r>
          </w:p>
          <w:p w14:paraId="79D31340" w14:textId="77777777" w:rsidR="005D55A4" w:rsidRPr="00C42DA4" w:rsidRDefault="005D55A4" w:rsidP="005C438C">
            <w:pPr>
              <w:tabs>
                <w:tab w:val="left" w:pos="2520"/>
              </w:tabs>
              <w:spacing w:line="390" w:lineRule="exact"/>
              <w:ind w:leftChars="150" w:left="525" w:rightChars="50" w:right="105" w:hangingChars="100" w:hanging="210"/>
            </w:pPr>
            <w:r w:rsidRPr="00C42DA4">
              <w:rPr>
                <w:rFonts w:hint="eastAsia"/>
              </w:rPr>
              <w:t>六、違反第十二條第二項規定，未</w:t>
            </w:r>
            <w:r w:rsidRPr="00C42DA4">
              <w:rPr>
                <w:rFonts w:hint="eastAsia"/>
              </w:rPr>
              <w:lastRenderedPageBreak/>
              <w:t>於取得組織、細胞前獲得提供者書面同意，或未依同條第三項至第五項有關同意權行使規定辦理。</w:t>
            </w:r>
          </w:p>
          <w:p w14:paraId="31966B32" w14:textId="77777777" w:rsidR="005D55A4" w:rsidRPr="00C42DA4" w:rsidRDefault="005D55A4" w:rsidP="005C438C">
            <w:pPr>
              <w:tabs>
                <w:tab w:val="left" w:pos="2520"/>
              </w:tabs>
              <w:spacing w:line="390" w:lineRule="exact"/>
              <w:ind w:leftChars="150" w:left="525" w:rightChars="50" w:right="105" w:hangingChars="100" w:hanging="210"/>
            </w:pPr>
            <w:r w:rsidRPr="00C42DA4">
              <w:rPr>
                <w:rFonts w:hint="eastAsia"/>
              </w:rPr>
              <w:t>七、未依第十三條第一項規定，於取得同意前，告知該項所列事項。</w:t>
            </w:r>
          </w:p>
          <w:p w14:paraId="729B3B32" w14:textId="77777777" w:rsidR="005D55A4" w:rsidRPr="00C42DA4" w:rsidRDefault="005D55A4" w:rsidP="005C438C">
            <w:pPr>
              <w:tabs>
                <w:tab w:val="left" w:pos="2520"/>
              </w:tabs>
              <w:spacing w:line="390" w:lineRule="exact"/>
              <w:ind w:leftChars="150" w:left="525" w:rightChars="50" w:right="105" w:hangingChars="100" w:hanging="210"/>
            </w:pPr>
            <w:r w:rsidRPr="00C42DA4">
              <w:rPr>
                <w:rFonts w:hint="eastAsia"/>
              </w:rPr>
              <w:t>八、違反第十三條第二項所定辦法中有關告知方式</w:t>
            </w:r>
            <w:r w:rsidRPr="00C42DA4">
              <w:rPr>
                <w:rFonts w:hint="eastAsia"/>
              </w:rPr>
              <w:lastRenderedPageBreak/>
              <w:t>或程序之規定。</w:t>
            </w:r>
          </w:p>
          <w:p w14:paraId="483AEBCB"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九、違反第十四條第一項規定，非藥商為招募廣告。</w:t>
            </w:r>
          </w:p>
          <w:p w14:paraId="1774A3B0"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十、違反第十七條第一項規定，藥品許可證或有附款許可之所有人未依公告或核定之安全監視計畫執行，或醫療機構未提供安全監視資料。</w:t>
            </w:r>
          </w:p>
          <w:p w14:paraId="70B861B7"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十一、違反第</w:t>
            </w:r>
            <w:r w:rsidRPr="00C42DA4">
              <w:rPr>
                <w:rFonts w:hint="eastAsia"/>
              </w:rPr>
              <w:lastRenderedPageBreak/>
              <w:t>十七條第三項所定辦法中有關安全監視報告內容、繳交期限或監視期間之規定。</w:t>
            </w:r>
          </w:p>
          <w:p w14:paraId="6C898DF5"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十二、違反第十八條第一項規定，未保存資料。</w:t>
            </w:r>
          </w:p>
          <w:p w14:paraId="7417E02B"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十三、違反第十八條第二項所定辦法中有關保存資料之範圍、保存方式或保存期</w:t>
            </w:r>
            <w:r w:rsidRPr="00C42DA4">
              <w:rPr>
                <w:rFonts w:hint="eastAsia"/>
              </w:rPr>
              <w:lastRenderedPageBreak/>
              <w:t>限之規定。</w:t>
            </w:r>
          </w:p>
        </w:tc>
        <w:tc>
          <w:tcPr>
            <w:tcW w:w="634" w:type="pct"/>
            <w:shd w:val="clear" w:color="auto" w:fill="auto"/>
          </w:tcPr>
          <w:p w14:paraId="52FFCEAD" w14:textId="77777777" w:rsidR="005D55A4" w:rsidRPr="00C42DA4" w:rsidRDefault="005D55A4" w:rsidP="005D55A4">
            <w:pPr>
              <w:tabs>
                <w:tab w:val="left" w:pos="2520"/>
              </w:tabs>
              <w:spacing w:line="380" w:lineRule="exact"/>
              <w:ind w:leftChars="50" w:left="105" w:rightChars="50" w:right="105"/>
            </w:pPr>
            <w:r w:rsidRPr="00C42DA4">
              <w:rPr>
                <w:rFonts w:hint="eastAsia"/>
                <w:b/>
              </w:rPr>
              <w:lastRenderedPageBreak/>
              <w:t>台灣民眾黨黨團提案：</w:t>
            </w:r>
          </w:p>
          <w:p w14:paraId="3AA8A2D5" w14:textId="77777777" w:rsidR="005D55A4" w:rsidRPr="00C42DA4" w:rsidRDefault="005D55A4" w:rsidP="00C42DA4">
            <w:pPr>
              <w:tabs>
                <w:tab w:val="left" w:pos="2520"/>
              </w:tabs>
              <w:spacing w:line="370" w:lineRule="exact"/>
              <w:ind w:leftChars="50" w:left="315" w:rightChars="50" w:right="105" w:hangingChars="100" w:hanging="210"/>
            </w:pPr>
            <w:r w:rsidRPr="00C42DA4">
              <w:rPr>
                <w:rFonts w:hint="eastAsia"/>
              </w:rPr>
              <w:t>第二十條　有下列各款情形之一者，由中央主管機關處新臺幣三萬元以上二百萬元以下罰鍰：</w:t>
            </w:r>
          </w:p>
          <w:p w14:paraId="727B9300" w14:textId="77777777" w:rsidR="005D55A4" w:rsidRPr="00C42DA4" w:rsidRDefault="005D55A4" w:rsidP="00C42DA4">
            <w:pPr>
              <w:tabs>
                <w:tab w:val="left" w:pos="2520"/>
              </w:tabs>
              <w:spacing w:line="370" w:lineRule="exact"/>
              <w:ind w:leftChars="150" w:left="525" w:rightChars="50" w:right="105" w:hangingChars="100" w:hanging="210"/>
            </w:pPr>
            <w:r w:rsidRPr="00C42DA4">
              <w:rPr>
                <w:rFonts w:hint="eastAsia"/>
              </w:rPr>
              <w:t>一、違反第十五條第二項規定，未經核准或未向傳播業者提具核准文件，刊播招募廣告；或未經核准變更原核准之招募廣告內容。</w:t>
            </w:r>
          </w:p>
          <w:p w14:paraId="09C36E19" w14:textId="77777777" w:rsidR="005D55A4" w:rsidRPr="00C42DA4" w:rsidRDefault="005D55A4" w:rsidP="000B2620">
            <w:pPr>
              <w:tabs>
                <w:tab w:val="left" w:pos="2520"/>
              </w:tabs>
              <w:spacing w:line="390" w:lineRule="exact"/>
              <w:ind w:leftChars="150" w:left="525" w:rightChars="50" w:right="105" w:hangingChars="100" w:hanging="210"/>
            </w:pPr>
            <w:r w:rsidRPr="00C42DA4">
              <w:rPr>
                <w:rFonts w:hint="eastAsia"/>
              </w:rPr>
              <w:lastRenderedPageBreak/>
              <w:t>二、違反第十五條第四項規定，刊播未經核准、與核准事項不符、已廢止或經令立即停止刊播並限期改善而未改善之招募廣告。</w:t>
            </w:r>
          </w:p>
          <w:p w14:paraId="29637BBE" w14:textId="77777777" w:rsidR="005D55A4" w:rsidRPr="00C42DA4" w:rsidRDefault="005D55A4" w:rsidP="00E93121">
            <w:pPr>
              <w:tabs>
                <w:tab w:val="left" w:pos="2520"/>
              </w:tabs>
              <w:spacing w:line="400" w:lineRule="exact"/>
              <w:ind w:leftChars="150" w:left="525" w:rightChars="50" w:right="105" w:hangingChars="100" w:hanging="210"/>
            </w:pPr>
            <w:r w:rsidRPr="00C42DA4">
              <w:rPr>
                <w:rFonts w:hint="eastAsia"/>
              </w:rPr>
              <w:t>三、違反第十五條第五項規定，未依規定期限保存資料或保存資料不全</w:t>
            </w:r>
            <w:r w:rsidRPr="00C42DA4">
              <w:rPr>
                <w:rFonts w:hint="eastAsia"/>
                <w:spacing w:val="-4"/>
              </w:rPr>
              <w:t>；或規避、妨礙或拒絕</w:t>
            </w:r>
            <w:r w:rsidRPr="00C42DA4">
              <w:rPr>
                <w:rFonts w:hint="eastAsia"/>
                <w:spacing w:val="-4"/>
              </w:rPr>
              <w:lastRenderedPageBreak/>
              <w:t>提供資料。</w:t>
            </w:r>
          </w:p>
          <w:p w14:paraId="688EE683" w14:textId="77777777" w:rsidR="005D55A4" w:rsidRPr="00C42DA4" w:rsidRDefault="005D55A4" w:rsidP="00E93121">
            <w:pPr>
              <w:tabs>
                <w:tab w:val="left" w:pos="2520"/>
              </w:tabs>
              <w:spacing w:line="400" w:lineRule="exact"/>
              <w:ind w:leftChars="150" w:left="525" w:rightChars="50" w:right="105" w:hangingChars="100" w:hanging="210"/>
            </w:pPr>
            <w:r w:rsidRPr="00C42DA4">
              <w:rPr>
                <w:rFonts w:hint="eastAsia"/>
              </w:rPr>
              <w:t>四、違反第十五條第六項所定辦法中有關招募廣告刊播地點之規定。</w:t>
            </w:r>
            <w:bookmarkStart w:id="7" w:name="DM5757213"/>
            <w:bookmarkEnd w:id="7"/>
          </w:p>
          <w:p w14:paraId="4D2E1C29" w14:textId="77777777" w:rsidR="005D55A4" w:rsidRPr="00C42DA4" w:rsidRDefault="005D55A4" w:rsidP="00E93121">
            <w:pPr>
              <w:tabs>
                <w:tab w:val="left" w:pos="2520"/>
              </w:tabs>
              <w:spacing w:line="390" w:lineRule="exact"/>
              <w:ind w:leftChars="50" w:left="105" w:rightChars="50" w:right="105"/>
              <w:rPr>
                <w:b/>
              </w:rPr>
            </w:pPr>
            <w:r w:rsidRPr="00C42DA4">
              <w:rPr>
                <w:rFonts w:hint="eastAsia"/>
                <w:b/>
              </w:rPr>
              <w:t>委員邱議瑩等25人提案：</w:t>
            </w:r>
          </w:p>
          <w:p w14:paraId="7CFB324C" w14:textId="77777777" w:rsidR="005D55A4" w:rsidRPr="00C42DA4" w:rsidRDefault="005D55A4" w:rsidP="00E93121">
            <w:pPr>
              <w:tabs>
                <w:tab w:val="left" w:pos="2520"/>
              </w:tabs>
              <w:spacing w:line="390" w:lineRule="exact"/>
              <w:ind w:leftChars="50" w:left="315" w:rightChars="50" w:right="105" w:hangingChars="100" w:hanging="210"/>
            </w:pPr>
            <w:r w:rsidRPr="00C42DA4">
              <w:rPr>
                <w:rFonts w:hint="eastAsia"/>
              </w:rPr>
              <w:t>第二十條　有下列各款情形之一者，由中央主管機關處新臺幣三萬元以上二百萬元以下罰鍰：</w:t>
            </w:r>
          </w:p>
          <w:p w14:paraId="4BC592E8" w14:textId="77777777" w:rsidR="005D55A4" w:rsidRPr="00C42DA4" w:rsidRDefault="005D55A4" w:rsidP="009F6D57">
            <w:pPr>
              <w:tabs>
                <w:tab w:val="left" w:pos="2520"/>
              </w:tabs>
              <w:spacing w:line="390" w:lineRule="exact"/>
              <w:ind w:leftChars="150" w:left="525" w:rightChars="50" w:right="105" w:hangingChars="100" w:hanging="210"/>
            </w:pPr>
            <w:r w:rsidRPr="00C42DA4">
              <w:rPr>
                <w:rFonts w:hint="eastAsia"/>
              </w:rPr>
              <w:t>一、違反第十五條第二項規定，未經核准或</w:t>
            </w:r>
            <w:r w:rsidRPr="00C42DA4">
              <w:rPr>
                <w:rFonts w:hint="eastAsia"/>
              </w:rPr>
              <w:lastRenderedPageBreak/>
              <w:t>未向傳播業者提具核准文件，刊播招募廣告；或未經核准變更原核准之招募廣告內容。</w:t>
            </w:r>
          </w:p>
          <w:p w14:paraId="75A1AD83" w14:textId="77777777" w:rsidR="005D55A4" w:rsidRPr="00C42DA4" w:rsidRDefault="005D55A4" w:rsidP="009F6D57">
            <w:pPr>
              <w:tabs>
                <w:tab w:val="left" w:pos="2520"/>
              </w:tabs>
              <w:spacing w:line="390" w:lineRule="exact"/>
              <w:ind w:leftChars="150" w:left="525" w:rightChars="50" w:right="105" w:hangingChars="100" w:hanging="210"/>
            </w:pPr>
            <w:r w:rsidRPr="00C42DA4">
              <w:rPr>
                <w:rFonts w:hint="eastAsia"/>
              </w:rPr>
              <w:t>二、違反第十五條第四項規定，刊播未經核准、與核准事項不符、已廢止或經令立即停止刊播並限期改善而未改善之招募廣告。</w:t>
            </w:r>
          </w:p>
          <w:p w14:paraId="568A759F" w14:textId="77777777" w:rsidR="005D55A4" w:rsidRPr="00C42DA4" w:rsidRDefault="005D55A4" w:rsidP="00F35024">
            <w:pPr>
              <w:tabs>
                <w:tab w:val="left" w:pos="2520"/>
              </w:tabs>
              <w:spacing w:line="370" w:lineRule="exact"/>
              <w:ind w:leftChars="150" w:left="525" w:rightChars="50" w:right="105" w:hangingChars="100" w:hanging="210"/>
            </w:pPr>
            <w:r w:rsidRPr="00C42DA4">
              <w:rPr>
                <w:rFonts w:hint="eastAsia"/>
              </w:rPr>
              <w:lastRenderedPageBreak/>
              <w:t>三、違反第十五條第五項規定，未依規定期限保存資料或保存資料不全；或規避、妨礙或拒絕提供資料。</w:t>
            </w:r>
          </w:p>
          <w:p w14:paraId="18CF387E" w14:textId="77777777" w:rsidR="005D55A4" w:rsidRPr="00C42DA4" w:rsidRDefault="005D55A4" w:rsidP="00F35024">
            <w:pPr>
              <w:tabs>
                <w:tab w:val="left" w:pos="2520"/>
              </w:tabs>
              <w:spacing w:line="370" w:lineRule="exact"/>
              <w:ind w:leftChars="150" w:left="525" w:rightChars="50" w:right="105" w:hangingChars="100" w:hanging="210"/>
            </w:pPr>
            <w:r w:rsidRPr="00C42DA4">
              <w:rPr>
                <w:rFonts w:hint="eastAsia"/>
              </w:rPr>
              <w:t>四、違反第十五條第六項所定辦法中有關招募廣告刊播地點之規定。</w:t>
            </w:r>
          </w:p>
          <w:p w14:paraId="6E50D6DE" w14:textId="22114B0A" w:rsidR="00FA63B4" w:rsidRPr="00C42DA4" w:rsidRDefault="00FA63B4" w:rsidP="005D55A4">
            <w:pPr>
              <w:tabs>
                <w:tab w:val="left" w:pos="2520"/>
              </w:tabs>
              <w:spacing w:line="380" w:lineRule="exact"/>
              <w:ind w:leftChars="50" w:left="105" w:rightChars="50" w:right="105"/>
              <w:rPr>
                <w:b/>
              </w:rPr>
            </w:pPr>
            <w:r w:rsidRPr="00C42DA4">
              <w:rPr>
                <w:rFonts w:hint="eastAsia"/>
                <w:b/>
              </w:rPr>
              <w:t>-</w:t>
            </w:r>
            <w:r w:rsidRPr="00C42DA4">
              <w:rPr>
                <w:b/>
              </w:rPr>
              <w:t>------------</w:t>
            </w:r>
          </w:p>
          <w:p w14:paraId="60B70A8B" w14:textId="77777777" w:rsidR="005D55A4" w:rsidRPr="00C42DA4" w:rsidRDefault="005D55A4" w:rsidP="005D55A4">
            <w:pPr>
              <w:tabs>
                <w:tab w:val="left" w:pos="2520"/>
              </w:tabs>
              <w:spacing w:line="380" w:lineRule="exact"/>
              <w:ind w:leftChars="50" w:left="105" w:rightChars="50" w:right="105"/>
            </w:pPr>
            <w:r w:rsidRPr="00C42DA4">
              <w:rPr>
                <w:rFonts w:hint="eastAsia"/>
                <w:b/>
              </w:rPr>
              <w:t>台灣民眾黨黨團提案：</w:t>
            </w:r>
          </w:p>
          <w:p w14:paraId="691C6F5A" w14:textId="77777777" w:rsidR="005D55A4" w:rsidRPr="00C42DA4" w:rsidRDefault="005D55A4" w:rsidP="005C438C">
            <w:pPr>
              <w:tabs>
                <w:tab w:val="left" w:pos="2520"/>
              </w:tabs>
              <w:spacing w:line="390" w:lineRule="exact"/>
              <w:ind w:leftChars="50" w:left="315" w:rightChars="50" w:right="105" w:hangingChars="100" w:hanging="210"/>
            </w:pPr>
            <w:r w:rsidRPr="00C42DA4">
              <w:rPr>
                <w:rFonts w:hint="eastAsia"/>
              </w:rPr>
              <w:t>第二十一條　有下列各款</w:t>
            </w:r>
            <w:r w:rsidRPr="00C42DA4">
              <w:rPr>
                <w:rFonts w:hint="eastAsia"/>
              </w:rPr>
              <w:lastRenderedPageBreak/>
              <w:t>情形之一者，由直轄市、縣（市）主管機關處新臺幣三萬元以上二百萬元以下罰鍰：</w:t>
            </w:r>
          </w:p>
          <w:p w14:paraId="02E8CF61" w14:textId="77777777" w:rsidR="005D55A4" w:rsidRPr="00C42DA4" w:rsidRDefault="005D55A4" w:rsidP="005C438C">
            <w:pPr>
              <w:tabs>
                <w:tab w:val="left" w:pos="2520"/>
              </w:tabs>
              <w:spacing w:line="390" w:lineRule="exact"/>
              <w:ind w:leftChars="150" w:left="525" w:rightChars="50" w:right="105" w:hangingChars="100" w:hanging="210"/>
            </w:pPr>
            <w:r w:rsidRPr="00C42DA4">
              <w:rPr>
                <w:rFonts w:hint="eastAsia"/>
              </w:rPr>
              <w:t>一、未依第五條第二項規定，聘用具相關學歷及專門知識之專任人員。</w:t>
            </w:r>
          </w:p>
          <w:p w14:paraId="38685D22" w14:textId="77777777" w:rsidR="005D55A4" w:rsidRPr="00C42DA4" w:rsidRDefault="005D55A4" w:rsidP="005C438C">
            <w:pPr>
              <w:tabs>
                <w:tab w:val="left" w:pos="2520"/>
              </w:tabs>
              <w:spacing w:line="390" w:lineRule="exact"/>
              <w:ind w:leftChars="150" w:left="525" w:rightChars="50" w:right="105" w:hangingChars="100" w:hanging="210"/>
            </w:pPr>
            <w:r w:rsidRPr="00C42DA4">
              <w:rPr>
                <w:rFonts w:hint="eastAsia"/>
              </w:rPr>
              <w:t>二、違反第六條第一項規定，未取得藥品許可證或有附款許可，製造或輸入再生醫</w:t>
            </w:r>
            <w:r w:rsidRPr="00C42DA4">
              <w:rPr>
                <w:rFonts w:hint="eastAsia"/>
              </w:rPr>
              <w:lastRenderedPageBreak/>
              <w:t>療製劑。</w:t>
            </w:r>
          </w:p>
          <w:p w14:paraId="16C9B13B"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三、違反第七條規定，未經核准擅自變更藥品許可證、有附款許可或原查驗登記事項，或擅自移轉藥品許可證或有附款許可。</w:t>
            </w:r>
          </w:p>
          <w:p w14:paraId="52A0E0AD"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四、違反第十一條第一項規定，未確保提供者合適性，擅自製造或輸入再生醫療製</w:t>
            </w:r>
            <w:r w:rsidRPr="00C42DA4">
              <w:rPr>
                <w:rFonts w:hint="eastAsia"/>
              </w:rPr>
              <w:lastRenderedPageBreak/>
              <w:t>劑。</w:t>
            </w:r>
          </w:p>
          <w:p w14:paraId="00D82830"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五、違反第十二條第一項本文規定，非以有意思能力之成年人之組織、細胞，製造再生醫療製劑。</w:t>
            </w:r>
          </w:p>
          <w:p w14:paraId="7F8A7D05"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六、違反第十二條第二項規定，未於取得組織、細胞前獲得提供者書面同意，或未依同條第三項至第五項有關同</w:t>
            </w:r>
            <w:r w:rsidRPr="00C42DA4">
              <w:rPr>
                <w:rFonts w:hint="eastAsia"/>
              </w:rPr>
              <w:lastRenderedPageBreak/>
              <w:t>意權行使規定辦理。</w:t>
            </w:r>
          </w:p>
          <w:p w14:paraId="7EEB22DF"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七、未依第十三條第一項規定，於取得同意前，告知該項所列事項。</w:t>
            </w:r>
          </w:p>
          <w:p w14:paraId="1DA5CCB6"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八、違反第十三條第二項所定辦法中有關告知方式或程序之規定。</w:t>
            </w:r>
          </w:p>
          <w:p w14:paraId="7CAB13CB"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九、違反第十四條第一項規定，非藥商為招募廣告。</w:t>
            </w:r>
          </w:p>
          <w:p w14:paraId="4A233CFE"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十、違反第十</w:t>
            </w:r>
            <w:r w:rsidRPr="00C42DA4">
              <w:rPr>
                <w:rFonts w:hint="eastAsia"/>
              </w:rPr>
              <w:lastRenderedPageBreak/>
              <w:t>七條第一項規定，藥品許可證或有附款許可之所有人未依公告或核定之安全監視計畫執行，或醫療機構未提供無法辨識當事人之安全監視資料。</w:t>
            </w:r>
          </w:p>
          <w:p w14:paraId="44E7CBFE"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十一、違反第十七條第三項所定辦法中有關安全監視報告內容、繳交期</w:t>
            </w:r>
            <w:r w:rsidRPr="00C42DA4">
              <w:rPr>
                <w:rFonts w:hint="eastAsia"/>
              </w:rPr>
              <w:lastRenderedPageBreak/>
              <w:t>限或監視期間之規定。</w:t>
            </w:r>
          </w:p>
          <w:p w14:paraId="0B89A273"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十二、違反第十八條第一項規定，未保存資料。</w:t>
            </w:r>
          </w:p>
          <w:p w14:paraId="3A29BAB8"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十三、違反第十八條第二項所定辦法中有關保存資料之範圍、保存方式或保存期限之規定。</w:t>
            </w:r>
            <w:bookmarkStart w:id="8" w:name="DM898793"/>
            <w:bookmarkEnd w:id="8"/>
          </w:p>
          <w:p w14:paraId="6DECED5F" w14:textId="77777777" w:rsidR="005D55A4" w:rsidRPr="00C42DA4" w:rsidRDefault="005D55A4" w:rsidP="005D55A4">
            <w:pPr>
              <w:tabs>
                <w:tab w:val="left" w:pos="2520"/>
              </w:tabs>
              <w:spacing w:line="380" w:lineRule="exact"/>
              <w:ind w:leftChars="50" w:left="105" w:rightChars="50" w:right="105"/>
            </w:pPr>
            <w:r w:rsidRPr="00C42DA4">
              <w:rPr>
                <w:rFonts w:hint="eastAsia"/>
                <w:b/>
              </w:rPr>
              <w:t>委員邱議瑩等25人提案：</w:t>
            </w:r>
          </w:p>
          <w:p w14:paraId="355B4F1F" w14:textId="77777777" w:rsidR="005D55A4" w:rsidRPr="00C42DA4" w:rsidRDefault="005D55A4" w:rsidP="005D55A4">
            <w:pPr>
              <w:tabs>
                <w:tab w:val="left" w:pos="2520"/>
              </w:tabs>
              <w:spacing w:line="380" w:lineRule="exact"/>
              <w:ind w:leftChars="50" w:left="315" w:rightChars="50" w:right="105" w:hangingChars="100" w:hanging="210"/>
            </w:pPr>
            <w:r w:rsidRPr="00C42DA4">
              <w:rPr>
                <w:rFonts w:hint="eastAsia"/>
              </w:rPr>
              <w:t>第二十一條　有下列各款情形之一者</w:t>
            </w:r>
            <w:r w:rsidRPr="00C42DA4">
              <w:rPr>
                <w:rFonts w:hint="eastAsia"/>
              </w:rPr>
              <w:lastRenderedPageBreak/>
              <w:t>，由直轄市、縣（市）主管機關處新臺幣三萬元以上二百萬元以下罰鍰：</w:t>
            </w:r>
          </w:p>
          <w:p w14:paraId="0AF72A9D"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一、未依第五條第二項規定，聘用具相關學歷及專門知識之專任人員。</w:t>
            </w:r>
          </w:p>
          <w:p w14:paraId="472A6E0D"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二、違反第六條第一項規定，未取得藥品許可證或有附款許可，製造或輸入再生醫療製劑。</w:t>
            </w:r>
          </w:p>
          <w:p w14:paraId="41CCB839"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lastRenderedPageBreak/>
              <w:t>三、違反第七條規定，未經核准擅自變更藥品許可證、有附款許可或原查驗登記事項，或擅自移轉藥品許可證或有附款許可。</w:t>
            </w:r>
          </w:p>
          <w:p w14:paraId="65C431D4"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四、違反第十一條第一項規定，未確保提供者合適性，擅自製造或輸入再生醫療製劑。</w:t>
            </w:r>
          </w:p>
          <w:p w14:paraId="32B88B07"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lastRenderedPageBreak/>
              <w:t>五、違反第十二條第一項本文規定，非以有意思能力之成年人之組織、細胞，製造再生醫療製劑。</w:t>
            </w:r>
          </w:p>
          <w:p w14:paraId="6CBA4C6E"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六、違反第十二條第二項規定，未於取得組織、細胞前獲得提供者書面同意，或未依同條第三項至第五項有關同意權行使</w:t>
            </w:r>
            <w:r w:rsidRPr="00C42DA4">
              <w:rPr>
                <w:rFonts w:hint="eastAsia"/>
              </w:rPr>
              <w:lastRenderedPageBreak/>
              <w:t>規定辦理。</w:t>
            </w:r>
          </w:p>
          <w:p w14:paraId="4212FD57"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七、未依第十三條第一項規定，於取得同意前，告知該項所列事項。</w:t>
            </w:r>
          </w:p>
          <w:p w14:paraId="6D8DC34D"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八、違反第十三條第二項所定辦法中有關告知方式或程序之規定。</w:t>
            </w:r>
          </w:p>
          <w:p w14:paraId="728A52DC"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九、違反第十四條第一項規定，非藥商為招募廣告。</w:t>
            </w:r>
          </w:p>
          <w:p w14:paraId="3F99C5B9"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十、違反第十七條第一</w:t>
            </w:r>
            <w:r w:rsidRPr="00C42DA4">
              <w:rPr>
                <w:rFonts w:hint="eastAsia"/>
              </w:rPr>
              <w:lastRenderedPageBreak/>
              <w:t>項規定，藥品許可證或有附款許可之所有人未依公告或核定之安全監視計畫執行，或醫療機構未提供安全監視資料。</w:t>
            </w:r>
          </w:p>
          <w:p w14:paraId="0943112B"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十一、違反第十七條第三項所定辦法中有關安全監視報告內容、繳交期限或監視期間之規定。</w:t>
            </w:r>
          </w:p>
          <w:p w14:paraId="6CF6529E"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lastRenderedPageBreak/>
              <w:t>十二、違反第十八條第一項規定，未保存資料。</w:t>
            </w:r>
          </w:p>
          <w:p w14:paraId="7F6B5CCF" w14:textId="7DCE9DBC" w:rsidR="005D55A4" w:rsidRPr="00C42DA4" w:rsidRDefault="005D55A4" w:rsidP="00A5610F">
            <w:pPr>
              <w:tabs>
                <w:tab w:val="left" w:pos="2520"/>
              </w:tabs>
              <w:spacing w:line="380" w:lineRule="exact"/>
              <w:ind w:leftChars="150" w:left="525" w:rightChars="50" w:right="105" w:hangingChars="100" w:hanging="210"/>
            </w:pPr>
            <w:r w:rsidRPr="00C42DA4">
              <w:rPr>
                <w:rFonts w:hint="eastAsia"/>
              </w:rPr>
              <w:t>十三、違反第十八條第二項所定辦法中有關保存資料之範圍、保存方式或保存期限之規定。</w:t>
            </w:r>
          </w:p>
        </w:tc>
        <w:tc>
          <w:tcPr>
            <w:tcW w:w="634" w:type="pct"/>
            <w:shd w:val="clear" w:color="auto" w:fill="auto"/>
          </w:tcPr>
          <w:p w14:paraId="54D46F61" w14:textId="77777777" w:rsidR="005D55A4" w:rsidRPr="00C42DA4" w:rsidRDefault="005D55A4" w:rsidP="005D55A4">
            <w:pPr>
              <w:tabs>
                <w:tab w:val="left" w:pos="2520"/>
              </w:tabs>
              <w:spacing w:line="380" w:lineRule="exact"/>
              <w:ind w:leftChars="50" w:left="105" w:rightChars="50" w:right="105"/>
            </w:pPr>
            <w:r w:rsidRPr="00C42DA4">
              <w:rPr>
                <w:rFonts w:hint="eastAsia"/>
                <w:b/>
              </w:rPr>
              <w:lastRenderedPageBreak/>
              <w:t>委員謝衣</w:t>
            </w:r>
            <w:r w:rsidRPr="00C42DA4">
              <w:rPr>
                <w:rFonts w:ascii="細明體" w:eastAsia="細明體" w:hAnsi="細明體" w:cs="細明體" w:hint="eastAsia"/>
                <w:b/>
              </w:rPr>
              <w:t>鳯</w:t>
            </w:r>
            <w:r w:rsidRPr="00C42DA4">
              <w:rPr>
                <w:rFonts w:hint="eastAsia"/>
                <w:b/>
              </w:rPr>
              <w:t>等18人提案：</w:t>
            </w:r>
          </w:p>
          <w:p w14:paraId="74C1B194" w14:textId="77777777" w:rsidR="005D55A4" w:rsidRPr="00C42DA4" w:rsidRDefault="005D55A4" w:rsidP="00C42DA4">
            <w:pPr>
              <w:tabs>
                <w:tab w:val="left" w:pos="2520"/>
              </w:tabs>
              <w:spacing w:line="370" w:lineRule="exact"/>
              <w:ind w:leftChars="50" w:left="315" w:rightChars="50" w:right="105" w:hangingChars="100" w:hanging="210"/>
            </w:pPr>
            <w:r w:rsidRPr="00C42DA4">
              <w:rPr>
                <w:rFonts w:hint="eastAsia"/>
              </w:rPr>
              <w:t>第十七條　有下列各款情形之一者，處新臺幣三萬元以上二百萬元以下罰鍰：</w:t>
            </w:r>
          </w:p>
          <w:p w14:paraId="45C676B2" w14:textId="77777777" w:rsidR="005D55A4" w:rsidRPr="00C42DA4" w:rsidRDefault="005D55A4" w:rsidP="00C42DA4">
            <w:pPr>
              <w:tabs>
                <w:tab w:val="left" w:pos="2520"/>
              </w:tabs>
              <w:spacing w:line="370" w:lineRule="exact"/>
              <w:ind w:leftChars="150" w:left="525" w:rightChars="50" w:right="105" w:hangingChars="100" w:hanging="210"/>
            </w:pPr>
            <w:r w:rsidRPr="00C42DA4">
              <w:rPr>
                <w:rFonts w:hint="eastAsia"/>
              </w:rPr>
              <w:t>一、違反第五條第一項規定，未向中央主管機關申請查驗登記，並經核准發給再生醫療製劑許可證或核予有條件期限許可，製造、輸入再生</w:t>
            </w:r>
            <w:r w:rsidRPr="00C42DA4">
              <w:rPr>
                <w:rFonts w:hint="eastAsia"/>
              </w:rPr>
              <w:lastRenderedPageBreak/>
              <w:t>醫療製劑。</w:t>
            </w:r>
          </w:p>
          <w:p w14:paraId="69C47549" w14:textId="77777777" w:rsidR="005D55A4" w:rsidRPr="00C42DA4" w:rsidRDefault="005D55A4" w:rsidP="000B2620">
            <w:pPr>
              <w:tabs>
                <w:tab w:val="left" w:pos="2520"/>
              </w:tabs>
              <w:spacing w:line="390" w:lineRule="exact"/>
              <w:ind w:leftChars="150" w:left="525" w:rightChars="50" w:right="105" w:hangingChars="100" w:hanging="210"/>
            </w:pPr>
            <w:r w:rsidRPr="00C42DA4">
              <w:rPr>
                <w:rFonts w:hint="eastAsia"/>
              </w:rPr>
              <w:t>二、違反第六條規定，未經核准擅自變更查驗登記、許可證原登記事項，或許可證移轉時未辦理移轉登記。</w:t>
            </w:r>
          </w:p>
          <w:p w14:paraId="30D45D91" w14:textId="77777777" w:rsidR="005D55A4" w:rsidRPr="00C42DA4" w:rsidRDefault="005D55A4" w:rsidP="000B2620">
            <w:pPr>
              <w:tabs>
                <w:tab w:val="left" w:pos="2520"/>
              </w:tabs>
              <w:spacing w:line="390" w:lineRule="exact"/>
              <w:ind w:leftChars="150" w:left="525" w:rightChars="50" w:right="105" w:hangingChars="100" w:hanging="210"/>
            </w:pPr>
            <w:r w:rsidRPr="00C42DA4">
              <w:rPr>
                <w:rFonts w:hint="eastAsia"/>
              </w:rPr>
              <w:t>三、違反第八條第三項規定，未依公告範圍或資格使用再生醫療製劑。</w:t>
            </w:r>
          </w:p>
          <w:p w14:paraId="5E165AAB" w14:textId="77777777" w:rsidR="005D55A4" w:rsidRPr="00C42DA4" w:rsidRDefault="005D55A4" w:rsidP="00E93121">
            <w:pPr>
              <w:tabs>
                <w:tab w:val="left" w:pos="2520"/>
              </w:tabs>
              <w:spacing w:line="400" w:lineRule="exact"/>
              <w:ind w:leftChars="150" w:left="525" w:rightChars="50" w:right="105" w:hangingChars="100" w:hanging="210"/>
            </w:pPr>
            <w:r w:rsidRPr="00C42DA4">
              <w:rPr>
                <w:rFonts w:hint="eastAsia"/>
              </w:rPr>
              <w:t>四、違反第十條第一項規定，製造</w:t>
            </w:r>
            <w:r w:rsidRPr="00C42DA4">
              <w:rPr>
                <w:rFonts w:hint="eastAsia"/>
              </w:rPr>
              <w:lastRenderedPageBreak/>
              <w:t>或輸入業者未確保捐贈者合適性，擅自製造或輸入再生醫療製劑。</w:t>
            </w:r>
          </w:p>
          <w:p w14:paraId="1AA1278B" w14:textId="77777777" w:rsidR="005D55A4" w:rsidRPr="00C42DA4" w:rsidRDefault="005D55A4" w:rsidP="00E93121">
            <w:pPr>
              <w:tabs>
                <w:tab w:val="left" w:pos="2520"/>
              </w:tabs>
              <w:spacing w:line="390" w:lineRule="exact"/>
              <w:ind w:leftChars="150" w:left="525" w:rightChars="50" w:right="105" w:hangingChars="100" w:hanging="210"/>
            </w:pPr>
            <w:r w:rsidRPr="00C42DA4">
              <w:rPr>
                <w:rFonts w:hint="eastAsia"/>
              </w:rPr>
              <w:t>五、違反第十一條第一項規定，為供作製造再生醫療製劑，於國內取得人體組織、細胞前，未獲得捐贈者或其他有同意權者之書面同意。</w:t>
            </w:r>
          </w:p>
          <w:p w14:paraId="3376B5AC" w14:textId="77777777" w:rsidR="005D55A4" w:rsidRPr="00C42DA4" w:rsidRDefault="005D55A4" w:rsidP="009F6D57">
            <w:pPr>
              <w:tabs>
                <w:tab w:val="left" w:pos="2520"/>
              </w:tabs>
              <w:spacing w:line="390" w:lineRule="exact"/>
              <w:ind w:leftChars="150" w:left="525" w:rightChars="50" w:right="105" w:hangingChars="100" w:hanging="210"/>
            </w:pPr>
            <w:r w:rsidRPr="00C42DA4">
              <w:rPr>
                <w:rFonts w:hint="eastAsia"/>
              </w:rPr>
              <w:t>六、違反第十</w:t>
            </w:r>
            <w:r w:rsidRPr="00C42DA4">
              <w:rPr>
                <w:rFonts w:hint="eastAsia"/>
              </w:rPr>
              <w:lastRenderedPageBreak/>
              <w:t>二條第一項或第二項規定，未取得製造或運銷許可，製造、輸入或運銷再生醫療製劑。</w:t>
            </w:r>
          </w:p>
          <w:p w14:paraId="6C244779" w14:textId="77777777" w:rsidR="005D55A4" w:rsidRPr="00C42DA4" w:rsidRDefault="005D55A4" w:rsidP="00F35024">
            <w:pPr>
              <w:tabs>
                <w:tab w:val="left" w:pos="2520"/>
              </w:tabs>
              <w:spacing w:line="390" w:lineRule="exact"/>
              <w:ind w:leftChars="150" w:left="525" w:rightChars="50" w:right="105" w:hangingChars="100" w:hanging="210"/>
            </w:pPr>
            <w:r w:rsidRPr="00C42DA4">
              <w:rPr>
                <w:rFonts w:hint="eastAsia"/>
              </w:rPr>
              <w:t>七、違反第十四條第一項規定，未建立或保存產品供應來源及流向資料，或違反中央主管機關依第十四條第二項所定辦法有關範</w:t>
            </w:r>
            <w:r w:rsidRPr="00C42DA4">
              <w:rPr>
                <w:rFonts w:hint="eastAsia"/>
              </w:rPr>
              <w:lastRenderedPageBreak/>
              <w:t>圍、保存方式或期限之規定。</w:t>
            </w:r>
          </w:p>
          <w:p w14:paraId="46D6CB71" w14:textId="77777777" w:rsidR="005D55A4" w:rsidRPr="00C42DA4" w:rsidRDefault="005D55A4" w:rsidP="00F35024">
            <w:pPr>
              <w:tabs>
                <w:tab w:val="left" w:pos="2520"/>
              </w:tabs>
              <w:spacing w:line="390" w:lineRule="exact"/>
              <w:ind w:leftChars="150" w:left="525" w:rightChars="50" w:right="105" w:hangingChars="100" w:hanging="210"/>
            </w:pPr>
            <w:r w:rsidRPr="00C42DA4">
              <w:rPr>
                <w:rFonts w:hint="eastAsia"/>
              </w:rPr>
              <w:t>八、違反第十五條規定，非再生醫療製劑藥商，不得為細胞或組織提供者招募廣告。</w:t>
            </w:r>
          </w:p>
          <w:p w14:paraId="394789D7" w14:textId="77777777" w:rsidR="005D55A4" w:rsidRPr="00C42DA4" w:rsidRDefault="005D55A4" w:rsidP="00F35024">
            <w:pPr>
              <w:tabs>
                <w:tab w:val="left" w:pos="2520"/>
              </w:tabs>
              <w:spacing w:line="390" w:lineRule="exact"/>
              <w:ind w:leftChars="150" w:left="315" w:rightChars="50" w:right="105" w:firstLineChars="200" w:firstLine="420"/>
            </w:pPr>
            <w:r w:rsidRPr="00C42DA4">
              <w:rPr>
                <w:rFonts w:hint="eastAsia"/>
              </w:rPr>
              <w:t>違反第十六條第一項或第二項或第三項規定者，處新臺幣二十萬元以上五百萬元以下罰鍰。</w:t>
            </w:r>
          </w:p>
          <w:p w14:paraId="087FC424" w14:textId="77777777" w:rsidR="005D55A4" w:rsidRPr="00C42DA4" w:rsidRDefault="005D55A4" w:rsidP="00F35024">
            <w:pPr>
              <w:tabs>
                <w:tab w:val="left" w:pos="2520"/>
              </w:tabs>
              <w:spacing w:line="390" w:lineRule="exact"/>
              <w:ind w:leftChars="150" w:left="315" w:rightChars="50" w:right="105" w:firstLineChars="200" w:firstLine="420"/>
            </w:pPr>
            <w:r w:rsidRPr="00C42DA4">
              <w:rPr>
                <w:rFonts w:hint="eastAsia"/>
              </w:rPr>
              <w:t>違反第十二條第一項或第二項</w:t>
            </w:r>
            <w:r w:rsidRPr="00C42DA4">
              <w:rPr>
                <w:rFonts w:hint="eastAsia"/>
              </w:rPr>
              <w:lastRenderedPageBreak/>
              <w:t>，除依第一項規定處罰外，中央主管機關得公布製造或販賣業者名單，並令其限期改善，改善期間得停止其一部或全部製造、批發、輸入、輸出及營業；屆期未改善者，不得展延再生醫療製劑許可證，且不受理該製造廠其他再生醫療製劑之新申請案件；其情節重大者，並得廢</w:t>
            </w:r>
            <w:r w:rsidRPr="00C42DA4">
              <w:rPr>
                <w:rFonts w:hint="eastAsia"/>
              </w:rPr>
              <w:lastRenderedPageBreak/>
              <w:t>止其一部或全部之製造或運銷許可。</w:t>
            </w:r>
          </w:p>
          <w:p w14:paraId="2894540C" w14:textId="77777777" w:rsidR="005D55A4" w:rsidRPr="00C42DA4" w:rsidRDefault="005D55A4" w:rsidP="005D55A4">
            <w:pPr>
              <w:tabs>
                <w:tab w:val="left" w:pos="2520"/>
              </w:tabs>
              <w:spacing w:line="380" w:lineRule="exact"/>
              <w:ind w:leftChars="150" w:left="315" w:rightChars="50" w:right="105" w:firstLineChars="200" w:firstLine="420"/>
            </w:pPr>
            <w:r w:rsidRPr="00C42DA4">
              <w:rPr>
                <w:rFonts w:hint="eastAsia"/>
              </w:rPr>
              <w:t>違反第十四條第一項關於許可證所有人未依核定之安全監視計畫監視其安全性之規定，或經中央主管機關認該再生醫療製劑有安全疑慮，得令其限期改善或延長監視期間；情節重大者，得逕予廢止其許可證。</w:t>
            </w:r>
          </w:p>
          <w:p w14:paraId="5D692853" w14:textId="77777777" w:rsidR="005D55A4" w:rsidRPr="00C42DA4" w:rsidRDefault="005D55A4" w:rsidP="005D55A4">
            <w:pPr>
              <w:tabs>
                <w:tab w:val="left" w:pos="2520"/>
              </w:tabs>
              <w:spacing w:line="380" w:lineRule="exact"/>
              <w:ind w:leftChars="50" w:left="105" w:rightChars="50" w:right="105"/>
            </w:pPr>
            <w:r w:rsidRPr="00C42DA4">
              <w:rPr>
                <w:rFonts w:hint="eastAsia"/>
                <w:b/>
              </w:rPr>
              <w:t>委員羅廷瑋等</w:t>
            </w:r>
            <w:r w:rsidRPr="00C42DA4">
              <w:rPr>
                <w:rFonts w:hint="eastAsia"/>
                <w:b/>
              </w:rPr>
              <w:lastRenderedPageBreak/>
              <w:t>21人提案：</w:t>
            </w:r>
          </w:p>
          <w:p w14:paraId="263CDB6F" w14:textId="77777777" w:rsidR="005D55A4" w:rsidRPr="00C42DA4" w:rsidRDefault="005D55A4" w:rsidP="005D55A4">
            <w:pPr>
              <w:tabs>
                <w:tab w:val="left" w:pos="2520"/>
              </w:tabs>
              <w:spacing w:line="380" w:lineRule="exact"/>
              <w:ind w:leftChars="50" w:left="315" w:rightChars="50" w:right="105" w:hangingChars="100" w:hanging="210"/>
            </w:pPr>
            <w:r w:rsidRPr="00C42DA4">
              <w:rPr>
                <w:rFonts w:hint="eastAsia"/>
              </w:rPr>
              <w:t>第二十條　有下列各款情形之一者，由中央主管機關處新臺幣三萬元以上二百萬元以下罰鍰：</w:t>
            </w:r>
          </w:p>
          <w:p w14:paraId="07BAFEA7"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一、違反第十五條第二項規定，未經核准或未向傳播業者提具核准文件，刊播招募廣告；或未經核准變更原核准之招募廣告內容。</w:t>
            </w:r>
          </w:p>
          <w:p w14:paraId="2BC81187"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lastRenderedPageBreak/>
              <w:t>二、違反第十五條第四項規定，刊播未經核准、與核准事項不符、已廢止或經令立即停止刊播並限期改善而未改善之招募廣告。</w:t>
            </w:r>
          </w:p>
          <w:p w14:paraId="35553F1C"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三、違反第十五條第五項規定，未依規定期限保存資料或保存資料不全；或規避、妨礙或拒</w:t>
            </w:r>
            <w:r w:rsidRPr="00C42DA4">
              <w:rPr>
                <w:rFonts w:hint="eastAsia"/>
              </w:rPr>
              <w:lastRenderedPageBreak/>
              <w:t>絕提供資料。</w:t>
            </w:r>
          </w:p>
          <w:p w14:paraId="2262F190"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四、違反第十五條第六項所定辦法中有關招募廣告刊播地點之規定。</w:t>
            </w:r>
            <w:bookmarkStart w:id="9" w:name="DM2195093"/>
            <w:bookmarkEnd w:id="9"/>
          </w:p>
          <w:p w14:paraId="48D9D35D" w14:textId="77777777" w:rsidR="005D55A4" w:rsidRPr="00C42DA4" w:rsidRDefault="005D55A4" w:rsidP="005D55A4">
            <w:pPr>
              <w:tabs>
                <w:tab w:val="left" w:pos="2520"/>
              </w:tabs>
              <w:spacing w:line="380" w:lineRule="exact"/>
              <w:ind w:leftChars="50" w:left="105" w:rightChars="50" w:right="105"/>
            </w:pPr>
            <w:r w:rsidRPr="00C42DA4">
              <w:rPr>
                <w:rFonts w:hint="eastAsia"/>
                <w:b/>
              </w:rPr>
              <w:t>委員羅廷瑋等21人提案：</w:t>
            </w:r>
          </w:p>
          <w:p w14:paraId="678E7D82" w14:textId="77777777" w:rsidR="005D55A4" w:rsidRPr="00C42DA4" w:rsidRDefault="005D55A4" w:rsidP="005D55A4">
            <w:pPr>
              <w:tabs>
                <w:tab w:val="left" w:pos="2520"/>
              </w:tabs>
              <w:spacing w:line="380" w:lineRule="exact"/>
              <w:ind w:leftChars="50" w:left="315" w:rightChars="50" w:right="105" w:hangingChars="100" w:hanging="210"/>
            </w:pPr>
            <w:r w:rsidRPr="00C42DA4">
              <w:rPr>
                <w:rFonts w:hint="eastAsia"/>
              </w:rPr>
              <w:t>第二十一條　有下列各款情形之一者，由直轄市、縣（市）主管機關處新臺幣三萬元以上二百萬元以下罰鍰：</w:t>
            </w:r>
          </w:p>
          <w:p w14:paraId="6071E58D"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一、未依第五條第二項</w:t>
            </w:r>
            <w:r w:rsidRPr="00C42DA4">
              <w:rPr>
                <w:rFonts w:hint="eastAsia"/>
              </w:rPr>
              <w:lastRenderedPageBreak/>
              <w:t>規定，聘用具相關學歷及專門知識之專任人員。</w:t>
            </w:r>
          </w:p>
          <w:p w14:paraId="0C803FB2"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二、違反第六條第一項規定，未取得藥品許可證或有附款許可，製造或輸入再生醫療製劑。</w:t>
            </w:r>
          </w:p>
          <w:p w14:paraId="2F18519A"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三、違反第七條規定，未經核准擅自變更藥品許可證、有附款許可或原查驗登記事</w:t>
            </w:r>
            <w:r w:rsidRPr="00C42DA4">
              <w:rPr>
                <w:rFonts w:hint="eastAsia"/>
              </w:rPr>
              <w:lastRenderedPageBreak/>
              <w:t>項，或擅自移轉藥品許可證或有附款許可。</w:t>
            </w:r>
          </w:p>
          <w:p w14:paraId="52FF54CA"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四、違反第十一條第一項規定，未確保提供者合適性，擅自製造或輸入再生醫療製劑。</w:t>
            </w:r>
          </w:p>
          <w:p w14:paraId="2864AD0A"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五、違反第十二條第一項本文規定，非以有意思能力之成年人之組織、細胞，製造再</w:t>
            </w:r>
            <w:r w:rsidRPr="00C42DA4">
              <w:rPr>
                <w:rFonts w:hint="eastAsia"/>
              </w:rPr>
              <w:lastRenderedPageBreak/>
              <w:t>生醫療製劑。</w:t>
            </w:r>
          </w:p>
          <w:p w14:paraId="394F2270"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六、違反第十二條第二項規定，未於取得組織、細胞前獲得提供者書面同意，或未依同條第三項至第五項有關同意權行使規定辦理。</w:t>
            </w:r>
          </w:p>
          <w:p w14:paraId="2BE8F94E"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七、未依第十三條第一項規定，於取得同意前，告知該項所列事項。</w:t>
            </w:r>
          </w:p>
          <w:p w14:paraId="23B0FE47"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lastRenderedPageBreak/>
              <w:t>八、違反第十三條第二項所定辦法中有關告知方式或程序之規定。</w:t>
            </w:r>
          </w:p>
          <w:p w14:paraId="5817B492"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九、違反第十四條第一項規定，非藥商為招募廣告。</w:t>
            </w:r>
          </w:p>
          <w:p w14:paraId="20772985"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十、違反第十七條第一項規定，藥品許可證或有附款許可之所有人未依公告或核定之安全監視計畫</w:t>
            </w:r>
            <w:r w:rsidRPr="00C42DA4">
              <w:rPr>
                <w:rFonts w:hint="eastAsia"/>
              </w:rPr>
              <w:lastRenderedPageBreak/>
              <w:t>執行，或醫療機構未提供安全監視資料。</w:t>
            </w:r>
          </w:p>
          <w:p w14:paraId="16809D0C"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十一、違反第十七條第三項所定辦法中有關安全監視報告內容、繳交期限或監視期間之規定。</w:t>
            </w:r>
          </w:p>
          <w:p w14:paraId="5F15A502"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十二、違反第十八條第一項規定，未保存資料。</w:t>
            </w:r>
          </w:p>
          <w:p w14:paraId="5C681AC9"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十三、違反第十八條第二項所定</w:t>
            </w:r>
            <w:r w:rsidRPr="00C42DA4">
              <w:rPr>
                <w:rFonts w:hint="eastAsia"/>
              </w:rPr>
              <w:lastRenderedPageBreak/>
              <w:t>辦法中有關保存資料之範圍、保存方式或保存期限之規定。</w:t>
            </w:r>
          </w:p>
        </w:tc>
        <w:tc>
          <w:tcPr>
            <w:tcW w:w="634" w:type="pct"/>
            <w:shd w:val="clear" w:color="auto" w:fill="auto"/>
          </w:tcPr>
          <w:p w14:paraId="20D881CA" w14:textId="77777777" w:rsidR="005D55A4" w:rsidRPr="00C42DA4" w:rsidRDefault="005D55A4" w:rsidP="005D55A4">
            <w:pPr>
              <w:tabs>
                <w:tab w:val="left" w:pos="2520"/>
              </w:tabs>
              <w:spacing w:line="380" w:lineRule="exact"/>
              <w:ind w:leftChars="50" w:left="105" w:rightChars="50" w:right="105"/>
            </w:pPr>
            <w:r w:rsidRPr="00C42DA4">
              <w:rPr>
                <w:rFonts w:hint="eastAsia"/>
                <w:b/>
              </w:rPr>
              <w:lastRenderedPageBreak/>
              <w:t>委員劉建國等17人提案：</w:t>
            </w:r>
          </w:p>
          <w:p w14:paraId="2CF7E406" w14:textId="77777777" w:rsidR="005D55A4" w:rsidRPr="00C42DA4" w:rsidRDefault="005D55A4" w:rsidP="00C42DA4">
            <w:pPr>
              <w:tabs>
                <w:tab w:val="left" w:pos="2520"/>
              </w:tabs>
              <w:spacing w:line="370" w:lineRule="exact"/>
              <w:ind w:leftChars="50" w:left="315" w:rightChars="50" w:right="105" w:hangingChars="100" w:hanging="210"/>
            </w:pPr>
            <w:r w:rsidRPr="00C42DA4">
              <w:rPr>
                <w:rFonts w:hint="eastAsia"/>
              </w:rPr>
              <w:t>第十五條　有下列各款情形之一者，處新臺幣三萬元以上二百萬元以下罰鍰：</w:t>
            </w:r>
          </w:p>
          <w:p w14:paraId="3CF37227" w14:textId="77777777" w:rsidR="005D55A4" w:rsidRPr="00C42DA4" w:rsidRDefault="005D55A4" w:rsidP="00C42DA4">
            <w:pPr>
              <w:tabs>
                <w:tab w:val="left" w:pos="2520"/>
              </w:tabs>
              <w:spacing w:line="370" w:lineRule="exact"/>
              <w:ind w:leftChars="150" w:left="525" w:rightChars="50" w:right="105" w:hangingChars="100" w:hanging="210"/>
            </w:pPr>
            <w:r w:rsidRPr="00C42DA4">
              <w:rPr>
                <w:rFonts w:hint="eastAsia"/>
              </w:rPr>
              <w:t>一、違反第五條第一項規定，未向中央主管機關申請查驗登記，並經核准發給再生醫療製劑許可證或核予有條件期限許可，製造、輸入再生</w:t>
            </w:r>
            <w:r w:rsidRPr="00C42DA4">
              <w:rPr>
                <w:rFonts w:hint="eastAsia"/>
              </w:rPr>
              <w:lastRenderedPageBreak/>
              <w:t>醫療製劑。</w:t>
            </w:r>
          </w:p>
          <w:p w14:paraId="626F0FF1" w14:textId="77777777" w:rsidR="005D55A4" w:rsidRPr="00C42DA4" w:rsidRDefault="005D55A4" w:rsidP="000B2620">
            <w:pPr>
              <w:tabs>
                <w:tab w:val="left" w:pos="2520"/>
              </w:tabs>
              <w:spacing w:line="390" w:lineRule="exact"/>
              <w:ind w:leftChars="150" w:left="525" w:rightChars="50" w:right="105" w:hangingChars="100" w:hanging="210"/>
            </w:pPr>
            <w:r w:rsidRPr="00C42DA4">
              <w:rPr>
                <w:rFonts w:hint="eastAsia"/>
              </w:rPr>
              <w:t>二、違反第六條規定，未經核准擅自變更查驗登記、許可證原登記事項，或許可證移轉時未辦理移轉登記。</w:t>
            </w:r>
          </w:p>
          <w:p w14:paraId="59C37F38" w14:textId="77777777" w:rsidR="005D55A4" w:rsidRPr="00C42DA4" w:rsidRDefault="005D55A4" w:rsidP="000B2620">
            <w:pPr>
              <w:tabs>
                <w:tab w:val="left" w:pos="2520"/>
              </w:tabs>
              <w:spacing w:line="390" w:lineRule="exact"/>
              <w:ind w:leftChars="150" w:left="525" w:rightChars="50" w:right="105" w:hangingChars="100" w:hanging="210"/>
            </w:pPr>
            <w:r w:rsidRPr="00C42DA4">
              <w:rPr>
                <w:rFonts w:hint="eastAsia"/>
              </w:rPr>
              <w:t>三、違反第八條第三項規定，未依公告範圍或資格使用再生醫療製劑。</w:t>
            </w:r>
          </w:p>
          <w:p w14:paraId="3BF46C0C" w14:textId="77777777" w:rsidR="005D55A4" w:rsidRPr="00C42DA4" w:rsidRDefault="005D55A4" w:rsidP="00E93121">
            <w:pPr>
              <w:tabs>
                <w:tab w:val="left" w:pos="2520"/>
              </w:tabs>
              <w:spacing w:line="390" w:lineRule="exact"/>
              <w:ind w:leftChars="150" w:left="525" w:rightChars="50" w:right="105" w:hangingChars="100" w:hanging="210"/>
            </w:pPr>
            <w:r w:rsidRPr="00C42DA4">
              <w:rPr>
                <w:rFonts w:hint="eastAsia"/>
              </w:rPr>
              <w:t>四、違反第十條第一項規定，製造</w:t>
            </w:r>
            <w:r w:rsidRPr="00C42DA4">
              <w:rPr>
                <w:rFonts w:hint="eastAsia"/>
              </w:rPr>
              <w:lastRenderedPageBreak/>
              <w:t>或輸入業者未確保捐贈者合適性，擅自製造或輸入再生醫療製劑。</w:t>
            </w:r>
          </w:p>
          <w:p w14:paraId="2AE1E6FF" w14:textId="77777777" w:rsidR="005D55A4" w:rsidRPr="00C42DA4" w:rsidRDefault="005D55A4" w:rsidP="00E93121">
            <w:pPr>
              <w:tabs>
                <w:tab w:val="left" w:pos="2520"/>
              </w:tabs>
              <w:spacing w:line="390" w:lineRule="exact"/>
              <w:ind w:leftChars="150" w:left="525" w:rightChars="50" w:right="105" w:hangingChars="100" w:hanging="210"/>
            </w:pPr>
            <w:r w:rsidRPr="00C42DA4">
              <w:rPr>
                <w:rFonts w:hint="eastAsia"/>
              </w:rPr>
              <w:t>五、違反第十一條第一項規定，為供作製造再生醫療製劑，於國內取得人體組織、細胞前，未獲得捐贈者或其他有同意權者之書面同意。</w:t>
            </w:r>
          </w:p>
          <w:p w14:paraId="376787EC" w14:textId="77777777" w:rsidR="005D55A4" w:rsidRPr="00C42DA4" w:rsidRDefault="005D55A4" w:rsidP="009F6D57">
            <w:pPr>
              <w:tabs>
                <w:tab w:val="left" w:pos="2520"/>
              </w:tabs>
              <w:spacing w:line="390" w:lineRule="exact"/>
              <w:ind w:leftChars="150" w:left="525" w:rightChars="50" w:right="105" w:hangingChars="100" w:hanging="210"/>
            </w:pPr>
            <w:r w:rsidRPr="00C42DA4">
              <w:rPr>
                <w:rFonts w:hint="eastAsia"/>
              </w:rPr>
              <w:t>六、違反第十</w:t>
            </w:r>
            <w:r w:rsidRPr="00C42DA4">
              <w:rPr>
                <w:rFonts w:hint="eastAsia"/>
              </w:rPr>
              <w:lastRenderedPageBreak/>
              <w:t>二條第一項或第二項規定，未取得製造或運銷許可，製造、輸入或運銷再生醫療製劑。</w:t>
            </w:r>
          </w:p>
          <w:p w14:paraId="19D646EC" w14:textId="77777777" w:rsidR="005D55A4" w:rsidRPr="00C42DA4" w:rsidRDefault="005D55A4" w:rsidP="00F35024">
            <w:pPr>
              <w:tabs>
                <w:tab w:val="left" w:pos="2520"/>
              </w:tabs>
              <w:spacing w:line="390" w:lineRule="exact"/>
              <w:ind w:leftChars="150" w:left="525" w:rightChars="50" w:right="105" w:hangingChars="100" w:hanging="210"/>
            </w:pPr>
            <w:r w:rsidRPr="00C42DA4">
              <w:rPr>
                <w:rFonts w:hint="eastAsia"/>
              </w:rPr>
              <w:t>七、違反第十四條第一項規定，未建立或保存產品供應來源及流向資料，或違反中央主管機關依第十四條第二項所定辦法有關範</w:t>
            </w:r>
            <w:r w:rsidRPr="00C42DA4">
              <w:rPr>
                <w:rFonts w:hint="eastAsia"/>
              </w:rPr>
              <w:lastRenderedPageBreak/>
              <w:t>圍、保存方式或期限之規定。</w:t>
            </w:r>
          </w:p>
          <w:p w14:paraId="4C6B8B93" w14:textId="77777777" w:rsidR="005D55A4" w:rsidRPr="00C42DA4" w:rsidRDefault="005D55A4" w:rsidP="005C438C">
            <w:pPr>
              <w:tabs>
                <w:tab w:val="left" w:pos="2520"/>
              </w:tabs>
              <w:spacing w:line="390" w:lineRule="exact"/>
              <w:ind w:leftChars="150" w:left="315" w:rightChars="50" w:right="105" w:firstLineChars="200" w:firstLine="420"/>
            </w:pPr>
            <w:r w:rsidRPr="00C42DA4">
              <w:rPr>
                <w:rFonts w:hint="eastAsia"/>
              </w:rPr>
              <w:t>違反第十二條第一項或第二項規定者，除依前項規定處罰外，中央主管機關得公布製造或販賣業者名單，並令其限期改善，改善期間得停止其一部或全部製造、批發、輸入、輸出及營業；屆期未改善者，不得展延再生醫療製劑許可</w:t>
            </w:r>
            <w:r w:rsidRPr="00C42DA4">
              <w:rPr>
                <w:rFonts w:hint="eastAsia"/>
              </w:rPr>
              <w:lastRenderedPageBreak/>
              <w:t>證，且不受理該製造廠其他再生醫療製劑之新申請案件；其情節重大者，並得廢止其一部或全部之製造或運銷許可。</w:t>
            </w:r>
          </w:p>
          <w:p w14:paraId="54D656F3" w14:textId="77777777" w:rsidR="005D55A4" w:rsidRPr="00C42DA4" w:rsidRDefault="005D55A4" w:rsidP="005C438C">
            <w:pPr>
              <w:tabs>
                <w:tab w:val="left" w:pos="2520"/>
              </w:tabs>
              <w:spacing w:line="390" w:lineRule="exact"/>
              <w:ind w:leftChars="50" w:left="105" w:rightChars="50" w:right="105"/>
            </w:pPr>
            <w:r w:rsidRPr="00C42DA4">
              <w:rPr>
                <w:rFonts w:hint="eastAsia"/>
                <w:b/>
              </w:rPr>
              <w:t>委員黃秀芳等18人提案：</w:t>
            </w:r>
          </w:p>
          <w:p w14:paraId="3DD28C3B" w14:textId="77777777" w:rsidR="005D55A4" w:rsidRPr="00C42DA4" w:rsidRDefault="005D55A4" w:rsidP="005C438C">
            <w:pPr>
              <w:tabs>
                <w:tab w:val="left" w:pos="2520"/>
              </w:tabs>
              <w:spacing w:line="390" w:lineRule="exact"/>
              <w:ind w:leftChars="50" w:left="315" w:rightChars="50" w:right="105" w:hangingChars="100" w:hanging="210"/>
            </w:pPr>
            <w:r w:rsidRPr="00C42DA4">
              <w:rPr>
                <w:rFonts w:hint="eastAsia"/>
              </w:rPr>
              <w:t>第二十條　有下列各款情形之一者，由中央主管機關處新臺幣三萬元以上二百萬元以下罰鍰：</w:t>
            </w:r>
          </w:p>
          <w:p w14:paraId="515A991C" w14:textId="77777777" w:rsidR="005D55A4" w:rsidRPr="00C42DA4" w:rsidRDefault="005D55A4" w:rsidP="005C438C">
            <w:pPr>
              <w:tabs>
                <w:tab w:val="left" w:pos="2520"/>
              </w:tabs>
              <w:spacing w:line="390" w:lineRule="exact"/>
              <w:ind w:leftChars="150" w:left="525" w:rightChars="50" w:right="105" w:hangingChars="100" w:hanging="210"/>
            </w:pPr>
            <w:r w:rsidRPr="00C42DA4">
              <w:rPr>
                <w:rFonts w:hint="eastAsia"/>
              </w:rPr>
              <w:t>一、違反第十五條第二</w:t>
            </w:r>
            <w:r w:rsidRPr="00C42DA4">
              <w:rPr>
                <w:rFonts w:hint="eastAsia"/>
              </w:rPr>
              <w:lastRenderedPageBreak/>
              <w:t>項規定，未經核准或未向傳播業者提具核准文件，刊播招募廣告；或未經核准變更原核准之招募廣告內容。</w:t>
            </w:r>
          </w:p>
          <w:p w14:paraId="1BB0B3AC"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二、違反第十五條第四項規定，刊播未經核准、與核准事項不符、已廢止或經令立即停止刊播並限期改善而未改</w:t>
            </w:r>
            <w:r w:rsidRPr="00C42DA4">
              <w:rPr>
                <w:rFonts w:hint="eastAsia"/>
              </w:rPr>
              <w:lastRenderedPageBreak/>
              <w:t>善之招募廣告。</w:t>
            </w:r>
          </w:p>
          <w:p w14:paraId="64E9818F"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三、違反第十五條第五項規定，未依規定期限保存資料或保存資料不全；或規避、妨礙或拒絕提供資料。</w:t>
            </w:r>
          </w:p>
          <w:p w14:paraId="6D1C2E01"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四、違反第十五條第六項所定辦法中有關招募廣告刊播地點之規定。</w:t>
            </w:r>
            <w:bookmarkStart w:id="10" w:name="DM6273569"/>
            <w:bookmarkEnd w:id="10"/>
          </w:p>
          <w:p w14:paraId="0DD1A158" w14:textId="410A0B0F" w:rsidR="005902D6" w:rsidRPr="00C42DA4" w:rsidRDefault="005902D6" w:rsidP="005D55A4">
            <w:pPr>
              <w:tabs>
                <w:tab w:val="left" w:pos="2520"/>
              </w:tabs>
              <w:spacing w:line="380" w:lineRule="exact"/>
              <w:ind w:leftChars="50" w:left="105" w:rightChars="50" w:right="105"/>
              <w:rPr>
                <w:b/>
              </w:rPr>
            </w:pPr>
            <w:r w:rsidRPr="00C42DA4">
              <w:rPr>
                <w:rFonts w:hint="eastAsia"/>
                <w:b/>
              </w:rPr>
              <w:t>-</w:t>
            </w:r>
            <w:r w:rsidRPr="00C42DA4">
              <w:rPr>
                <w:b/>
              </w:rPr>
              <w:t>------------</w:t>
            </w:r>
          </w:p>
          <w:p w14:paraId="6D1DBB25" w14:textId="77777777" w:rsidR="005D55A4" w:rsidRPr="00C42DA4" w:rsidRDefault="005D55A4" w:rsidP="005D55A4">
            <w:pPr>
              <w:tabs>
                <w:tab w:val="left" w:pos="2520"/>
              </w:tabs>
              <w:spacing w:line="380" w:lineRule="exact"/>
              <w:ind w:leftChars="50" w:left="105" w:rightChars="50" w:right="105"/>
            </w:pPr>
            <w:r w:rsidRPr="00C42DA4">
              <w:rPr>
                <w:rFonts w:hint="eastAsia"/>
                <w:b/>
              </w:rPr>
              <w:t>委員黃秀芳等</w:t>
            </w:r>
            <w:r w:rsidRPr="00C42DA4">
              <w:rPr>
                <w:rFonts w:hint="eastAsia"/>
                <w:b/>
              </w:rPr>
              <w:lastRenderedPageBreak/>
              <w:t>18人提案：</w:t>
            </w:r>
          </w:p>
          <w:p w14:paraId="28A1721B" w14:textId="77777777" w:rsidR="005D55A4" w:rsidRPr="00C42DA4" w:rsidRDefault="005D55A4" w:rsidP="005D55A4">
            <w:pPr>
              <w:tabs>
                <w:tab w:val="left" w:pos="2520"/>
              </w:tabs>
              <w:spacing w:line="380" w:lineRule="exact"/>
              <w:ind w:leftChars="50" w:left="315" w:rightChars="50" w:right="105" w:hangingChars="100" w:hanging="210"/>
            </w:pPr>
            <w:r w:rsidRPr="00C42DA4">
              <w:rPr>
                <w:rFonts w:hint="eastAsia"/>
              </w:rPr>
              <w:t>第二十一條　有下列各款情形之一者，由直轄市、縣（市）主管機關處新臺幣三萬元以上二百萬元以下罰鍰：</w:t>
            </w:r>
          </w:p>
          <w:p w14:paraId="54A32C6E"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一、未依第五條第二項規定，聘用具相關學歷及專門知識之專任人員。</w:t>
            </w:r>
          </w:p>
          <w:p w14:paraId="12EC61C3"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二、違反第六條第一項規定，未取得藥品許可證或有</w:t>
            </w:r>
            <w:r w:rsidRPr="00C42DA4">
              <w:rPr>
                <w:rFonts w:hint="eastAsia"/>
              </w:rPr>
              <w:lastRenderedPageBreak/>
              <w:t>附款許可，製造或輸入再生醫療製劑。</w:t>
            </w:r>
          </w:p>
          <w:p w14:paraId="68505D29" w14:textId="77777777" w:rsidR="00863E70" w:rsidRPr="00C42DA4" w:rsidRDefault="005D55A4" w:rsidP="005D55A4">
            <w:pPr>
              <w:tabs>
                <w:tab w:val="left" w:pos="2520"/>
              </w:tabs>
              <w:spacing w:line="380" w:lineRule="exact"/>
              <w:ind w:leftChars="150" w:left="525" w:rightChars="50" w:right="105" w:hangingChars="100" w:hanging="210"/>
            </w:pPr>
            <w:r w:rsidRPr="00C42DA4">
              <w:rPr>
                <w:rFonts w:hint="eastAsia"/>
              </w:rPr>
              <w:t>三、違反第七條規定，未經核准擅自變更藥品許可證、有附款許可或原查驗登記事項，或擅自移轉藥品許可證或有附款許可。</w:t>
            </w:r>
          </w:p>
          <w:p w14:paraId="116F3B9A" w14:textId="403264C3"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四、違反第十一條第一項規定，未確保提供者合適性</w:t>
            </w:r>
            <w:r w:rsidRPr="00C42DA4">
              <w:rPr>
                <w:rFonts w:hint="eastAsia"/>
              </w:rPr>
              <w:lastRenderedPageBreak/>
              <w:t>，擅自製造或輸入再生醫療製劑。</w:t>
            </w:r>
          </w:p>
          <w:p w14:paraId="734E3A8A"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五、違反第十二條第一項本文規定，非以有意思能力之成年人之組織、細胞，製造再生醫療製劑。</w:t>
            </w:r>
          </w:p>
          <w:p w14:paraId="1B28B7CC"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六、違反第十二條第二項規定，未於取得組織、細胞前獲得提供者書面同意，或未依</w:t>
            </w:r>
            <w:r w:rsidRPr="00C42DA4">
              <w:rPr>
                <w:rFonts w:hint="eastAsia"/>
              </w:rPr>
              <w:lastRenderedPageBreak/>
              <w:t>同條第三項至第五項有關同意權行使規定辦理。</w:t>
            </w:r>
          </w:p>
          <w:p w14:paraId="041FC3BC"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七、未依第十三條第一項規定，於取得同意前，告知該項所列事項。</w:t>
            </w:r>
          </w:p>
          <w:p w14:paraId="51A4C6BB"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八、違反第十三條第二項所定辦法中有關告知方式或程序之規定。</w:t>
            </w:r>
          </w:p>
          <w:p w14:paraId="3968E00E"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九、違反第十四條第一項規定，非</w:t>
            </w:r>
            <w:r w:rsidRPr="00C42DA4">
              <w:rPr>
                <w:rFonts w:hint="eastAsia"/>
              </w:rPr>
              <w:lastRenderedPageBreak/>
              <w:t>藥商為招募廣告。</w:t>
            </w:r>
          </w:p>
          <w:p w14:paraId="0768570D"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十、違反第十七條第一項規定，藥品許可證或有附款許可之所有人未依公告或核定之安全監視計畫執行，或醫療機構未提供安全監視資料。</w:t>
            </w:r>
          </w:p>
          <w:p w14:paraId="48E038A8"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十一、違反第十七條第三項所定辦法中有關安全監視報告內</w:t>
            </w:r>
            <w:r w:rsidRPr="00C42DA4">
              <w:rPr>
                <w:rFonts w:hint="eastAsia"/>
              </w:rPr>
              <w:lastRenderedPageBreak/>
              <w:t>容、繳交期限或監視期間之規定。</w:t>
            </w:r>
          </w:p>
          <w:p w14:paraId="5CEA61F1"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十二、違反第十八條第一項規定，未保存資料。</w:t>
            </w:r>
          </w:p>
          <w:p w14:paraId="26BC3D62"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十三、違反第十八條第二項所定辦法中有關保存資料之範圍、保存方式或保存期限之規定。</w:t>
            </w:r>
          </w:p>
        </w:tc>
        <w:tc>
          <w:tcPr>
            <w:tcW w:w="615" w:type="pct"/>
            <w:shd w:val="clear" w:color="auto" w:fill="auto"/>
          </w:tcPr>
          <w:p w14:paraId="1E8BA27C" w14:textId="77777777" w:rsidR="005D55A4" w:rsidRPr="00C42DA4" w:rsidRDefault="005D55A4" w:rsidP="005D55A4">
            <w:pPr>
              <w:tabs>
                <w:tab w:val="left" w:pos="2520"/>
              </w:tabs>
              <w:spacing w:line="380" w:lineRule="exact"/>
              <w:ind w:leftChars="50" w:left="105" w:rightChars="50" w:right="105"/>
            </w:pPr>
            <w:r w:rsidRPr="00C42DA4">
              <w:rPr>
                <w:rFonts w:hint="eastAsia"/>
                <w:b/>
              </w:rPr>
              <w:lastRenderedPageBreak/>
              <w:t>委員王正旭等20人提案：</w:t>
            </w:r>
          </w:p>
          <w:p w14:paraId="6DE52644" w14:textId="77777777" w:rsidR="005D55A4" w:rsidRPr="00C42DA4" w:rsidRDefault="005D55A4" w:rsidP="00C42DA4">
            <w:pPr>
              <w:tabs>
                <w:tab w:val="left" w:pos="2520"/>
              </w:tabs>
              <w:spacing w:line="370" w:lineRule="exact"/>
              <w:ind w:leftChars="50" w:left="315" w:rightChars="50" w:right="105" w:hangingChars="100" w:hanging="210"/>
            </w:pPr>
            <w:r w:rsidRPr="00C42DA4">
              <w:rPr>
                <w:rFonts w:hint="eastAsia"/>
              </w:rPr>
              <w:t>第二十條　有下列各款情形之一者，由中央主管機關處新臺幣三萬元以上二百萬元以下罰鍰：</w:t>
            </w:r>
          </w:p>
          <w:p w14:paraId="0AF9F9E4" w14:textId="77777777" w:rsidR="005D55A4" w:rsidRPr="00C42DA4" w:rsidRDefault="005D55A4" w:rsidP="00C42DA4">
            <w:pPr>
              <w:tabs>
                <w:tab w:val="left" w:pos="2520"/>
              </w:tabs>
              <w:spacing w:line="370" w:lineRule="exact"/>
              <w:ind w:leftChars="150" w:left="525" w:rightChars="50" w:right="105" w:hangingChars="100" w:hanging="210"/>
            </w:pPr>
            <w:r w:rsidRPr="00C42DA4">
              <w:rPr>
                <w:rFonts w:hint="eastAsia"/>
              </w:rPr>
              <w:t>一、違反第十五條第二項規定，未經核准或未向傳播業者提具核准文件，刊播招募廣告；或未經核准變更原核准之招募廣告內容。</w:t>
            </w:r>
          </w:p>
          <w:p w14:paraId="32F4449E" w14:textId="77777777" w:rsidR="005D55A4" w:rsidRPr="00C42DA4" w:rsidRDefault="005D55A4" w:rsidP="000B2620">
            <w:pPr>
              <w:tabs>
                <w:tab w:val="left" w:pos="2520"/>
              </w:tabs>
              <w:spacing w:line="390" w:lineRule="exact"/>
              <w:ind w:leftChars="150" w:left="525" w:rightChars="50" w:right="105" w:hangingChars="100" w:hanging="210"/>
            </w:pPr>
            <w:r w:rsidRPr="00C42DA4">
              <w:rPr>
                <w:rFonts w:hint="eastAsia"/>
              </w:rPr>
              <w:lastRenderedPageBreak/>
              <w:t>二、違反第十五條第四項規定，刊播未經核准、與核准事項不符、已廢止或經令立即停止刊播並限期改善而未改善之招募廣告。</w:t>
            </w:r>
          </w:p>
          <w:p w14:paraId="5FF9425B" w14:textId="77777777" w:rsidR="005D55A4" w:rsidRPr="00C42DA4" w:rsidRDefault="005D55A4" w:rsidP="000B2620">
            <w:pPr>
              <w:tabs>
                <w:tab w:val="left" w:pos="2520"/>
              </w:tabs>
              <w:spacing w:line="390" w:lineRule="exact"/>
              <w:ind w:leftChars="150" w:left="525" w:rightChars="50" w:right="105" w:hangingChars="100" w:hanging="210"/>
            </w:pPr>
            <w:r w:rsidRPr="00C42DA4">
              <w:rPr>
                <w:rFonts w:hint="eastAsia"/>
              </w:rPr>
              <w:t>三、</w:t>
            </w:r>
            <w:r w:rsidRPr="00C42DA4">
              <w:rPr>
                <w:rFonts w:hint="eastAsia"/>
                <w:spacing w:val="-6"/>
              </w:rPr>
              <w:t>違反第十五條第五項規定，未依規定期限保存資料或保存資料不全；或規避、妨礙或拒</w:t>
            </w:r>
            <w:r w:rsidRPr="00C42DA4">
              <w:rPr>
                <w:rFonts w:hint="eastAsia"/>
                <w:spacing w:val="-6"/>
              </w:rPr>
              <w:lastRenderedPageBreak/>
              <w:t>絕提供資料。</w:t>
            </w:r>
          </w:p>
          <w:p w14:paraId="7873788B"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四、違反第十五條第六項所定辦法中有關招募廣告刊播地點之規定。</w:t>
            </w:r>
            <w:bookmarkStart w:id="11" w:name="DM1842402"/>
            <w:bookmarkEnd w:id="11"/>
          </w:p>
          <w:p w14:paraId="00E46463" w14:textId="77777777" w:rsidR="005D55A4" w:rsidRPr="00C42DA4" w:rsidRDefault="005D55A4" w:rsidP="005D55A4">
            <w:pPr>
              <w:tabs>
                <w:tab w:val="left" w:pos="2520"/>
              </w:tabs>
              <w:spacing w:line="380" w:lineRule="exact"/>
              <w:ind w:leftChars="50" w:left="105" w:rightChars="50" w:right="105"/>
              <w:rPr>
                <w:b/>
              </w:rPr>
            </w:pPr>
            <w:r w:rsidRPr="00C42DA4">
              <w:rPr>
                <w:rFonts w:hint="eastAsia"/>
                <w:b/>
              </w:rPr>
              <w:t>委員楊瓊瓔等26人提案：</w:t>
            </w:r>
          </w:p>
          <w:p w14:paraId="54EBCF0E" w14:textId="77777777" w:rsidR="005D55A4" w:rsidRPr="00C42DA4" w:rsidRDefault="005D55A4" w:rsidP="00E93121">
            <w:pPr>
              <w:tabs>
                <w:tab w:val="left" w:pos="2520"/>
              </w:tabs>
              <w:spacing w:line="370" w:lineRule="exact"/>
              <w:ind w:leftChars="50" w:left="315" w:rightChars="50" w:right="105" w:hangingChars="100" w:hanging="210"/>
            </w:pPr>
            <w:r w:rsidRPr="00C42DA4">
              <w:rPr>
                <w:rFonts w:hint="eastAsia"/>
              </w:rPr>
              <w:t>第二十條　有下列各款情形之一者，由中央主管機關處新臺幣三萬元以上二百萬元以下罰鍰：</w:t>
            </w:r>
          </w:p>
          <w:p w14:paraId="7573228D" w14:textId="77777777" w:rsidR="005D55A4" w:rsidRPr="00C42DA4" w:rsidRDefault="005D55A4" w:rsidP="009F6D57">
            <w:pPr>
              <w:tabs>
                <w:tab w:val="left" w:pos="2520"/>
              </w:tabs>
              <w:spacing w:line="380" w:lineRule="exact"/>
              <w:ind w:leftChars="150" w:left="525" w:rightChars="50" w:right="105" w:hangingChars="100" w:hanging="210"/>
            </w:pPr>
            <w:r w:rsidRPr="00C42DA4">
              <w:rPr>
                <w:rFonts w:hint="eastAsia"/>
              </w:rPr>
              <w:t>一、違反第十五條第二項規定，未經核准或</w:t>
            </w:r>
            <w:r w:rsidRPr="00C42DA4">
              <w:rPr>
                <w:rFonts w:hint="eastAsia"/>
              </w:rPr>
              <w:lastRenderedPageBreak/>
              <w:t>未向傳播業者提具核准文件，刊播招募廣告；或未經核准變更原核准之招募廣告內容。</w:t>
            </w:r>
          </w:p>
          <w:p w14:paraId="5D01780D" w14:textId="77777777" w:rsidR="005D55A4" w:rsidRPr="00C42DA4" w:rsidRDefault="005D55A4" w:rsidP="009F6D57">
            <w:pPr>
              <w:tabs>
                <w:tab w:val="left" w:pos="2520"/>
              </w:tabs>
              <w:spacing w:line="390" w:lineRule="exact"/>
              <w:ind w:leftChars="150" w:left="525" w:rightChars="50" w:right="105" w:hangingChars="100" w:hanging="210"/>
            </w:pPr>
            <w:r w:rsidRPr="00C42DA4">
              <w:rPr>
                <w:rFonts w:hint="eastAsia"/>
              </w:rPr>
              <w:t>二、違反第十五條第四項規定，刊播未經核准、與核准事項不符、已廢止或經令立即停止刊播並限期改善而未改善之招募廣告。</w:t>
            </w:r>
          </w:p>
          <w:p w14:paraId="1C677C3E" w14:textId="77777777" w:rsidR="005D55A4" w:rsidRPr="00C42DA4" w:rsidRDefault="005D55A4" w:rsidP="00F35024">
            <w:pPr>
              <w:tabs>
                <w:tab w:val="left" w:pos="2520"/>
              </w:tabs>
              <w:spacing w:line="370" w:lineRule="exact"/>
              <w:ind w:leftChars="150" w:left="525" w:rightChars="50" w:right="105" w:hangingChars="100" w:hanging="210"/>
            </w:pPr>
            <w:r w:rsidRPr="00C42DA4">
              <w:rPr>
                <w:rFonts w:hint="eastAsia"/>
              </w:rPr>
              <w:lastRenderedPageBreak/>
              <w:t>三、違反第十五條第五項規定，未依規定期限保存資料或保存資料不全；或規避、妨礙或拒絕提供資料。</w:t>
            </w:r>
          </w:p>
          <w:p w14:paraId="4916111E" w14:textId="77777777" w:rsidR="005D55A4" w:rsidRPr="00C42DA4" w:rsidRDefault="005D55A4" w:rsidP="00F35024">
            <w:pPr>
              <w:tabs>
                <w:tab w:val="left" w:pos="2520"/>
              </w:tabs>
              <w:spacing w:line="370" w:lineRule="exact"/>
              <w:ind w:leftChars="150" w:left="525" w:rightChars="50" w:right="105" w:hangingChars="100" w:hanging="210"/>
            </w:pPr>
            <w:r w:rsidRPr="00C42DA4">
              <w:rPr>
                <w:rFonts w:hint="eastAsia"/>
              </w:rPr>
              <w:t>四、違反第十五條第六項所定辦法中有關招募廣告刊播地點之規定。</w:t>
            </w:r>
          </w:p>
          <w:p w14:paraId="7FDB9A46" w14:textId="36BAD39E" w:rsidR="0024342E" w:rsidRPr="00C42DA4" w:rsidRDefault="0024342E" w:rsidP="00F35024">
            <w:pPr>
              <w:tabs>
                <w:tab w:val="left" w:pos="2520"/>
              </w:tabs>
              <w:spacing w:line="370" w:lineRule="exact"/>
              <w:ind w:leftChars="50" w:left="105" w:rightChars="50" w:right="105"/>
              <w:rPr>
                <w:b/>
              </w:rPr>
            </w:pPr>
            <w:r w:rsidRPr="00C42DA4">
              <w:rPr>
                <w:rFonts w:hint="eastAsia"/>
                <w:b/>
              </w:rPr>
              <w:t>-</w:t>
            </w:r>
            <w:r w:rsidRPr="00C42DA4">
              <w:rPr>
                <w:b/>
              </w:rPr>
              <w:t>------------</w:t>
            </w:r>
          </w:p>
          <w:p w14:paraId="6E9B8762" w14:textId="77777777" w:rsidR="005D55A4" w:rsidRPr="00C42DA4" w:rsidRDefault="005D55A4" w:rsidP="00F35024">
            <w:pPr>
              <w:tabs>
                <w:tab w:val="left" w:pos="2520"/>
              </w:tabs>
              <w:spacing w:line="370" w:lineRule="exact"/>
              <w:ind w:leftChars="50" w:left="105" w:rightChars="50" w:right="105"/>
            </w:pPr>
            <w:r w:rsidRPr="00C42DA4">
              <w:rPr>
                <w:rFonts w:hint="eastAsia"/>
                <w:b/>
              </w:rPr>
              <w:t>委員王正旭等20人提案：</w:t>
            </w:r>
          </w:p>
          <w:p w14:paraId="5FA5B27C" w14:textId="77777777" w:rsidR="005D55A4" w:rsidRPr="00C42DA4" w:rsidRDefault="005D55A4" w:rsidP="005C438C">
            <w:pPr>
              <w:pStyle w:val="af2"/>
              <w:spacing w:line="390" w:lineRule="exact"/>
            </w:pPr>
            <w:r w:rsidRPr="00C42DA4">
              <w:rPr>
                <w:rFonts w:hint="eastAsia"/>
              </w:rPr>
              <w:t>第二十一條　有下列各款</w:t>
            </w:r>
            <w:r w:rsidRPr="00C42DA4">
              <w:rPr>
                <w:rFonts w:hint="eastAsia"/>
              </w:rPr>
              <w:lastRenderedPageBreak/>
              <w:t>情形之一者，由直轄市、縣（市）主管機關處新臺幣三萬元以上二百萬元以下罰鍰：</w:t>
            </w:r>
          </w:p>
          <w:p w14:paraId="72BD30DC" w14:textId="77777777" w:rsidR="005D55A4" w:rsidRPr="00C42DA4" w:rsidRDefault="005D55A4" w:rsidP="005C438C">
            <w:pPr>
              <w:tabs>
                <w:tab w:val="left" w:pos="2520"/>
              </w:tabs>
              <w:spacing w:line="390" w:lineRule="exact"/>
              <w:ind w:leftChars="150" w:left="525" w:rightChars="50" w:right="105" w:hangingChars="100" w:hanging="210"/>
            </w:pPr>
            <w:r w:rsidRPr="00C42DA4">
              <w:rPr>
                <w:rFonts w:hint="eastAsia"/>
              </w:rPr>
              <w:t>一、未依第五條第二項規定，聘用具相關學歷及專門知識之專任人員。</w:t>
            </w:r>
          </w:p>
          <w:p w14:paraId="5F0864C0" w14:textId="77777777" w:rsidR="005D55A4" w:rsidRPr="00C42DA4" w:rsidRDefault="005D55A4" w:rsidP="005C438C">
            <w:pPr>
              <w:tabs>
                <w:tab w:val="left" w:pos="2520"/>
              </w:tabs>
              <w:spacing w:line="390" w:lineRule="exact"/>
              <w:ind w:leftChars="150" w:left="525" w:rightChars="50" w:right="105" w:hangingChars="100" w:hanging="210"/>
            </w:pPr>
            <w:r w:rsidRPr="00C42DA4">
              <w:rPr>
                <w:rFonts w:hint="eastAsia"/>
              </w:rPr>
              <w:t>二、違反第六條第一項規定，未取得藥品許可證或有附款許可，製造或輸入再生醫</w:t>
            </w:r>
            <w:r w:rsidRPr="00C42DA4">
              <w:rPr>
                <w:rFonts w:hint="eastAsia"/>
              </w:rPr>
              <w:lastRenderedPageBreak/>
              <w:t>療製劑。</w:t>
            </w:r>
          </w:p>
          <w:p w14:paraId="600E0B44"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三、違反第七條規定，未經核准擅自變更藥品許可證、有附款許可或原查驗登記事項，或擅自移轉藥品許可證或有附款許可。</w:t>
            </w:r>
          </w:p>
          <w:p w14:paraId="15D310AA"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四、違反第十一條第一項規定，未確保提供者合適性，擅自製造或輸入再生醫療製</w:t>
            </w:r>
            <w:r w:rsidRPr="00C42DA4">
              <w:rPr>
                <w:rFonts w:hint="eastAsia"/>
              </w:rPr>
              <w:lastRenderedPageBreak/>
              <w:t>劑。</w:t>
            </w:r>
          </w:p>
          <w:p w14:paraId="5D32FEE1"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五、違反第十二條第一項本文規定，非以有意思能力之成年人之組織、細胞，製造再生醫療製劑。</w:t>
            </w:r>
          </w:p>
          <w:p w14:paraId="0868F5A1"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六、違反第十二條第二項規定，未於取得組織、細胞前獲得提供者書面同意，或未依同條第三項至第五項有關同</w:t>
            </w:r>
            <w:r w:rsidRPr="00C42DA4">
              <w:rPr>
                <w:rFonts w:hint="eastAsia"/>
              </w:rPr>
              <w:lastRenderedPageBreak/>
              <w:t>意權行使規定辦理。</w:t>
            </w:r>
          </w:p>
          <w:p w14:paraId="3DA3C694"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七、未依第十三條第一項規定，於取得同意前，告知該項所列事項。</w:t>
            </w:r>
          </w:p>
          <w:p w14:paraId="4F05F23B"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八、違反第十三條第二項所定辦法中有關告知方式或程序之規定。</w:t>
            </w:r>
          </w:p>
          <w:p w14:paraId="322AB2CD"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九、違反第十四條第一項規定，非藥商為招募廣告。</w:t>
            </w:r>
          </w:p>
          <w:p w14:paraId="2B1A357F"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十、違反第十</w:t>
            </w:r>
            <w:r w:rsidRPr="00C42DA4">
              <w:rPr>
                <w:rFonts w:hint="eastAsia"/>
              </w:rPr>
              <w:lastRenderedPageBreak/>
              <w:t>七條第一項規定，藥品許可證或有附款許可之所有人未依公告或核定之安全監視計畫執行，或醫療機構未提供安全監視資料。</w:t>
            </w:r>
          </w:p>
          <w:p w14:paraId="27830681"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十一、違反第十七條第三項所定辦法中有關安全監視報告內容、繳交期限或監視期間之規</w:t>
            </w:r>
            <w:r w:rsidRPr="00C42DA4">
              <w:rPr>
                <w:rFonts w:hint="eastAsia"/>
              </w:rPr>
              <w:lastRenderedPageBreak/>
              <w:t>定。</w:t>
            </w:r>
          </w:p>
          <w:p w14:paraId="689D53A2"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十二、違反第十八條第一項規定，未保存資料。</w:t>
            </w:r>
          </w:p>
          <w:p w14:paraId="769E66B5"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十三、違反第十八條第二項所定辦法中有關保存資料之範圍、保存方式或保存期限之規定。</w:t>
            </w:r>
            <w:bookmarkStart w:id="12" w:name="DM2940164"/>
            <w:bookmarkEnd w:id="12"/>
          </w:p>
          <w:p w14:paraId="35D72D6F" w14:textId="77777777" w:rsidR="005D55A4" w:rsidRPr="00C42DA4" w:rsidRDefault="005D55A4" w:rsidP="005D55A4">
            <w:pPr>
              <w:tabs>
                <w:tab w:val="left" w:pos="2520"/>
              </w:tabs>
              <w:spacing w:line="380" w:lineRule="exact"/>
              <w:ind w:leftChars="50" w:left="105" w:rightChars="50" w:right="105"/>
            </w:pPr>
            <w:r w:rsidRPr="00C42DA4">
              <w:rPr>
                <w:rFonts w:hint="eastAsia"/>
                <w:b/>
              </w:rPr>
              <w:t>委員楊瓊瓔等26人提案：</w:t>
            </w:r>
          </w:p>
          <w:p w14:paraId="1AF6C295" w14:textId="77777777" w:rsidR="005D55A4" w:rsidRPr="00C42DA4" w:rsidRDefault="005D55A4" w:rsidP="005D55A4">
            <w:pPr>
              <w:tabs>
                <w:tab w:val="left" w:pos="2520"/>
              </w:tabs>
              <w:spacing w:line="380" w:lineRule="exact"/>
              <w:ind w:leftChars="50" w:left="315" w:rightChars="50" w:right="105" w:hangingChars="100" w:hanging="210"/>
            </w:pPr>
            <w:r w:rsidRPr="00C42DA4">
              <w:rPr>
                <w:rFonts w:hint="eastAsia"/>
              </w:rPr>
              <w:t>第二十一條　有下列各款情形之一者，由直轄市、縣（市）主管</w:t>
            </w:r>
            <w:r w:rsidRPr="00C42DA4">
              <w:rPr>
                <w:rFonts w:hint="eastAsia"/>
              </w:rPr>
              <w:lastRenderedPageBreak/>
              <w:t>機關處新臺幣三萬元以上二百萬元以下罰鍰：</w:t>
            </w:r>
          </w:p>
          <w:p w14:paraId="07939E02"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一、違反第六條第一項規定，未取得藥品許可證或有附款許可，製造或輸入再生醫療製劑。</w:t>
            </w:r>
          </w:p>
          <w:p w14:paraId="452157F7"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二、違反第七條規定，未經核准擅自變更藥品許可證、有附款許可或原查驗登記事項，或擅自</w:t>
            </w:r>
            <w:r w:rsidRPr="00C42DA4">
              <w:rPr>
                <w:rFonts w:hint="eastAsia"/>
              </w:rPr>
              <w:lastRenderedPageBreak/>
              <w:t>移轉藥品許可證或有附款許可。</w:t>
            </w:r>
          </w:p>
          <w:p w14:paraId="2B388323"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三、違反第十一條第一項規定，未確保提供者合適性，擅自製造或輸入再生醫療製劑。</w:t>
            </w:r>
          </w:p>
          <w:p w14:paraId="320B987A"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四、違反第十二條第一項本文規定，非以有意思能力之成年人之組織、細胞，製造再生醫療製</w:t>
            </w:r>
            <w:r w:rsidRPr="00C42DA4">
              <w:rPr>
                <w:rFonts w:hint="eastAsia"/>
              </w:rPr>
              <w:lastRenderedPageBreak/>
              <w:t>劑。</w:t>
            </w:r>
          </w:p>
          <w:p w14:paraId="01E55418"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五、違反第十二條第二項規定，未於取得組織、細胞前獲得提供者書面同意，或未依同條第三項至第五項有關同意權行使規定辦理。</w:t>
            </w:r>
          </w:p>
          <w:p w14:paraId="55D7D30A"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六、未依第十三條第一項規定，於取得同意前，告知該項所列事項。</w:t>
            </w:r>
          </w:p>
          <w:p w14:paraId="53C81AEC"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七、違反第十</w:t>
            </w:r>
            <w:r w:rsidRPr="00C42DA4">
              <w:rPr>
                <w:rFonts w:hint="eastAsia"/>
              </w:rPr>
              <w:lastRenderedPageBreak/>
              <w:t>三條第二項所定辦法中有關告知方式或程序之規定。</w:t>
            </w:r>
          </w:p>
          <w:p w14:paraId="3EBDBCFB"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八、違反第十四條第一項規定，非藥商為招募廣告。</w:t>
            </w:r>
          </w:p>
          <w:p w14:paraId="1007BC95"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九、違反第十七條第一項規定，藥品許可證或有附款許可之所有人未依公告或核定之安全監視計畫執行，或醫</w:t>
            </w:r>
            <w:r w:rsidRPr="00C42DA4">
              <w:rPr>
                <w:rFonts w:hint="eastAsia"/>
              </w:rPr>
              <w:lastRenderedPageBreak/>
              <w:t>療機構未提供安全監視資料。</w:t>
            </w:r>
          </w:p>
          <w:p w14:paraId="13DA59FA"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十、違反第十七條第三項所定辦法中有關安全監視報告內容、繳交期限或監視期間之規定。</w:t>
            </w:r>
          </w:p>
          <w:p w14:paraId="3ABA87FD"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十一、違反第十八條第一項規定，未保存資料。</w:t>
            </w:r>
          </w:p>
          <w:p w14:paraId="20FFC948" w14:textId="77777777" w:rsidR="005D55A4" w:rsidRPr="00C42DA4" w:rsidRDefault="005D55A4" w:rsidP="005D55A4">
            <w:pPr>
              <w:tabs>
                <w:tab w:val="left" w:pos="2520"/>
              </w:tabs>
              <w:spacing w:line="380" w:lineRule="exact"/>
              <w:ind w:leftChars="150" w:left="525" w:rightChars="50" w:right="105" w:hangingChars="100" w:hanging="210"/>
            </w:pPr>
            <w:r w:rsidRPr="00C42DA4">
              <w:rPr>
                <w:rFonts w:hint="eastAsia"/>
              </w:rPr>
              <w:t>十二、違反第十八條第二項所定辦法中有關保存資</w:t>
            </w:r>
            <w:r w:rsidRPr="00C42DA4">
              <w:rPr>
                <w:rFonts w:hint="eastAsia"/>
              </w:rPr>
              <w:lastRenderedPageBreak/>
              <w:t>料之範圍、保存方式或保存期限之規定。</w:t>
            </w:r>
          </w:p>
        </w:tc>
        <w:tc>
          <w:tcPr>
            <w:tcW w:w="1220" w:type="pct"/>
            <w:shd w:val="clear" w:color="auto" w:fill="auto"/>
          </w:tcPr>
          <w:p w14:paraId="0FD996DE" w14:textId="77777777" w:rsidR="005D55A4" w:rsidRPr="00C42DA4" w:rsidRDefault="005D55A4" w:rsidP="005D55A4">
            <w:pPr>
              <w:tabs>
                <w:tab w:val="left" w:pos="2520"/>
              </w:tabs>
              <w:spacing w:line="380" w:lineRule="exact"/>
              <w:ind w:leftChars="50" w:left="105" w:rightChars="50" w:right="105"/>
            </w:pPr>
            <w:r w:rsidRPr="00C42DA4">
              <w:rPr>
                <w:rFonts w:hint="eastAsia"/>
                <w:b/>
              </w:rPr>
              <w:lastRenderedPageBreak/>
              <w:t>行政院提案：</w:t>
            </w:r>
          </w:p>
          <w:p w14:paraId="297D6F9B" w14:textId="77777777" w:rsidR="005D55A4" w:rsidRPr="00C42DA4" w:rsidRDefault="005D55A4" w:rsidP="005D55A4">
            <w:pPr>
              <w:tabs>
                <w:tab w:val="left" w:pos="2520"/>
              </w:tabs>
              <w:spacing w:line="380" w:lineRule="exact"/>
              <w:ind w:rightChars="50" w:right="105"/>
            </w:pPr>
            <w:r w:rsidRPr="00C42DA4">
              <w:rPr>
                <w:rFonts w:hint="eastAsia"/>
              </w:rPr>
              <w:t xml:space="preserve"> 第二十條：</w:t>
            </w:r>
          </w:p>
          <w:p w14:paraId="4C2F668C" w14:textId="77777777" w:rsidR="005D55A4" w:rsidRPr="00C42DA4" w:rsidRDefault="005D55A4" w:rsidP="00C42DA4">
            <w:pPr>
              <w:tabs>
                <w:tab w:val="left" w:pos="2520"/>
              </w:tabs>
              <w:spacing w:line="370" w:lineRule="exact"/>
              <w:ind w:leftChars="50" w:left="105" w:rightChars="50" w:right="105"/>
            </w:pPr>
            <w:r w:rsidRPr="00C42DA4">
              <w:rPr>
                <w:rFonts w:hint="eastAsia"/>
              </w:rPr>
              <w:t>定明違反第十五條第二項、第四項至第六項有關招募廣告規定之處罰權責機關及態樣。</w:t>
            </w:r>
          </w:p>
          <w:p w14:paraId="517DEF83" w14:textId="77777777" w:rsidR="005D55A4" w:rsidRPr="00C42DA4" w:rsidRDefault="005D55A4" w:rsidP="00C42DA4">
            <w:pPr>
              <w:tabs>
                <w:tab w:val="left" w:pos="2520"/>
              </w:tabs>
              <w:spacing w:line="370" w:lineRule="exact"/>
              <w:ind w:rightChars="50" w:right="105"/>
            </w:pPr>
            <w:r w:rsidRPr="00C42DA4">
              <w:rPr>
                <w:rFonts w:hint="eastAsia"/>
              </w:rPr>
              <w:t xml:space="preserve"> 第二十一條：</w:t>
            </w:r>
          </w:p>
          <w:p w14:paraId="675A4895" w14:textId="77777777" w:rsidR="005D55A4" w:rsidRPr="00C42DA4" w:rsidRDefault="005D55A4" w:rsidP="00C42DA4">
            <w:pPr>
              <w:tabs>
                <w:tab w:val="left" w:pos="2520"/>
              </w:tabs>
              <w:spacing w:line="370" w:lineRule="exact"/>
              <w:ind w:leftChars="50" w:left="105" w:rightChars="50" w:right="105"/>
            </w:pPr>
            <w:r w:rsidRPr="00C42DA4">
              <w:rPr>
                <w:rFonts w:hint="eastAsia"/>
              </w:rPr>
              <w:t>定明違反第五條第二項、第六條第一項、第七條、第十一條第一項、第十二條第一項本文、第二項至第五項、第十三條、第十四條第一項、第十七條第一項、第三項與第十八條規定之處罰權責機關及態樣。</w:t>
            </w:r>
          </w:p>
          <w:p w14:paraId="0D9F6DB9" w14:textId="77777777" w:rsidR="005D55A4" w:rsidRPr="00C42DA4" w:rsidRDefault="005D55A4" w:rsidP="00C42DA4">
            <w:pPr>
              <w:tabs>
                <w:tab w:val="left" w:pos="2520"/>
              </w:tabs>
              <w:spacing w:line="370" w:lineRule="exact"/>
              <w:ind w:leftChars="50" w:left="105" w:rightChars="50" w:right="105"/>
            </w:pPr>
            <w:r w:rsidRPr="00C42DA4">
              <w:rPr>
                <w:rFonts w:hint="eastAsia"/>
                <w:b/>
              </w:rPr>
              <w:t>台灣民眾黨黨團提案：</w:t>
            </w:r>
          </w:p>
          <w:p w14:paraId="384113C5" w14:textId="77777777" w:rsidR="005D55A4" w:rsidRPr="00C42DA4" w:rsidRDefault="005D55A4" w:rsidP="00C42DA4">
            <w:pPr>
              <w:tabs>
                <w:tab w:val="left" w:pos="2520"/>
              </w:tabs>
              <w:spacing w:line="370" w:lineRule="exact"/>
              <w:ind w:rightChars="50" w:right="105"/>
            </w:pPr>
            <w:r w:rsidRPr="00C42DA4">
              <w:rPr>
                <w:rFonts w:hint="eastAsia"/>
              </w:rPr>
              <w:t xml:space="preserve"> 第二十條：</w:t>
            </w:r>
          </w:p>
          <w:p w14:paraId="33A043EF" w14:textId="77777777" w:rsidR="005D55A4" w:rsidRPr="00C42DA4" w:rsidRDefault="005D55A4" w:rsidP="00C42DA4">
            <w:pPr>
              <w:tabs>
                <w:tab w:val="left" w:pos="2520"/>
              </w:tabs>
              <w:spacing w:line="370" w:lineRule="exact"/>
              <w:ind w:leftChars="50" w:left="105" w:rightChars="50" w:right="105"/>
            </w:pPr>
            <w:r w:rsidRPr="00C42DA4">
              <w:rPr>
                <w:rFonts w:hint="eastAsia"/>
              </w:rPr>
              <w:t>定明違反第十五條第二項、第四項至第六項有關招募廣告規定之處罰權責機關及態樣。</w:t>
            </w:r>
          </w:p>
          <w:p w14:paraId="265AF9B9" w14:textId="77777777" w:rsidR="005D55A4" w:rsidRPr="00C42DA4" w:rsidRDefault="005D55A4" w:rsidP="00C42DA4">
            <w:pPr>
              <w:tabs>
                <w:tab w:val="left" w:pos="2520"/>
              </w:tabs>
              <w:spacing w:line="370" w:lineRule="exact"/>
              <w:ind w:leftChars="50" w:left="105" w:rightChars="50" w:right="105"/>
            </w:pPr>
            <w:r w:rsidRPr="00C42DA4">
              <w:rPr>
                <w:rFonts w:hint="eastAsia"/>
                <w:b/>
              </w:rPr>
              <w:t>委員邱議瑩等25人提案：</w:t>
            </w:r>
          </w:p>
          <w:p w14:paraId="0B2AF624" w14:textId="77777777" w:rsidR="005D55A4" w:rsidRPr="00C42DA4" w:rsidRDefault="005D55A4" w:rsidP="00C42DA4">
            <w:pPr>
              <w:tabs>
                <w:tab w:val="left" w:pos="2520"/>
              </w:tabs>
              <w:spacing w:line="370" w:lineRule="exact"/>
              <w:ind w:rightChars="50" w:right="105"/>
            </w:pPr>
            <w:r w:rsidRPr="00C42DA4">
              <w:rPr>
                <w:rFonts w:hint="eastAsia"/>
              </w:rPr>
              <w:t xml:space="preserve"> 第二十條：</w:t>
            </w:r>
          </w:p>
          <w:p w14:paraId="0A3184F2" w14:textId="77777777" w:rsidR="005D55A4" w:rsidRPr="00C42DA4" w:rsidRDefault="005D55A4" w:rsidP="00C42DA4">
            <w:pPr>
              <w:tabs>
                <w:tab w:val="left" w:pos="2520"/>
              </w:tabs>
              <w:spacing w:line="370" w:lineRule="exact"/>
              <w:ind w:leftChars="50" w:left="105" w:rightChars="50" w:right="105"/>
            </w:pPr>
            <w:r w:rsidRPr="00C42DA4">
              <w:rPr>
                <w:rFonts w:hint="eastAsia"/>
              </w:rPr>
              <w:t>定明違反第十五條第二項、第四項至第六項有關招募廣告規定之處罰權責機關及態樣。</w:t>
            </w:r>
          </w:p>
          <w:p w14:paraId="28C5DE6E" w14:textId="77777777" w:rsidR="005D55A4" w:rsidRPr="00C42DA4" w:rsidRDefault="005D55A4" w:rsidP="000B2620">
            <w:pPr>
              <w:tabs>
                <w:tab w:val="left" w:pos="2520"/>
              </w:tabs>
              <w:spacing w:line="390" w:lineRule="exact"/>
              <w:ind w:leftChars="50" w:left="105" w:rightChars="50" w:right="105"/>
            </w:pPr>
            <w:r w:rsidRPr="00C42DA4">
              <w:rPr>
                <w:rFonts w:hint="eastAsia"/>
                <w:b/>
              </w:rPr>
              <w:lastRenderedPageBreak/>
              <w:t>台灣民眾黨黨團提案：</w:t>
            </w:r>
          </w:p>
          <w:p w14:paraId="49F2E360" w14:textId="77777777" w:rsidR="005D55A4" w:rsidRPr="00C42DA4" w:rsidRDefault="005D55A4" w:rsidP="000B2620">
            <w:pPr>
              <w:tabs>
                <w:tab w:val="left" w:pos="2520"/>
              </w:tabs>
              <w:spacing w:line="390" w:lineRule="exact"/>
              <w:ind w:rightChars="50" w:right="105"/>
            </w:pPr>
            <w:r w:rsidRPr="00C42DA4">
              <w:rPr>
                <w:rFonts w:hint="eastAsia"/>
              </w:rPr>
              <w:t xml:space="preserve"> 第二十一條：</w:t>
            </w:r>
          </w:p>
          <w:p w14:paraId="0609A34F" w14:textId="77777777" w:rsidR="005D55A4" w:rsidRPr="00C42DA4" w:rsidRDefault="005D55A4" w:rsidP="000B2620">
            <w:pPr>
              <w:tabs>
                <w:tab w:val="left" w:pos="2520"/>
              </w:tabs>
              <w:spacing w:line="390" w:lineRule="exact"/>
              <w:ind w:leftChars="50" w:left="105" w:rightChars="50" w:right="105"/>
            </w:pPr>
            <w:r w:rsidRPr="00C42DA4">
              <w:rPr>
                <w:rFonts w:hint="eastAsia"/>
              </w:rPr>
              <w:t>定明違反第五條第二項、第六條第一項、第七條、第十一條第一項、第十二條第一項本文、第二項至第五項、第十三條、第十四條第一項、第十七條第一項、第三項與第十八條規定之處罰權責機關及態樣。</w:t>
            </w:r>
          </w:p>
          <w:p w14:paraId="3ACAC17A" w14:textId="77777777" w:rsidR="005D55A4" w:rsidRPr="00C42DA4" w:rsidRDefault="005D55A4" w:rsidP="000B2620">
            <w:pPr>
              <w:tabs>
                <w:tab w:val="left" w:pos="2520"/>
              </w:tabs>
              <w:spacing w:line="390" w:lineRule="exact"/>
              <w:ind w:leftChars="50" w:left="105" w:rightChars="50" w:right="105"/>
            </w:pPr>
            <w:r w:rsidRPr="00C42DA4">
              <w:rPr>
                <w:rFonts w:hint="eastAsia"/>
                <w:b/>
              </w:rPr>
              <w:t>委員邱議瑩等25人提案：</w:t>
            </w:r>
          </w:p>
          <w:p w14:paraId="0F6D2C81" w14:textId="77777777" w:rsidR="005D55A4" w:rsidRPr="00C42DA4" w:rsidRDefault="005D55A4" w:rsidP="000B2620">
            <w:pPr>
              <w:tabs>
                <w:tab w:val="left" w:pos="2520"/>
              </w:tabs>
              <w:spacing w:line="390" w:lineRule="exact"/>
              <w:ind w:rightChars="50" w:right="105"/>
            </w:pPr>
            <w:r w:rsidRPr="00C42DA4">
              <w:rPr>
                <w:rFonts w:hint="eastAsia"/>
              </w:rPr>
              <w:t xml:space="preserve"> 第二十一條：</w:t>
            </w:r>
          </w:p>
          <w:p w14:paraId="6A5119C4" w14:textId="77777777" w:rsidR="005D55A4" w:rsidRPr="00C42DA4" w:rsidRDefault="005D55A4" w:rsidP="000B2620">
            <w:pPr>
              <w:tabs>
                <w:tab w:val="left" w:pos="2520"/>
              </w:tabs>
              <w:spacing w:line="390" w:lineRule="exact"/>
              <w:ind w:leftChars="50" w:left="105" w:rightChars="50" w:right="105"/>
            </w:pPr>
            <w:r w:rsidRPr="00C42DA4">
              <w:rPr>
                <w:rFonts w:hint="eastAsia"/>
              </w:rPr>
              <w:t>定明違反第五條第二項、第六條第一項、第七條、第十一條第一項、第十二條第一項本文、第二項至第五項、第十三條、第十四條第一項、第十七條第一項、第三項與第十八條規定之處罰權責機關及態樣。</w:t>
            </w:r>
          </w:p>
          <w:p w14:paraId="44566A4A" w14:textId="77777777" w:rsidR="005D55A4" w:rsidRPr="00C42DA4" w:rsidRDefault="005D55A4" w:rsidP="000B2620">
            <w:pPr>
              <w:tabs>
                <w:tab w:val="left" w:pos="2520"/>
              </w:tabs>
              <w:spacing w:line="390" w:lineRule="exact"/>
              <w:ind w:leftChars="50" w:left="105" w:rightChars="50" w:right="105"/>
            </w:pPr>
            <w:r w:rsidRPr="00C42DA4">
              <w:rPr>
                <w:rFonts w:hint="eastAsia"/>
                <w:b/>
              </w:rPr>
              <w:t>委員謝衣</w:t>
            </w:r>
            <w:r w:rsidRPr="00C42DA4">
              <w:rPr>
                <w:rFonts w:ascii="細明體" w:eastAsia="細明體" w:hAnsi="細明體" w:cs="細明體" w:hint="eastAsia"/>
                <w:b/>
              </w:rPr>
              <w:t>鳯</w:t>
            </w:r>
            <w:r w:rsidRPr="00C42DA4">
              <w:rPr>
                <w:rFonts w:hint="eastAsia"/>
                <w:b/>
              </w:rPr>
              <w:t>等18人提案：</w:t>
            </w:r>
          </w:p>
          <w:p w14:paraId="42387CEA" w14:textId="77777777" w:rsidR="005D55A4" w:rsidRPr="00C42DA4" w:rsidRDefault="005D55A4" w:rsidP="00E93121">
            <w:pPr>
              <w:tabs>
                <w:tab w:val="left" w:pos="2520"/>
              </w:tabs>
              <w:spacing w:line="390" w:lineRule="exact"/>
              <w:ind w:leftChars="50" w:left="105" w:rightChars="50" w:right="105"/>
            </w:pPr>
            <w:r w:rsidRPr="00C42DA4">
              <w:rPr>
                <w:rFonts w:hint="eastAsia"/>
              </w:rPr>
              <w:t>明定違反再生醫療製劑許可證查驗登記、變更及展延、製造及運銷相關規定之罰則；並針對本條</w:t>
            </w:r>
            <w:r w:rsidRPr="00C42DA4">
              <w:rPr>
                <w:rFonts w:hint="eastAsia"/>
              </w:rPr>
              <w:lastRenderedPageBreak/>
              <w:t>例捐贈者合適性、書面同意及流向管理等相關規定制定罰則。</w:t>
            </w:r>
          </w:p>
          <w:p w14:paraId="0C1CE34B" w14:textId="77777777" w:rsidR="005D55A4" w:rsidRPr="00C42DA4" w:rsidRDefault="005D55A4" w:rsidP="00E93121">
            <w:pPr>
              <w:tabs>
                <w:tab w:val="left" w:pos="2520"/>
              </w:tabs>
              <w:spacing w:line="390" w:lineRule="exact"/>
              <w:ind w:leftChars="50" w:left="105" w:rightChars="50" w:right="105"/>
            </w:pPr>
            <w:r w:rsidRPr="00C42DA4">
              <w:rPr>
                <w:rFonts w:hint="eastAsia"/>
                <w:b/>
              </w:rPr>
              <w:t>委員羅廷瑋等21人提案：</w:t>
            </w:r>
          </w:p>
          <w:p w14:paraId="4B487642" w14:textId="77777777" w:rsidR="005D55A4" w:rsidRPr="00C42DA4" w:rsidRDefault="005D55A4" w:rsidP="00E93121">
            <w:pPr>
              <w:tabs>
                <w:tab w:val="left" w:pos="2520"/>
              </w:tabs>
              <w:spacing w:line="390" w:lineRule="exact"/>
              <w:ind w:rightChars="50" w:right="105"/>
            </w:pPr>
            <w:r w:rsidRPr="00C42DA4">
              <w:rPr>
                <w:rFonts w:hint="eastAsia"/>
              </w:rPr>
              <w:t xml:space="preserve"> 第二十條：</w:t>
            </w:r>
          </w:p>
          <w:p w14:paraId="35ED9CCA" w14:textId="77777777" w:rsidR="005D55A4" w:rsidRPr="00C42DA4" w:rsidRDefault="005D55A4" w:rsidP="00E93121">
            <w:pPr>
              <w:tabs>
                <w:tab w:val="left" w:pos="2520"/>
              </w:tabs>
              <w:spacing w:line="390" w:lineRule="exact"/>
              <w:ind w:leftChars="50" w:left="105" w:rightChars="50" w:right="105"/>
            </w:pPr>
            <w:r w:rsidRPr="00C42DA4">
              <w:rPr>
                <w:rFonts w:hint="eastAsia"/>
              </w:rPr>
              <w:t>定明違反第十五條第二項、第四項至第六項有關招募廣告規定之處罰權責機關及態樣。</w:t>
            </w:r>
          </w:p>
          <w:p w14:paraId="77A4D0EA" w14:textId="77777777" w:rsidR="005D55A4" w:rsidRPr="00C42DA4" w:rsidRDefault="005D55A4" w:rsidP="00E93121">
            <w:pPr>
              <w:tabs>
                <w:tab w:val="left" w:pos="2520"/>
              </w:tabs>
              <w:spacing w:line="390" w:lineRule="exact"/>
              <w:ind w:leftChars="50" w:left="105" w:rightChars="50" w:right="105"/>
            </w:pPr>
            <w:r w:rsidRPr="00C42DA4">
              <w:rPr>
                <w:rFonts w:hint="eastAsia"/>
                <w:b/>
              </w:rPr>
              <w:t>委員羅廷瑋等21人提案：</w:t>
            </w:r>
          </w:p>
          <w:p w14:paraId="08EF918E" w14:textId="77777777" w:rsidR="005D55A4" w:rsidRPr="00C42DA4" w:rsidRDefault="005D55A4" w:rsidP="00E93121">
            <w:pPr>
              <w:tabs>
                <w:tab w:val="left" w:pos="2520"/>
              </w:tabs>
              <w:spacing w:line="390" w:lineRule="exact"/>
              <w:ind w:rightChars="50" w:right="105"/>
            </w:pPr>
            <w:r w:rsidRPr="00C42DA4">
              <w:rPr>
                <w:rFonts w:hint="eastAsia"/>
              </w:rPr>
              <w:t xml:space="preserve"> 第二十一條：</w:t>
            </w:r>
          </w:p>
          <w:p w14:paraId="69AFA177" w14:textId="77777777" w:rsidR="005D55A4" w:rsidRPr="00C42DA4" w:rsidRDefault="005D55A4" w:rsidP="00E93121">
            <w:pPr>
              <w:tabs>
                <w:tab w:val="left" w:pos="2520"/>
              </w:tabs>
              <w:spacing w:line="390" w:lineRule="exact"/>
              <w:ind w:leftChars="50" w:left="105" w:rightChars="50" w:right="105"/>
            </w:pPr>
            <w:r w:rsidRPr="00C42DA4">
              <w:rPr>
                <w:rFonts w:hint="eastAsia"/>
              </w:rPr>
              <w:t>定明違反第五條第二項、第六條第一項、第七條、第十一條第一項、第十二條第一項本文、第二項至第五項、第十三條、第十四條第一項、第十七條第一項、第三項與第十八條規定之處罰權責機關及態樣。</w:t>
            </w:r>
          </w:p>
          <w:p w14:paraId="11D24ADE" w14:textId="77777777" w:rsidR="005D55A4" w:rsidRPr="00C42DA4" w:rsidRDefault="005D55A4" w:rsidP="00E93121">
            <w:pPr>
              <w:tabs>
                <w:tab w:val="left" w:pos="2520"/>
              </w:tabs>
              <w:spacing w:line="390" w:lineRule="exact"/>
              <w:ind w:leftChars="50" w:left="105" w:rightChars="50" w:right="105"/>
            </w:pPr>
            <w:r w:rsidRPr="00C42DA4">
              <w:rPr>
                <w:rFonts w:hint="eastAsia"/>
                <w:b/>
              </w:rPr>
              <w:t>委員劉建國等17人提案：</w:t>
            </w:r>
          </w:p>
          <w:p w14:paraId="4B8EEB0F" w14:textId="77777777" w:rsidR="005D55A4" w:rsidRPr="00C42DA4" w:rsidRDefault="005D55A4" w:rsidP="00E93121">
            <w:pPr>
              <w:tabs>
                <w:tab w:val="left" w:pos="2520"/>
              </w:tabs>
              <w:spacing w:line="390" w:lineRule="exact"/>
              <w:ind w:leftChars="50" w:left="315" w:rightChars="50" w:right="105" w:hangingChars="100" w:hanging="210"/>
            </w:pPr>
            <w:r w:rsidRPr="00C42DA4">
              <w:rPr>
                <w:rFonts w:hint="eastAsia"/>
              </w:rPr>
              <w:t>一、參考藥事法第九十二條規定，於第一項規定違反第五條第一項再生醫療製劑許可證查驗登記、第六條變更登記及移轉、第八條第三項公告之範圍及</w:t>
            </w:r>
            <w:r w:rsidRPr="00C42DA4">
              <w:rPr>
                <w:rFonts w:hint="eastAsia"/>
              </w:rPr>
              <w:lastRenderedPageBreak/>
              <w:t>資格、第十條第一項確保捐贈者合適性、第十一條第一項書面同意、第十二條製造及運銷相關規定及第十四條流向管理等相關規定之罰則。</w:t>
            </w:r>
          </w:p>
          <w:p w14:paraId="44DC7212" w14:textId="77777777" w:rsidR="005D55A4" w:rsidRPr="00C42DA4" w:rsidRDefault="005D55A4" w:rsidP="005D55A4">
            <w:pPr>
              <w:tabs>
                <w:tab w:val="left" w:pos="2520"/>
              </w:tabs>
              <w:spacing w:line="380" w:lineRule="exact"/>
              <w:ind w:leftChars="50" w:left="315" w:rightChars="50" w:right="105" w:hangingChars="100" w:hanging="210"/>
            </w:pPr>
            <w:r w:rsidRPr="00C42DA4">
              <w:rPr>
                <w:rFonts w:hint="eastAsia"/>
              </w:rPr>
              <w:t>二、第二項規定違反第十二條第一項或第二項規定者，除第一項之罰鍰外，並得為公布製造或販賣業者名單等其他處罰方式。</w:t>
            </w:r>
          </w:p>
          <w:p w14:paraId="5810EB4A" w14:textId="77777777" w:rsidR="005D55A4" w:rsidRPr="00C42DA4" w:rsidRDefault="005D55A4" w:rsidP="005D55A4">
            <w:pPr>
              <w:tabs>
                <w:tab w:val="left" w:pos="2520"/>
              </w:tabs>
              <w:spacing w:line="380" w:lineRule="exact"/>
              <w:ind w:leftChars="50" w:left="105" w:rightChars="50" w:right="105"/>
            </w:pPr>
            <w:r w:rsidRPr="00C42DA4">
              <w:rPr>
                <w:rFonts w:hint="eastAsia"/>
                <w:b/>
              </w:rPr>
              <w:t>委員黃秀芳等18人提案：</w:t>
            </w:r>
          </w:p>
          <w:p w14:paraId="1C1F4C0E" w14:textId="77777777" w:rsidR="005D55A4" w:rsidRPr="00C42DA4" w:rsidRDefault="005D55A4" w:rsidP="005D55A4">
            <w:pPr>
              <w:tabs>
                <w:tab w:val="left" w:pos="2520"/>
              </w:tabs>
              <w:spacing w:line="380" w:lineRule="exact"/>
              <w:ind w:rightChars="50" w:right="105"/>
            </w:pPr>
            <w:r w:rsidRPr="00C42DA4">
              <w:rPr>
                <w:rFonts w:hint="eastAsia"/>
              </w:rPr>
              <w:t xml:space="preserve"> 第二十條：</w:t>
            </w:r>
          </w:p>
          <w:p w14:paraId="77B56436" w14:textId="77777777" w:rsidR="005D55A4" w:rsidRPr="00C42DA4" w:rsidRDefault="005D55A4" w:rsidP="005D55A4">
            <w:pPr>
              <w:tabs>
                <w:tab w:val="left" w:pos="2520"/>
              </w:tabs>
              <w:spacing w:line="380" w:lineRule="exact"/>
              <w:ind w:leftChars="50" w:left="105" w:rightChars="50" w:right="105"/>
            </w:pPr>
            <w:r w:rsidRPr="00C42DA4">
              <w:rPr>
                <w:rFonts w:hint="eastAsia"/>
              </w:rPr>
              <w:t>定明違反第十五條第二項、第四項至第六項有關招募廣告規定之處罰權責機關及態樣。</w:t>
            </w:r>
          </w:p>
          <w:p w14:paraId="04D2757D" w14:textId="77777777" w:rsidR="005D55A4" w:rsidRPr="00C42DA4" w:rsidRDefault="005D55A4" w:rsidP="005D55A4">
            <w:pPr>
              <w:tabs>
                <w:tab w:val="left" w:pos="2520"/>
              </w:tabs>
              <w:spacing w:line="380" w:lineRule="exact"/>
              <w:ind w:leftChars="50" w:left="105" w:rightChars="50" w:right="105"/>
            </w:pPr>
            <w:r w:rsidRPr="00C42DA4">
              <w:rPr>
                <w:rFonts w:hint="eastAsia"/>
                <w:b/>
              </w:rPr>
              <w:t>委員黃秀芳等18人提案：</w:t>
            </w:r>
          </w:p>
          <w:p w14:paraId="18F1F848" w14:textId="77777777" w:rsidR="005D55A4" w:rsidRPr="00C42DA4" w:rsidRDefault="005D55A4" w:rsidP="005D55A4">
            <w:pPr>
              <w:tabs>
                <w:tab w:val="left" w:pos="2520"/>
              </w:tabs>
              <w:spacing w:line="380" w:lineRule="exact"/>
              <w:ind w:rightChars="50" w:right="105"/>
            </w:pPr>
            <w:r w:rsidRPr="00C42DA4">
              <w:rPr>
                <w:rFonts w:hint="eastAsia"/>
              </w:rPr>
              <w:t xml:space="preserve"> 第二十一條：</w:t>
            </w:r>
          </w:p>
          <w:p w14:paraId="15CE9AA8" w14:textId="77777777" w:rsidR="005D55A4" w:rsidRPr="00C42DA4" w:rsidRDefault="005D55A4" w:rsidP="00F35024">
            <w:pPr>
              <w:tabs>
                <w:tab w:val="left" w:pos="2520"/>
              </w:tabs>
              <w:spacing w:line="390" w:lineRule="exact"/>
              <w:ind w:leftChars="50" w:left="105" w:rightChars="50" w:right="105"/>
            </w:pPr>
            <w:r w:rsidRPr="00C42DA4">
              <w:rPr>
                <w:rFonts w:hint="eastAsia"/>
              </w:rPr>
              <w:t>定明違反第五條第二項、第六條第一項、第七條、第十一條第一項、第十二條第一項本文、第二項至第五項、第十三條、第十四條第一項、第十七條第一項、第</w:t>
            </w:r>
            <w:r w:rsidRPr="00C42DA4">
              <w:rPr>
                <w:rFonts w:hint="eastAsia"/>
              </w:rPr>
              <w:lastRenderedPageBreak/>
              <w:t>三項與第十八條規定之處罰權責機關及態樣。</w:t>
            </w:r>
          </w:p>
          <w:p w14:paraId="320FD0DC" w14:textId="77777777" w:rsidR="005D55A4" w:rsidRPr="00C42DA4" w:rsidRDefault="005D55A4" w:rsidP="00F35024">
            <w:pPr>
              <w:tabs>
                <w:tab w:val="left" w:pos="2520"/>
              </w:tabs>
              <w:spacing w:line="390" w:lineRule="exact"/>
              <w:ind w:leftChars="50" w:left="105" w:rightChars="50" w:right="105"/>
            </w:pPr>
            <w:r w:rsidRPr="00C42DA4">
              <w:rPr>
                <w:rFonts w:hint="eastAsia"/>
                <w:b/>
              </w:rPr>
              <w:t>委員王正旭等20人提案：</w:t>
            </w:r>
          </w:p>
          <w:p w14:paraId="23CC59BF" w14:textId="77777777" w:rsidR="005D55A4" w:rsidRPr="00C42DA4" w:rsidRDefault="005D55A4" w:rsidP="00F35024">
            <w:pPr>
              <w:tabs>
                <w:tab w:val="left" w:pos="2520"/>
              </w:tabs>
              <w:spacing w:line="390" w:lineRule="exact"/>
              <w:ind w:rightChars="50" w:right="105"/>
            </w:pPr>
            <w:r w:rsidRPr="00C42DA4">
              <w:rPr>
                <w:rFonts w:hint="eastAsia"/>
              </w:rPr>
              <w:t xml:space="preserve"> 第二十條：</w:t>
            </w:r>
          </w:p>
          <w:p w14:paraId="719BB559" w14:textId="77777777" w:rsidR="005D55A4" w:rsidRPr="00C42DA4" w:rsidRDefault="005D55A4" w:rsidP="00F35024">
            <w:pPr>
              <w:tabs>
                <w:tab w:val="left" w:pos="2520"/>
              </w:tabs>
              <w:spacing w:line="390" w:lineRule="exact"/>
              <w:ind w:leftChars="50" w:left="105" w:rightChars="50" w:right="105"/>
            </w:pPr>
            <w:r w:rsidRPr="00C42DA4">
              <w:rPr>
                <w:rFonts w:hint="eastAsia"/>
              </w:rPr>
              <w:t>定明違反第十五條第二項、第四項至第六項有關招募廣告規定之處罰權責機關及態樣。</w:t>
            </w:r>
          </w:p>
          <w:p w14:paraId="7D8903AD" w14:textId="77777777" w:rsidR="005D55A4" w:rsidRPr="00C42DA4" w:rsidRDefault="005D55A4" w:rsidP="00F35024">
            <w:pPr>
              <w:tabs>
                <w:tab w:val="left" w:pos="2520"/>
              </w:tabs>
              <w:spacing w:line="390" w:lineRule="exact"/>
              <w:ind w:leftChars="50" w:left="105" w:rightChars="50" w:right="105"/>
            </w:pPr>
            <w:r w:rsidRPr="00C42DA4">
              <w:rPr>
                <w:rFonts w:hint="eastAsia"/>
                <w:b/>
              </w:rPr>
              <w:t>委員楊瓊瓔等26人提案：</w:t>
            </w:r>
          </w:p>
          <w:p w14:paraId="0C5EF6DE" w14:textId="77777777" w:rsidR="005D55A4" w:rsidRPr="00C42DA4" w:rsidRDefault="005D55A4" w:rsidP="00F35024">
            <w:pPr>
              <w:tabs>
                <w:tab w:val="left" w:pos="2520"/>
              </w:tabs>
              <w:spacing w:line="390" w:lineRule="exact"/>
              <w:ind w:rightChars="50" w:right="105"/>
            </w:pPr>
            <w:r w:rsidRPr="00C42DA4">
              <w:rPr>
                <w:rFonts w:hint="eastAsia"/>
              </w:rPr>
              <w:t xml:space="preserve"> 第二十條：</w:t>
            </w:r>
          </w:p>
          <w:p w14:paraId="32314F3B" w14:textId="77777777" w:rsidR="005D55A4" w:rsidRPr="00C42DA4" w:rsidRDefault="005D55A4" w:rsidP="00F35024">
            <w:pPr>
              <w:tabs>
                <w:tab w:val="left" w:pos="2520"/>
              </w:tabs>
              <w:spacing w:line="390" w:lineRule="exact"/>
              <w:ind w:leftChars="50" w:left="105" w:rightChars="50" w:right="105"/>
            </w:pPr>
            <w:r w:rsidRPr="00C42DA4">
              <w:rPr>
                <w:rFonts w:hint="eastAsia"/>
              </w:rPr>
              <w:t>定明違反第十五條第二項、第四項至第六項有關招募廣告規定之處罰權責機關及態樣。</w:t>
            </w:r>
          </w:p>
          <w:p w14:paraId="28B96732" w14:textId="77777777" w:rsidR="005D55A4" w:rsidRPr="00C42DA4" w:rsidRDefault="005D55A4" w:rsidP="00F35024">
            <w:pPr>
              <w:tabs>
                <w:tab w:val="left" w:pos="2520"/>
              </w:tabs>
              <w:spacing w:line="390" w:lineRule="exact"/>
              <w:ind w:leftChars="50" w:left="105" w:rightChars="50" w:right="105"/>
            </w:pPr>
            <w:r w:rsidRPr="00C42DA4">
              <w:rPr>
                <w:rFonts w:hint="eastAsia"/>
                <w:b/>
              </w:rPr>
              <w:t>委員王正旭等20人提案：</w:t>
            </w:r>
          </w:p>
          <w:p w14:paraId="6BB8BE0E" w14:textId="77777777" w:rsidR="005D55A4" w:rsidRPr="00C42DA4" w:rsidRDefault="005D55A4" w:rsidP="00F35024">
            <w:pPr>
              <w:tabs>
                <w:tab w:val="left" w:pos="2520"/>
              </w:tabs>
              <w:spacing w:line="390" w:lineRule="exact"/>
              <w:ind w:rightChars="50" w:right="105"/>
            </w:pPr>
            <w:r w:rsidRPr="00C42DA4">
              <w:rPr>
                <w:rFonts w:hint="eastAsia"/>
              </w:rPr>
              <w:t xml:space="preserve"> 第二十一條：</w:t>
            </w:r>
          </w:p>
          <w:p w14:paraId="29601793" w14:textId="77777777" w:rsidR="005D55A4" w:rsidRPr="00C42DA4" w:rsidRDefault="005D55A4" w:rsidP="00F35024">
            <w:pPr>
              <w:tabs>
                <w:tab w:val="left" w:pos="2520"/>
              </w:tabs>
              <w:spacing w:line="390" w:lineRule="exact"/>
              <w:ind w:leftChars="50" w:left="105" w:rightChars="50" w:right="105"/>
            </w:pPr>
            <w:r w:rsidRPr="00C42DA4">
              <w:rPr>
                <w:rFonts w:hint="eastAsia"/>
              </w:rPr>
              <w:t>定明違反第五條第二項、第六條第一項、第七條、第十一條第一項、第十二條第一項本文、第二項至第五項、第十三條、第十四條第一項、第十七條第一項、第三項與第十八條規定之處罰權責機關及態樣。</w:t>
            </w:r>
          </w:p>
          <w:p w14:paraId="667518E0" w14:textId="77777777" w:rsidR="005D55A4" w:rsidRPr="00C42DA4" w:rsidRDefault="005D55A4" w:rsidP="00F35024">
            <w:pPr>
              <w:tabs>
                <w:tab w:val="left" w:pos="2520"/>
              </w:tabs>
              <w:spacing w:line="390" w:lineRule="exact"/>
              <w:ind w:leftChars="50" w:left="105" w:rightChars="50" w:right="105"/>
            </w:pPr>
            <w:r w:rsidRPr="00C42DA4">
              <w:rPr>
                <w:rFonts w:hint="eastAsia"/>
                <w:b/>
              </w:rPr>
              <w:t>委員楊瓊瓔等26人提案：</w:t>
            </w:r>
          </w:p>
          <w:p w14:paraId="3548253D" w14:textId="77777777" w:rsidR="005D55A4" w:rsidRPr="00C42DA4" w:rsidRDefault="005D55A4" w:rsidP="005C438C">
            <w:pPr>
              <w:tabs>
                <w:tab w:val="left" w:pos="2520"/>
              </w:tabs>
              <w:spacing w:line="370" w:lineRule="exact"/>
              <w:ind w:rightChars="50" w:right="105"/>
            </w:pPr>
            <w:r w:rsidRPr="00C42DA4">
              <w:rPr>
                <w:rFonts w:hint="eastAsia"/>
              </w:rPr>
              <w:lastRenderedPageBreak/>
              <w:t xml:space="preserve"> 第二十一條：</w:t>
            </w:r>
          </w:p>
          <w:p w14:paraId="2BC96329" w14:textId="77777777" w:rsidR="005D55A4" w:rsidRPr="00C42DA4" w:rsidRDefault="005D55A4" w:rsidP="005C438C">
            <w:pPr>
              <w:tabs>
                <w:tab w:val="left" w:pos="2520"/>
              </w:tabs>
              <w:spacing w:line="370" w:lineRule="exact"/>
              <w:ind w:leftChars="50" w:left="105" w:rightChars="50" w:right="105"/>
            </w:pPr>
            <w:r w:rsidRPr="00C42DA4">
              <w:rPr>
                <w:rFonts w:hint="eastAsia"/>
              </w:rPr>
              <w:t>定明違反第六條第一項、第七條、第十一條第一項、第十二條第一項本文、第二項至第五項、第十三條、第十四條第一項、第十七條第一項、第十七條第三項與第十八條規定之處罰權責機關及態樣。</w:t>
            </w:r>
          </w:p>
          <w:p w14:paraId="67EDF91A" w14:textId="77777777" w:rsidR="005D55A4" w:rsidRPr="00C42DA4" w:rsidRDefault="005D55A4" w:rsidP="005C438C">
            <w:pPr>
              <w:tabs>
                <w:tab w:val="left" w:pos="2520"/>
              </w:tabs>
              <w:spacing w:line="370" w:lineRule="exact"/>
              <w:ind w:leftChars="50" w:left="105" w:rightChars="50" w:right="105"/>
              <w:rPr>
                <w:b/>
                <w:spacing w:val="-12"/>
              </w:rPr>
            </w:pPr>
            <w:r w:rsidRPr="00C42DA4">
              <w:rPr>
                <w:rFonts w:hint="eastAsia"/>
                <w:b/>
                <w:spacing w:val="-12"/>
              </w:rPr>
              <w:t>審查會</w:t>
            </w:r>
            <w:r w:rsidRPr="00C42DA4">
              <w:rPr>
                <w:rFonts w:hint="eastAsia"/>
                <w:spacing w:val="-12"/>
              </w:rPr>
              <w:t>：</w:t>
            </w:r>
          </w:p>
          <w:p w14:paraId="2F7A5926" w14:textId="77777777" w:rsidR="0019658E" w:rsidRPr="00C42DA4" w:rsidRDefault="0019658E" w:rsidP="005C438C">
            <w:pPr>
              <w:tabs>
                <w:tab w:val="left" w:pos="2520"/>
              </w:tabs>
              <w:spacing w:line="370" w:lineRule="exact"/>
              <w:ind w:leftChars="50" w:left="105" w:rightChars="50" w:right="105"/>
            </w:pPr>
            <w:bookmarkStart w:id="13" w:name="第二十條審查會"/>
            <w:bookmarkStart w:id="14" w:name="第二十一條審查會"/>
            <w:r w:rsidRPr="00C42DA4">
              <w:rPr>
                <w:rFonts w:hint="eastAsia"/>
              </w:rPr>
              <w:t>第二十條</w:t>
            </w:r>
          </w:p>
          <w:bookmarkEnd w:id="13"/>
          <w:p w14:paraId="03BAE691" w14:textId="77777777" w:rsidR="003F012E" w:rsidRPr="00C42DA4" w:rsidRDefault="00171694" w:rsidP="005C438C">
            <w:pPr>
              <w:tabs>
                <w:tab w:val="left" w:pos="2520"/>
              </w:tabs>
              <w:spacing w:line="370" w:lineRule="exact"/>
              <w:ind w:leftChars="50" w:left="315" w:rightChars="50" w:right="105" w:hangingChars="100" w:hanging="210"/>
            </w:pPr>
            <w:r w:rsidRPr="00C42DA4">
              <w:t>一、</w:t>
            </w:r>
            <w:r w:rsidRPr="00C42DA4">
              <w:rPr>
                <w:rFonts w:hint="eastAsia"/>
              </w:rPr>
              <w:t>照行政院提案通過。</w:t>
            </w:r>
          </w:p>
          <w:p w14:paraId="342C0166" w14:textId="77777777" w:rsidR="003F012E" w:rsidRPr="00C42DA4" w:rsidRDefault="00171694" w:rsidP="005C438C">
            <w:pPr>
              <w:tabs>
                <w:tab w:val="left" w:pos="2520"/>
              </w:tabs>
              <w:spacing w:line="370" w:lineRule="exact"/>
              <w:ind w:leftChars="50" w:left="315" w:rightChars="50" w:right="105" w:hangingChars="100" w:hanging="210"/>
              <w:rPr>
                <w:rFonts w:hAnsi="Malgun Gothic Semilight" w:cs="Malgun Gothic Semilight"/>
                <w:szCs w:val="21"/>
              </w:rPr>
            </w:pPr>
            <w:r w:rsidRPr="00C42DA4">
              <w:t>二、</w:t>
            </w:r>
            <w:r w:rsidRPr="00C42DA4">
              <w:rPr>
                <w:rFonts w:hAnsi="微軟正黑體" w:cs="微軟正黑體" w:hint="eastAsia"/>
                <w:szCs w:val="21"/>
              </w:rPr>
              <w:t>立法說明修正如下</w:t>
            </w:r>
            <w:r w:rsidRPr="00C42DA4">
              <w:rPr>
                <w:rFonts w:hAnsi="Malgun Gothic Semilight" w:cs="Malgun Gothic Semilight" w:hint="eastAsia"/>
                <w:szCs w:val="21"/>
              </w:rPr>
              <w:t>：</w:t>
            </w:r>
          </w:p>
          <w:p w14:paraId="173E6CCA" w14:textId="77777777" w:rsidR="003F012E" w:rsidRPr="00C42DA4" w:rsidRDefault="0096584B" w:rsidP="005C438C">
            <w:pPr>
              <w:pStyle w:val="afd"/>
              <w:spacing w:line="370" w:lineRule="exact"/>
            </w:pPr>
            <w:r w:rsidRPr="00C42DA4">
              <w:rPr>
                <w:rFonts w:hint="eastAsia"/>
              </w:rPr>
              <w:t>「定明違反第十五條第二項、第四項至第六項有關招募廣告規定之處罰權責機關及態樣。裁處時應審酌違反情節、累計違反次數、違法所得利益及其他審酌因素，為罰緩額度之依據。」</w:t>
            </w:r>
          </w:p>
          <w:p w14:paraId="50E046D7" w14:textId="77777777" w:rsidR="005D55A4" w:rsidRPr="00C42DA4" w:rsidRDefault="005D55A4" w:rsidP="005C438C">
            <w:pPr>
              <w:tabs>
                <w:tab w:val="left" w:pos="2520"/>
              </w:tabs>
              <w:spacing w:line="370" w:lineRule="exact"/>
              <w:ind w:leftChars="50" w:left="105" w:rightChars="50" w:right="105"/>
            </w:pPr>
            <w:r w:rsidRPr="00C42DA4">
              <w:rPr>
                <w:rFonts w:hint="eastAsia"/>
              </w:rPr>
              <w:t>第二十一條</w:t>
            </w:r>
            <w:bookmarkEnd w:id="14"/>
          </w:p>
          <w:p w14:paraId="470A8E8E" w14:textId="4C9DFE80" w:rsidR="005D55A4" w:rsidRPr="00C42DA4" w:rsidRDefault="00171694" w:rsidP="005C438C">
            <w:pPr>
              <w:pStyle w:val="af9"/>
              <w:spacing w:line="370" w:lineRule="exact"/>
            </w:pPr>
            <w:r w:rsidRPr="00C42DA4">
              <w:t>一、</w:t>
            </w:r>
            <w:r w:rsidR="005D55A4" w:rsidRPr="00C42DA4">
              <w:rPr>
                <w:rFonts w:hint="eastAsia"/>
              </w:rPr>
              <w:t>照行政院提案</w:t>
            </w:r>
            <w:r w:rsidR="004711F1" w:rsidRPr="00C42DA4">
              <w:rPr>
                <w:rFonts w:hint="eastAsia"/>
              </w:rPr>
              <w:t>修正</w:t>
            </w:r>
            <w:r w:rsidR="009069BE" w:rsidRPr="00C42DA4">
              <w:rPr>
                <w:rFonts w:hint="eastAsia"/>
              </w:rPr>
              <w:t>通過</w:t>
            </w:r>
            <w:r w:rsidR="004711F1" w:rsidRPr="00C42DA4">
              <w:rPr>
                <w:rFonts w:hint="eastAsia"/>
              </w:rPr>
              <w:t>。（</w:t>
            </w:r>
            <w:r w:rsidR="00B736D9" w:rsidRPr="00C42DA4">
              <w:rPr>
                <w:rFonts w:hint="eastAsia"/>
              </w:rPr>
              <w:t>調整</w:t>
            </w:r>
            <w:r w:rsidR="004711F1" w:rsidRPr="00C42DA4">
              <w:rPr>
                <w:rFonts w:hint="eastAsia"/>
              </w:rPr>
              <w:t>第6款</w:t>
            </w:r>
            <w:r w:rsidR="005D55A4" w:rsidRPr="00C42DA4">
              <w:rPr>
                <w:rFonts w:hint="eastAsia"/>
              </w:rPr>
              <w:t>援引條次</w:t>
            </w:r>
            <w:r w:rsidR="004711F1" w:rsidRPr="00C42DA4">
              <w:rPr>
                <w:rFonts w:hint="eastAsia"/>
              </w:rPr>
              <w:t>）</w:t>
            </w:r>
          </w:p>
          <w:p w14:paraId="7B0BBF5D" w14:textId="77777777" w:rsidR="0019658E" w:rsidRPr="00C42DA4" w:rsidRDefault="00171694" w:rsidP="005C438C">
            <w:pPr>
              <w:tabs>
                <w:tab w:val="left" w:pos="2520"/>
              </w:tabs>
              <w:spacing w:line="370" w:lineRule="exact"/>
              <w:ind w:leftChars="50" w:left="315" w:rightChars="50" w:right="105" w:hangingChars="100" w:hanging="210"/>
              <w:rPr>
                <w:rFonts w:hAnsi="Malgun Gothic Semilight" w:cs="Malgun Gothic Semilight"/>
                <w:szCs w:val="21"/>
              </w:rPr>
            </w:pPr>
            <w:r w:rsidRPr="00C42DA4">
              <w:t>二、</w:t>
            </w:r>
            <w:r w:rsidRPr="00C42DA4">
              <w:rPr>
                <w:rFonts w:hAnsi="微軟正黑體" w:cs="微軟正黑體" w:hint="eastAsia"/>
                <w:szCs w:val="21"/>
              </w:rPr>
              <w:t>立法說明修正如下</w:t>
            </w:r>
            <w:r w:rsidRPr="00C42DA4">
              <w:rPr>
                <w:rFonts w:hAnsi="Malgun Gothic Semilight" w:cs="Malgun Gothic Semilight" w:hint="eastAsia"/>
                <w:szCs w:val="21"/>
              </w:rPr>
              <w:t>：</w:t>
            </w:r>
          </w:p>
          <w:p w14:paraId="0CB95490" w14:textId="77777777" w:rsidR="0019658E" w:rsidRPr="00C42DA4" w:rsidRDefault="00177ABC" w:rsidP="00177ABC">
            <w:pPr>
              <w:pStyle w:val="afd"/>
            </w:pPr>
            <w:r w:rsidRPr="00C42DA4">
              <w:rPr>
                <w:rFonts w:hint="eastAsia"/>
              </w:rPr>
              <w:lastRenderedPageBreak/>
              <w:t>「定明違反第五條第二項、第六條第一項、第七條、第十一條第一項、第十二條第一項本文、第二項至第六項、第十三條、第十四條第一項、第十七條第一項、第三項與第十八條規定之處罰權責機關及態樣。」</w:t>
            </w:r>
          </w:p>
        </w:tc>
      </w:tr>
      <w:tr w:rsidR="00A7617A" w14:paraId="711CE614" w14:textId="77777777" w:rsidTr="00FF5402">
        <w:tc>
          <w:tcPr>
            <w:tcW w:w="632" w:type="pct"/>
          </w:tcPr>
          <w:p w14:paraId="6EF413AD" w14:textId="77777777" w:rsidR="00A7617A" w:rsidRDefault="00A7617A" w:rsidP="00A7617A">
            <w:pPr>
              <w:pStyle w:val="af5"/>
            </w:pPr>
            <w:r w:rsidRPr="009C0EDC">
              <w:rPr>
                <w:rFonts w:hint="eastAsia"/>
              </w:rPr>
              <w:lastRenderedPageBreak/>
              <w:t>（照行政院提案通過）</w:t>
            </w:r>
          </w:p>
          <w:p w14:paraId="2255E4DB" w14:textId="3AFCAD56" w:rsidR="00A7617A" w:rsidRPr="00902EDA" w:rsidRDefault="00A7617A" w:rsidP="00A7617A">
            <w:pPr>
              <w:pStyle w:val="af2"/>
            </w:pPr>
            <w:r>
              <w:rPr>
                <w:rFonts w:hint="eastAsia"/>
              </w:rPr>
              <w:t>第二十二條　本條例有關再生醫療製劑之管理事項，主管機關得定期或不</w:t>
            </w:r>
            <w:r w:rsidR="000319E7">
              <w:rPr>
                <w:rFonts w:ascii="華康楷書體W5" w:eastAsia="華康楷書體W5"/>
                <w:noProof/>
                <w:sz w:val="28"/>
              </w:rPr>
              <w:lastRenderedPageBreak/>
              <mc:AlternateContent>
                <mc:Choice Requires="wps">
                  <w:drawing>
                    <wp:anchor distT="0" distB="0" distL="114300" distR="114300" simplePos="0" relativeHeight="251667456" behindDoc="0" locked="0" layoutInCell="1" allowOverlap="1" wp14:anchorId="1719C797" wp14:editId="0A928826">
                      <wp:simplePos x="0" y="0"/>
                      <wp:positionH relativeFrom="column">
                        <wp:posOffset>-10795</wp:posOffset>
                      </wp:positionH>
                      <wp:positionV relativeFrom="paragraph">
                        <wp:posOffset>5316855</wp:posOffset>
                      </wp:positionV>
                      <wp:extent cx="8531860" cy="0"/>
                      <wp:effectExtent l="0" t="0" r="21590" b="19050"/>
                      <wp:wrapNone/>
                      <wp:docPr id="6" name="直線接點 6"/>
                      <wp:cNvGraphicFramePr/>
                      <a:graphic xmlns:a="http://schemas.openxmlformats.org/drawingml/2006/main">
                        <a:graphicData uri="http://schemas.microsoft.com/office/word/2010/wordprocessingShape">
                          <wps:wsp>
                            <wps:cNvCnPr/>
                            <wps:spPr>
                              <a:xfrm>
                                <a:off x="0" y="0"/>
                                <a:ext cx="8531860" cy="0"/>
                              </a:xfrm>
                              <a:prstGeom prst="line">
                                <a:avLst/>
                              </a:prstGeom>
                              <a:noFill/>
                              <a:ln w="6350"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直線接點 6"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5pt,418.65pt" to="670.95pt,4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QaZ7AEAAKMDAAAOAAAAZHJzL2Uyb0RvYy54bWysU0uOEzEQ3SNxB8t70p0ZJQqtdGYx0bDh&#10;E4nhADW2O23JP7lMOrkEBwCJHTdAYsF9GM0tKLuTMMAO0Qt3ucr1XO/16+XV3hq2UxG1dy2fTmrO&#10;lBNeardt+bvbm2cLzjCBk2C8Uy0/KORXq6dPlkNo1IXvvZEqMgJx2Ayh5X1KoakqFL2ygBMflKNi&#10;56OFRNu4rWSEgdCtqS7qel4NPsoQvVCIlF2PRb4q+F2nRHrTdagSMy2n2VJZY1nv8lqtltBsI4Re&#10;i+MY8A9TWNCOLj1DrSEBex/1X1BWi+jRd2kivK1812mhCgdiM63/YPO2h6AKFxIHw1km/H+w4vVu&#10;E5mWLZ9z5sDSJ7r/9PX+28cfH748fP/M5lmhIWBDB6/dJh53GDYx09130eY3EWH7ourhrKraJyYo&#10;uZhdThdzEl+catWvxhAxvVDeshy03GiXCUMDu5eY6DI6ejqS087faGPKRzOODTT15SwjA1mnM5Ao&#10;tIHIoNtyBmZLnhQpFkT0RsvcnXHwgNcmsh2QLchN0g+3NC5nBjBRgTiUZ2zsQarx6PMZpUfPIKRX&#10;Xo7paX3K07gjdJn8tyszjTVgP7aUUkaiDuPySKq49cg6Kz5qnKM7Lw9F+irvyAml7ejabLXHe4of&#10;/1urnwAAAP//AwBQSwMEFAAGAAgAAAAhAImSAgrdAAAACwEAAA8AAABkcnMvZG93bnJldi54bWxM&#10;j8FKxDAQhu+C7xBG8Labxlp3rU0XESpePLiK52wztsVkUppsU316syDocWY+/vn+ardYw2ac/OBI&#10;glhnwJBapwfqJLy9NqstMB8UaWUcoYQv9LCrz88qVWoX6QXnfehYCiFfKgl9CGPJuW97tMqv3YiU&#10;bh9usiqkceq4nlRM4dbwqyy74VYNlD70asSHHtvP/dFKIBHeTYwhztN38ViIonnKnhspLy+W+ztg&#10;AZfwB8NJP6lDnZwO7kjaMyNhJTaJlLDNNzmwE5Bfi1tgh98Vryv+v0P9AwAA//8DAFBLAQItABQA&#10;BgAIAAAAIQC2gziS/gAAAOEBAAATAAAAAAAAAAAAAAAAAAAAAABbQ29udGVudF9UeXBlc10ueG1s&#10;UEsBAi0AFAAGAAgAAAAhADj9If/WAAAAlAEAAAsAAAAAAAAAAAAAAAAALwEAAF9yZWxzLy5yZWxz&#10;UEsBAi0AFAAGAAgAAAAhAEpxBpnsAQAAowMAAA4AAAAAAAAAAAAAAAAALgIAAGRycy9lMm9Eb2Mu&#10;eG1sUEsBAi0AFAAGAAgAAAAhAImSAgrdAAAACwEAAA8AAAAAAAAAAAAAAAAARgQAAGRycy9kb3du&#10;cmV2LnhtbFBLBQYAAAAABAAEAPMAAABQBQAAAAA=&#10;" strokeweight=".5pt"/>
                  </w:pict>
                </mc:Fallback>
              </mc:AlternateContent>
            </w:r>
            <w:r>
              <w:rPr>
                <w:rFonts w:hint="eastAsia"/>
              </w:rPr>
              <w:t>定期稽查。</w:t>
            </w:r>
          </w:p>
        </w:tc>
        <w:tc>
          <w:tcPr>
            <w:tcW w:w="632" w:type="pct"/>
            <w:shd w:val="clear" w:color="auto" w:fill="auto"/>
          </w:tcPr>
          <w:p w14:paraId="54396698" w14:textId="37DD7894" w:rsidR="00A7617A" w:rsidRDefault="00A7617A" w:rsidP="00A7617A">
            <w:pPr>
              <w:tabs>
                <w:tab w:val="left" w:pos="2520"/>
              </w:tabs>
              <w:spacing w:line="380" w:lineRule="exact"/>
              <w:ind w:leftChars="50" w:left="315" w:rightChars="50" w:right="105" w:hangingChars="100" w:hanging="210"/>
            </w:pPr>
            <w:bookmarkStart w:id="15" w:name="第二十二條"/>
            <w:r>
              <w:rPr>
                <w:rFonts w:hint="eastAsia"/>
              </w:rPr>
              <w:lastRenderedPageBreak/>
              <w:t>第二十二條</w:t>
            </w:r>
            <w:bookmarkEnd w:id="15"/>
            <w:r>
              <w:rPr>
                <w:rFonts w:hint="eastAsia"/>
              </w:rPr>
              <w:t xml:space="preserve">　本條例有關再生醫療製劑之管理事項，主管機關得定期或不定期稽查。</w:t>
            </w:r>
          </w:p>
        </w:tc>
        <w:tc>
          <w:tcPr>
            <w:tcW w:w="634" w:type="pct"/>
            <w:shd w:val="clear" w:color="auto" w:fill="auto"/>
          </w:tcPr>
          <w:p w14:paraId="4667A4A0" w14:textId="77777777" w:rsidR="00A7617A" w:rsidRDefault="00A7617A" w:rsidP="00A7617A">
            <w:pPr>
              <w:tabs>
                <w:tab w:val="left" w:pos="2520"/>
              </w:tabs>
              <w:spacing w:line="380" w:lineRule="exact"/>
              <w:ind w:leftChars="50" w:left="105" w:rightChars="50" w:right="105"/>
            </w:pPr>
            <w:r w:rsidRPr="00EF2338">
              <w:rPr>
                <w:rFonts w:hint="eastAsia"/>
                <w:b/>
              </w:rPr>
              <w:t>台灣民眾黨黨團提案：</w:t>
            </w:r>
          </w:p>
          <w:p w14:paraId="11236652" w14:textId="77777777" w:rsidR="00A7617A" w:rsidRDefault="00A7617A" w:rsidP="00A7617A">
            <w:pPr>
              <w:tabs>
                <w:tab w:val="left" w:pos="2520"/>
              </w:tabs>
              <w:spacing w:line="380" w:lineRule="exact"/>
              <w:ind w:leftChars="50" w:left="315" w:rightChars="50" w:right="105" w:hangingChars="100" w:hanging="210"/>
            </w:pPr>
            <w:r>
              <w:rPr>
                <w:rFonts w:hint="eastAsia"/>
              </w:rPr>
              <w:t>第二十二條　本條例有關再生醫療製劑之管理事項，主管機關得定期或不</w:t>
            </w:r>
            <w:r>
              <w:rPr>
                <w:rFonts w:hint="eastAsia"/>
              </w:rPr>
              <w:lastRenderedPageBreak/>
              <w:t>定期予以稽查。</w:t>
            </w:r>
          </w:p>
          <w:p w14:paraId="16190340" w14:textId="77777777" w:rsidR="00A7617A" w:rsidRDefault="00A7617A" w:rsidP="00A7617A">
            <w:pPr>
              <w:tabs>
                <w:tab w:val="left" w:pos="2520"/>
              </w:tabs>
              <w:spacing w:line="380" w:lineRule="exact"/>
              <w:ind w:leftChars="50" w:left="105" w:rightChars="50" w:right="105"/>
            </w:pPr>
            <w:r w:rsidRPr="00EF2338">
              <w:rPr>
                <w:rFonts w:hint="eastAsia"/>
                <w:b/>
              </w:rPr>
              <w:t>委員邱議瑩等25人提案：</w:t>
            </w:r>
          </w:p>
          <w:p w14:paraId="589E6F36" w14:textId="77777777" w:rsidR="00A7617A" w:rsidRDefault="00A7617A" w:rsidP="00A7617A">
            <w:pPr>
              <w:tabs>
                <w:tab w:val="left" w:pos="2520"/>
              </w:tabs>
              <w:spacing w:line="380" w:lineRule="exact"/>
              <w:ind w:leftChars="50" w:left="315" w:rightChars="50" w:right="105" w:hangingChars="100" w:hanging="210"/>
            </w:pPr>
            <w:r>
              <w:rPr>
                <w:rFonts w:hint="eastAsia"/>
              </w:rPr>
              <w:t>第二十二條　本條例有關再生醫療製劑之管理事項，主管機關得定期或不定期予以稽查。</w:t>
            </w:r>
          </w:p>
          <w:p w14:paraId="3921C889" w14:textId="77777777" w:rsidR="00A7617A" w:rsidRPr="00EF2338" w:rsidRDefault="00A7617A" w:rsidP="00A7617A">
            <w:pPr>
              <w:tabs>
                <w:tab w:val="left" w:pos="2520"/>
              </w:tabs>
              <w:spacing w:line="380" w:lineRule="exact"/>
              <w:ind w:leftChars="50" w:left="105" w:rightChars="50" w:right="105"/>
              <w:rPr>
                <w:b/>
              </w:rPr>
            </w:pPr>
          </w:p>
        </w:tc>
        <w:tc>
          <w:tcPr>
            <w:tcW w:w="634" w:type="pct"/>
            <w:shd w:val="clear" w:color="auto" w:fill="auto"/>
          </w:tcPr>
          <w:p w14:paraId="511D56F6" w14:textId="77777777" w:rsidR="00A7617A" w:rsidRDefault="00A7617A" w:rsidP="00A7617A">
            <w:pPr>
              <w:tabs>
                <w:tab w:val="left" w:pos="2520"/>
              </w:tabs>
              <w:spacing w:line="380" w:lineRule="exact"/>
              <w:ind w:leftChars="50" w:left="105" w:rightChars="50" w:right="105"/>
            </w:pPr>
            <w:r w:rsidRPr="00EF2338">
              <w:rPr>
                <w:rFonts w:hint="eastAsia"/>
                <w:b/>
              </w:rPr>
              <w:lastRenderedPageBreak/>
              <w:t>委員羅廷瑋等21人提案：</w:t>
            </w:r>
          </w:p>
          <w:p w14:paraId="6D9E0E3B" w14:textId="77777777" w:rsidR="00A7617A" w:rsidRDefault="00A7617A" w:rsidP="00A7617A">
            <w:pPr>
              <w:tabs>
                <w:tab w:val="left" w:pos="2520"/>
              </w:tabs>
              <w:spacing w:line="380" w:lineRule="exact"/>
              <w:ind w:leftChars="50" w:left="315" w:rightChars="50" w:right="105" w:hangingChars="100" w:hanging="210"/>
            </w:pPr>
            <w:r>
              <w:rPr>
                <w:rFonts w:hint="eastAsia"/>
              </w:rPr>
              <w:t>第二十二條　本條例有關再生醫療製劑之管理事項，主管機關得定期或不</w:t>
            </w:r>
            <w:r>
              <w:rPr>
                <w:rFonts w:hint="eastAsia"/>
              </w:rPr>
              <w:lastRenderedPageBreak/>
              <w:t>定期予以稽查。</w:t>
            </w:r>
          </w:p>
          <w:p w14:paraId="6016F826" w14:textId="77777777" w:rsidR="00A7617A" w:rsidRPr="00EF2338" w:rsidRDefault="00A7617A" w:rsidP="00A7617A">
            <w:pPr>
              <w:tabs>
                <w:tab w:val="left" w:pos="2520"/>
              </w:tabs>
              <w:spacing w:line="380" w:lineRule="exact"/>
              <w:ind w:leftChars="50" w:left="105" w:rightChars="50" w:right="105"/>
              <w:rPr>
                <w:b/>
              </w:rPr>
            </w:pPr>
          </w:p>
        </w:tc>
        <w:tc>
          <w:tcPr>
            <w:tcW w:w="634" w:type="pct"/>
            <w:shd w:val="clear" w:color="auto" w:fill="auto"/>
          </w:tcPr>
          <w:p w14:paraId="6394D8BB" w14:textId="77777777" w:rsidR="00A7617A" w:rsidRDefault="00A7617A" w:rsidP="00A7617A">
            <w:pPr>
              <w:tabs>
                <w:tab w:val="left" w:pos="2520"/>
              </w:tabs>
              <w:spacing w:line="380" w:lineRule="exact"/>
              <w:ind w:leftChars="50" w:left="105" w:rightChars="50" w:right="105"/>
            </w:pPr>
            <w:r w:rsidRPr="00EF2338">
              <w:rPr>
                <w:rFonts w:hint="eastAsia"/>
                <w:b/>
              </w:rPr>
              <w:lastRenderedPageBreak/>
              <w:t>委員黃秀芳等18人提案：</w:t>
            </w:r>
          </w:p>
          <w:p w14:paraId="604B5BF8" w14:textId="77777777" w:rsidR="00A7617A" w:rsidRDefault="00A7617A" w:rsidP="00A7617A">
            <w:pPr>
              <w:tabs>
                <w:tab w:val="left" w:pos="2520"/>
              </w:tabs>
              <w:spacing w:line="380" w:lineRule="exact"/>
              <w:ind w:leftChars="50" w:left="315" w:rightChars="50" w:right="105" w:hangingChars="100" w:hanging="210"/>
            </w:pPr>
            <w:r>
              <w:rPr>
                <w:rFonts w:hint="eastAsia"/>
              </w:rPr>
              <w:t>第二十二條　本條例有關再生醫療製劑之管理事項，主管機關得定期或不</w:t>
            </w:r>
            <w:r>
              <w:rPr>
                <w:rFonts w:hint="eastAsia"/>
              </w:rPr>
              <w:lastRenderedPageBreak/>
              <w:t>定期予以稽查。</w:t>
            </w:r>
          </w:p>
          <w:p w14:paraId="6C3AB579" w14:textId="77777777" w:rsidR="00A7617A" w:rsidRPr="00EF2338" w:rsidRDefault="00A7617A" w:rsidP="00A7617A">
            <w:pPr>
              <w:tabs>
                <w:tab w:val="left" w:pos="2520"/>
              </w:tabs>
              <w:spacing w:line="380" w:lineRule="exact"/>
              <w:ind w:leftChars="50" w:left="105" w:rightChars="50" w:right="105"/>
              <w:rPr>
                <w:b/>
              </w:rPr>
            </w:pPr>
          </w:p>
        </w:tc>
        <w:tc>
          <w:tcPr>
            <w:tcW w:w="615" w:type="pct"/>
            <w:shd w:val="clear" w:color="auto" w:fill="auto"/>
          </w:tcPr>
          <w:p w14:paraId="4614115C" w14:textId="77777777" w:rsidR="00A7617A" w:rsidRDefault="00A7617A" w:rsidP="00A7617A">
            <w:pPr>
              <w:tabs>
                <w:tab w:val="left" w:pos="2520"/>
              </w:tabs>
              <w:spacing w:line="380" w:lineRule="exact"/>
              <w:ind w:leftChars="50" w:left="105" w:rightChars="50" w:right="105"/>
            </w:pPr>
            <w:r w:rsidRPr="00EF2338">
              <w:rPr>
                <w:rFonts w:hint="eastAsia"/>
                <w:b/>
              </w:rPr>
              <w:lastRenderedPageBreak/>
              <w:t>委員王正旭等20人提案：</w:t>
            </w:r>
          </w:p>
          <w:p w14:paraId="0AEACF37" w14:textId="77777777" w:rsidR="00A7617A" w:rsidRDefault="00A7617A" w:rsidP="00A7617A">
            <w:pPr>
              <w:tabs>
                <w:tab w:val="left" w:pos="2520"/>
              </w:tabs>
              <w:spacing w:line="380" w:lineRule="exact"/>
              <w:ind w:leftChars="50" w:left="315" w:rightChars="50" w:right="105" w:hangingChars="100" w:hanging="210"/>
            </w:pPr>
            <w:r>
              <w:rPr>
                <w:rFonts w:hint="eastAsia"/>
              </w:rPr>
              <w:t>第二十二條　本條例有關再生醫療製劑之管理事項，主管機關得定期或不</w:t>
            </w:r>
            <w:r>
              <w:rPr>
                <w:rFonts w:hint="eastAsia"/>
              </w:rPr>
              <w:lastRenderedPageBreak/>
              <w:t>定期予以稽查。</w:t>
            </w:r>
          </w:p>
          <w:p w14:paraId="6D1C2DD2" w14:textId="77777777" w:rsidR="00A7617A" w:rsidRDefault="00A7617A" w:rsidP="00A7617A">
            <w:pPr>
              <w:tabs>
                <w:tab w:val="left" w:pos="2520"/>
              </w:tabs>
              <w:spacing w:line="380" w:lineRule="exact"/>
              <w:ind w:leftChars="50" w:left="105" w:rightChars="50" w:right="105"/>
            </w:pPr>
            <w:r w:rsidRPr="00EF2338">
              <w:rPr>
                <w:rFonts w:hint="eastAsia"/>
                <w:b/>
              </w:rPr>
              <w:t>委員楊瓊瓔等26人提案：</w:t>
            </w:r>
          </w:p>
          <w:p w14:paraId="6D16BE02" w14:textId="77777777" w:rsidR="00A7617A" w:rsidRDefault="00A7617A" w:rsidP="00A7617A">
            <w:pPr>
              <w:tabs>
                <w:tab w:val="left" w:pos="2520"/>
              </w:tabs>
              <w:spacing w:line="380" w:lineRule="exact"/>
              <w:ind w:leftChars="50" w:left="315" w:rightChars="50" w:right="105" w:hangingChars="100" w:hanging="210"/>
            </w:pPr>
            <w:r>
              <w:rPr>
                <w:rFonts w:hint="eastAsia"/>
              </w:rPr>
              <w:t>第二十二條　本條例有關再生醫療製劑之管理事項，主管機關得定期或不定期予以稽查。</w:t>
            </w:r>
          </w:p>
          <w:p w14:paraId="2350E3D6" w14:textId="77777777" w:rsidR="00A7617A" w:rsidRPr="00EF2338" w:rsidRDefault="00A7617A" w:rsidP="00A7617A">
            <w:pPr>
              <w:tabs>
                <w:tab w:val="left" w:pos="2520"/>
              </w:tabs>
              <w:spacing w:line="380" w:lineRule="exact"/>
              <w:ind w:leftChars="50" w:left="105" w:rightChars="50" w:right="105"/>
              <w:rPr>
                <w:b/>
              </w:rPr>
            </w:pPr>
          </w:p>
        </w:tc>
        <w:tc>
          <w:tcPr>
            <w:tcW w:w="1220" w:type="pct"/>
            <w:shd w:val="clear" w:color="auto" w:fill="auto"/>
          </w:tcPr>
          <w:p w14:paraId="1C844226" w14:textId="77777777" w:rsidR="00A7617A" w:rsidRDefault="00A7617A" w:rsidP="00A7617A">
            <w:pPr>
              <w:tabs>
                <w:tab w:val="left" w:pos="2520"/>
              </w:tabs>
              <w:spacing w:line="380" w:lineRule="exact"/>
              <w:ind w:leftChars="50" w:left="105" w:rightChars="50" w:right="105"/>
            </w:pPr>
            <w:r w:rsidRPr="00EF2338">
              <w:rPr>
                <w:rFonts w:hint="eastAsia"/>
                <w:b/>
              </w:rPr>
              <w:lastRenderedPageBreak/>
              <w:t>行政院提案：</w:t>
            </w:r>
          </w:p>
          <w:p w14:paraId="18EA632E" w14:textId="77777777" w:rsidR="00A7617A" w:rsidRDefault="00A7617A" w:rsidP="00A7617A">
            <w:pPr>
              <w:tabs>
                <w:tab w:val="left" w:pos="2520"/>
              </w:tabs>
              <w:spacing w:line="380" w:lineRule="exact"/>
              <w:ind w:leftChars="50" w:left="105" w:rightChars="50" w:right="105"/>
            </w:pPr>
            <w:r>
              <w:rPr>
                <w:rFonts w:hint="eastAsia"/>
              </w:rPr>
              <w:t>本條例之主管機關得定期或不定期稽查再生醫療製劑之管理事項。</w:t>
            </w:r>
          </w:p>
          <w:p w14:paraId="72EB981A" w14:textId="77777777" w:rsidR="00A7617A" w:rsidRDefault="00A7617A" w:rsidP="00A7617A">
            <w:pPr>
              <w:tabs>
                <w:tab w:val="left" w:pos="2520"/>
              </w:tabs>
              <w:spacing w:line="380" w:lineRule="exact"/>
              <w:ind w:leftChars="50" w:left="105" w:rightChars="50" w:right="105"/>
            </w:pPr>
            <w:r w:rsidRPr="00EF2338">
              <w:rPr>
                <w:rFonts w:hint="eastAsia"/>
                <w:b/>
              </w:rPr>
              <w:t>台灣民眾黨黨團提案：</w:t>
            </w:r>
          </w:p>
          <w:p w14:paraId="533706B8" w14:textId="77777777" w:rsidR="00A7617A" w:rsidRDefault="00A7617A" w:rsidP="00A7617A">
            <w:pPr>
              <w:tabs>
                <w:tab w:val="left" w:pos="2520"/>
              </w:tabs>
              <w:spacing w:line="380" w:lineRule="exact"/>
              <w:ind w:leftChars="50" w:left="105" w:rightChars="50" w:right="105"/>
            </w:pPr>
            <w:r>
              <w:rPr>
                <w:rFonts w:hint="eastAsia"/>
              </w:rPr>
              <w:t>本條例之主管機關得定期或不定期稽查再生醫療製劑之管理事項。</w:t>
            </w:r>
          </w:p>
          <w:p w14:paraId="0109A2A1" w14:textId="77777777" w:rsidR="00A7617A" w:rsidRDefault="00A7617A" w:rsidP="00A7617A">
            <w:pPr>
              <w:tabs>
                <w:tab w:val="left" w:pos="2520"/>
              </w:tabs>
              <w:spacing w:line="380" w:lineRule="exact"/>
              <w:ind w:leftChars="50" w:left="105" w:rightChars="50" w:right="105"/>
            </w:pPr>
            <w:r w:rsidRPr="00EF2338">
              <w:rPr>
                <w:rFonts w:hint="eastAsia"/>
                <w:b/>
              </w:rPr>
              <w:lastRenderedPageBreak/>
              <w:t>委員邱議瑩等25人提案：</w:t>
            </w:r>
          </w:p>
          <w:p w14:paraId="69B0AF89" w14:textId="77777777" w:rsidR="00A7617A" w:rsidRDefault="00A7617A" w:rsidP="00A7617A">
            <w:pPr>
              <w:tabs>
                <w:tab w:val="left" w:pos="2520"/>
              </w:tabs>
              <w:spacing w:line="380" w:lineRule="exact"/>
              <w:ind w:leftChars="50" w:left="105" w:rightChars="50" w:right="105"/>
            </w:pPr>
            <w:r>
              <w:rPr>
                <w:rFonts w:hint="eastAsia"/>
              </w:rPr>
              <w:t>本條例之主管機關得定期或不定期稽查再生醫療製劑之管理事項。</w:t>
            </w:r>
          </w:p>
          <w:p w14:paraId="3A4B0BB0" w14:textId="77777777" w:rsidR="00A7617A" w:rsidRDefault="00A7617A" w:rsidP="00A7617A">
            <w:pPr>
              <w:tabs>
                <w:tab w:val="left" w:pos="2520"/>
              </w:tabs>
              <w:spacing w:line="380" w:lineRule="exact"/>
              <w:ind w:leftChars="50" w:left="105" w:rightChars="50" w:right="105"/>
            </w:pPr>
            <w:r w:rsidRPr="00EF2338">
              <w:rPr>
                <w:rFonts w:hint="eastAsia"/>
                <w:b/>
              </w:rPr>
              <w:t>委員羅廷瑋等21人提案：</w:t>
            </w:r>
          </w:p>
          <w:p w14:paraId="6C0C39F9" w14:textId="77777777" w:rsidR="00A7617A" w:rsidRDefault="00A7617A" w:rsidP="00A7617A">
            <w:pPr>
              <w:tabs>
                <w:tab w:val="left" w:pos="2520"/>
              </w:tabs>
              <w:spacing w:line="380" w:lineRule="exact"/>
              <w:ind w:leftChars="50" w:left="105" w:rightChars="50" w:right="105"/>
            </w:pPr>
            <w:r>
              <w:rPr>
                <w:rFonts w:hint="eastAsia"/>
              </w:rPr>
              <w:t>本條例之主管機關得定期或不定期稽查再生醫療製劑之管理事項。</w:t>
            </w:r>
          </w:p>
          <w:p w14:paraId="2C18F9E6" w14:textId="77777777" w:rsidR="00A7617A" w:rsidRDefault="00A7617A" w:rsidP="00A7617A">
            <w:pPr>
              <w:tabs>
                <w:tab w:val="left" w:pos="2520"/>
              </w:tabs>
              <w:spacing w:line="380" w:lineRule="exact"/>
              <w:ind w:leftChars="50" w:left="105" w:rightChars="50" w:right="105"/>
            </w:pPr>
            <w:r w:rsidRPr="00EF2338">
              <w:rPr>
                <w:rFonts w:hint="eastAsia"/>
                <w:b/>
              </w:rPr>
              <w:t>委員黃秀芳等18人提案：</w:t>
            </w:r>
          </w:p>
          <w:p w14:paraId="5537AA85" w14:textId="77777777" w:rsidR="00A7617A" w:rsidRDefault="00A7617A" w:rsidP="00A7617A">
            <w:pPr>
              <w:tabs>
                <w:tab w:val="left" w:pos="2520"/>
              </w:tabs>
              <w:spacing w:line="380" w:lineRule="exact"/>
              <w:ind w:leftChars="50" w:left="105" w:rightChars="50" w:right="105"/>
            </w:pPr>
            <w:r>
              <w:rPr>
                <w:rFonts w:hint="eastAsia"/>
              </w:rPr>
              <w:t>本條例之主管機關得定期或不定期稽查再生醫療製劑之管理事項。</w:t>
            </w:r>
          </w:p>
          <w:p w14:paraId="53959279" w14:textId="77777777" w:rsidR="00A7617A" w:rsidRDefault="00A7617A" w:rsidP="00A7617A">
            <w:pPr>
              <w:tabs>
                <w:tab w:val="left" w:pos="2520"/>
              </w:tabs>
              <w:spacing w:line="380" w:lineRule="exact"/>
              <w:ind w:leftChars="50" w:left="105" w:rightChars="50" w:right="105"/>
            </w:pPr>
            <w:r w:rsidRPr="00EF2338">
              <w:rPr>
                <w:rFonts w:hint="eastAsia"/>
                <w:b/>
              </w:rPr>
              <w:t>委員王正旭等20人提案：</w:t>
            </w:r>
          </w:p>
          <w:p w14:paraId="2C2103D9" w14:textId="77777777" w:rsidR="00A7617A" w:rsidRDefault="00A7617A" w:rsidP="00A7617A">
            <w:pPr>
              <w:tabs>
                <w:tab w:val="left" w:pos="2520"/>
              </w:tabs>
              <w:spacing w:line="380" w:lineRule="exact"/>
              <w:ind w:leftChars="50" w:left="105" w:rightChars="50" w:right="105"/>
            </w:pPr>
            <w:r>
              <w:rPr>
                <w:rFonts w:hint="eastAsia"/>
              </w:rPr>
              <w:t>本條例之主管機關得定期或不定期稽查再生醫療製劑之管理事項。</w:t>
            </w:r>
          </w:p>
          <w:p w14:paraId="099D7826" w14:textId="77777777" w:rsidR="00A7617A" w:rsidRDefault="00A7617A" w:rsidP="00A7617A">
            <w:pPr>
              <w:tabs>
                <w:tab w:val="left" w:pos="2520"/>
              </w:tabs>
              <w:spacing w:line="380" w:lineRule="exact"/>
              <w:ind w:leftChars="50" w:left="105" w:rightChars="50" w:right="105"/>
            </w:pPr>
            <w:r w:rsidRPr="00EF2338">
              <w:rPr>
                <w:rFonts w:hint="eastAsia"/>
                <w:b/>
              </w:rPr>
              <w:t>委員楊瓊瓔等26人提案：</w:t>
            </w:r>
          </w:p>
          <w:p w14:paraId="7916F4E3" w14:textId="77777777" w:rsidR="00A7617A" w:rsidRDefault="00A7617A" w:rsidP="00A7617A">
            <w:pPr>
              <w:tabs>
                <w:tab w:val="left" w:pos="2520"/>
              </w:tabs>
              <w:spacing w:line="380" w:lineRule="exact"/>
              <w:ind w:leftChars="50" w:left="105" w:rightChars="50" w:right="105"/>
            </w:pPr>
            <w:r>
              <w:rPr>
                <w:rFonts w:hint="eastAsia"/>
              </w:rPr>
              <w:t>本條例之主管機關得定期或不定期稽查再生醫療製劑之管理事項。</w:t>
            </w:r>
          </w:p>
          <w:p w14:paraId="00BD9351" w14:textId="77777777" w:rsidR="00A7617A" w:rsidRPr="005E41DB" w:rsidRDefault="00A7617A" w:rsidP="00A7617A">
            <w:pPr>
              <w:tabs>
                <w:tab w:val="left" w:pos="2520"/>
              </w:tabs>
              <w:spacing w:line="380" w:lineRule="exact"/>
              <w:ind w:leftChars="50" w:left="105" w:rightChars="50" w:right="105"/>
              <w:rPr>
                <w:b/>
                <w:spacing w:val="-12"/>
              </w:rPr>
            </w:pPr>
            <w:r w:rsidRPr="005E41DB">
              <w:rPr>
                <w:rFonts w:hint="eastAsia"/>
                <w:b/>
                <w:spacing w:val="-12"/>
              </w:rPr>
              <w:t>審查會</w:t>
            </w:r>
            <w:r w:rsidRPr="005E41DB">
              <w:rPr>
                <w:rFonts w:hint="eastAsia"/>
                <w:spacing w:val="-12"/>
              </w:rPr>
              <w:t>：</w:t>
            </w:r>
          </w:p>
          <w:p w14:paraId="71414C66" w14:textId="03C93ECE" w:rsidR="00A7617A" w:rsidRPr="00EF2338" w:rsidRDefault="00A7617A" w:rsidP="00A7617A">
            <w:pPr>
              <w:tabs>
                <w:tab w:val="left" w:pos="2520"/>
              </w:tabs>
              <w:spacing w:line="380" w:lineRule="exact"/>
              <w:ind w:leftChars="50" w:left="105" w:rightChars="50" w:right="105"/>
              <w:rPr>
                <w:b/>
              </w:rPr>
            </w:pPr>
            <w:r w:rsidRPr="005E41DB">
              <w:rPr>
                <w:rFonts w:hint="eastAsia"/>
              </w:rPr>
              <w:t>照行政院提案通過。</w:t>
            </w:r>
          </w:p>
        </w:tc>
      </w:tr>
      <w:tr w:rsidR="0008067E" w14:paraId="29C5FC46" w14:textId="77777777" w:rsidTr="00FF5402">
        <w:tc>
          <w:tcPr>
            <w:tcW w:w="632" w:type="pct"/>
          </w:tcPr>
          <w:p w14:paraId="73D034B3" w14:textId="7E0B2E5F" w:rsidR="00463357" w:rsidRDefault="000319E7" w:rsidP="000319E7">
            <w:pPr>
              <w:pStyle w:val="af5"/>
              <w:ind w:left="385" w:hanging="280"/>
            </w:pPr>
            <w:r>
              <w:rPr>
                <w:rFonts w:ascii="華康楷書體W5" w:eastAsia="華康楷書體W5"/>
                <w:noProof/>
                <w:sz w:val="28"/>
              </w:rPr>
              <w:lastRenderedPageBreak/>
              <mc:AlternateContent>
                <mc:Choice Requires="wps">
                  <w:drawing>
                    <wp:anchor distT="0" distB="0" distL="114300" distR="114300" simplePos="0" relativeHeight="251669504" behindDoc="0" locked="0" layoutInCell="1" allowOverlap="1" wp14:anchorId="1F3BF4B3" wp14:editId="0DFEFF01">
                      <wp:simplePos x="0" y="0"/>
                      <wp:positionH relativeFrom="column">
                        <wp:posOffset>-12700</wp:posOffset>
                      </wp:positionH>
                      <wp:positionV relativeFrom="paragraph">
                        <wp:posOffset>-17145</wp:posOffset>
                      </wp:positionV>
                      <wp:extent cx="8531860" cy="0"/>
                      <wp:effectExtent l="0" t="0" r="21590" b="19050"/>
                      <wp:wrapNone/>
                      <wp:docPr id="8" name="直線接點 8"/>
                      <wp:cNvGraphicFramePr/>
                      <a:graphic xmlns:a="http://schemas.openxmlformats.org/drawingml/2006/main">
                        <a:graphicData uri="http://schemas.microsoft.com/office/word/2010/wordprocessingShape">
                          <wps:wsp>
                            <wps:cNvCnPr/>
                            <wps:spPr>
                              <a:xfrm>
                                <a:off x="0" y="0"/>
                                <a:ext cx="8531860" cy="0"/>
                              </a:xfrm>
                              <a:prstGeom prst="line">
                                <a:avLst/>
                              </a:prstGeom>
                              <a:noFill/>
                              <a:ln w="6350"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直線接點 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1.35pt" to="670.8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enn7AEAAKMDAAAOAAAAZHJzL2Uyb0RvYy54bWysU0uOEzEQ3SNxB8t70p0ZJQqtdGYx0bDh&#10;E4nhADW2O23JP7lMOrkEBwCJHTdAYsF9GM0tKLuTMMAOkYVTrnI913t+vbzaW8N2KqL2ruXTSc2Z&#10;csJL7bYtf3d782zBGSZwEox3quUHhfxq9fTJcgiNuvC9N1JFRiAOmyG0vE8pNFWFolcWcOKDclTs&#10;fLSQaBu3lYwwELo11UVdz6vBRxmiFwqRsuuxyFcFv+uUSG+6DlVipuU0WyprLOtdXqvVEppthNBr&#10;cRwD/mEKC9rRpWeoNSRg76P+C8pqET36Lk2Et5XvOi1U4UBspvUfbN72EFThQuJgOMuE/w9WvN5t&#10;ItOy5fRQDiw90f2nr/ffPv748OXh+2e2yAoNARs6eO028bjDsImZ7r6LNv8TEbYvqh7Oqqp9YoKS&#10;i9nldDEn8cWpVv1qDBHTC+Uty0HLjXaZMDSwe4mJLqOjpyM57fyNNqY8mnFsaPn8cpaRgazTGUgU&#10;2kBk0G05A7MlT4oUCyJ6o2Xuzjh4wGsT2Q7IFuQm6YdbGpczA5ioQBzKb2zsQarx6PMZpUfPIKRX&#10;Xo7paX3K07gjdJn8tyszjTVgP7aUUkaiDuPySKq49cg6Kz5qnKM7Lw9F+irvyAml7ejabLXHe4of&#10;f1urnwAAAP//AwBQSwMEFAAGAAgAAAAhABw8y8/cAAAACQEAAA8AAABkcnMvZG93bnJldi54bWxM&#10;j8FOwzAQRO9I/IO1SNxaJ4W0VYhTIaQgLhwoiLMbmyTCXkf2Ng58PY44wGm1O6PZN9VhtoZN2ofB&#10;oYB8nQHT2Do1YCfg7bVZ7YEFkqikcagFfOkAh/ryopKlchFf9HSkjqUQDKUU0BONJeeh7bWVYe1G&#10;jUn7cN5KSqvvuPIypnBr+CbLttzKAdOHXo76odft5/FsBWBO7yZGipP/Lh6LvGiesudGiOur+f4O&#10;GOmZ/syw4Cd0qBPTyZ1RBWYErDapCi1zB2zRb27zLbDT74XXFf/foP4BAAD//wMAUEsBAi0AFAAG&#10;AAgAAAAhALaDOJL+AAAA4QEAABMAAAAAAAAAAAAAAAAAAAAAAFtDb250ZW50X1R5cGVzXS54bWxQ&#10;SwECLQAUAAYACAAAACEAOP0h/9YAAACUAQAACwAAAAAAAAAAAAAAAAAvAQAAX3JlbHMvLnJlbHNQ&#10;SwECLQAUAAYACAAAACEA+U3p5+wBAACjAwAADgAAAAAAAAAAAAAAAAAuAgAAZHJzL2Uyb0RvYy54&#10;bWxQSwECLQAUAAYACAAAACEAHDzLz9wAAAAJAQAADwAAAAAAAAAAAAAAAABGBAAAZHJzL2Rvd25y&#10;ZXYueG1sUEsFBgAAAAAEAAQA8wAAAE8FAAAAAA==&#10;" strokeweight=".5pt"/>
                  </w:pict>
                </mc:Fallback>
              </mc:AlternateContent>
            </w:r>
            <w:r w:rsidR="00463357" w:rsidRPr="009C0EDC">
              <w:rPr>
                <w:rFonts w:hint="eastAsia"/>
              </w:rPr>
              <w:t>（照行政院提案通過）</w:t>
            </w:r>
          </w:p>
          <w:p w14:paraId="484D24E5" w14:textId="77777777" w:rsidR="00463357" w:rsidRDefault="00463357" w:rsidP="00463357">
            <w:pPr>
              <w:tabs>
                <w:tab w:val="left" w:pos="2520"/>
              </w:tabs>
              <w:spacing w:line="380" w:lineRule="exact"/>
              <w:ind w:leftChars="50" w:left="315" w:rightChars="50" w:right="105" w:hangingChars="100" w:hanging="210"/>
            </w:pPr>
            <w:r>
              <w:rPr>
                <w:rFonts w:hint="eastAsia"/>
              </w:rPr>
              <w:t>第二十三條　本條例施行日期，由行政院定之。</w:t>
            </w:r>
          </w:p>
          <w:p w14:paraId="3919D9FB" w14:textId="7B621D4E" w:rsidR="0008067E" w:rsidRPr="00463357" w:rsidRDefault="0008067E" w:rsidP="000319E7">
            <w:pPr>
              <w:pStyle w:val="af5"/>
            </w:pPr>
          </w:p>
        </w:tc>
        <w:tc>
          <w:tcPr>
            <w:tcW w:w="632" w:type="pct"/>
            <w:shd w:val="clear" w:color="auto" w:fill="auto"/>
          </w:tcPr>
          <w:p w14:paraId="4CDD987B" w14:textId="77777777" w:rsidR="0008067E" w:rsidRDefault="0008067E" w:rsidP="0008067E">
            <w:pPr>
              <w:tabs>
                <w:tab w:val="left" w:pos="2520"/>
              </w:tabs>
              <w:spacing w:line="380" w:lineRule="exact"/>
              <w:ind w:leftChars="50" w:left="315" w:rightChars="50" w:right="105" w:hangingChars="100" w:hanging="210"/>
            </w:pPr>
            <w:r>
              <w:rPr>
                <w:rFonts w:hint="eastAsia"/>
              </w:rPr>
              <w:t>第二十三條　本條例施行日期，由行政院定之。</w:t>
            </w:r>
          </w:p>
          <w:p w14:paraId="2FCC401C" w14:textId="569C7FBF" w:rsidR="00463357" w:rsidRDefault="00463357" w:rsidP="0008067E">
            <w:pPr>
              <w:tabs>
                <w:tab w:val="left" w:pos="2520"/>
              </w:tabs>
              <w:spacing w:line="380" w:lineRule="exact"/>
              <w:ind w:leftChars="50" w:left="315" w:rightChars="50" w:right="105" w:hangingChars="100" w:hanging="210"/>
            </w:pPr>
          </w:p>
        </w:tc>
        <w:tc>
          <w:tcPr>
            <w:tcW w:w="634" w:type="pct"/>
            <w:shd w:val="clear" w:color="auto" w:fill="auto"/>
          </w:tcPr>
          <w:p w14:paraId="6CF1C10E" w14:textId="77777777" w:rsidR="0008067E" w:rsidRDefault="0008067E" w:rsidP="0008067E">
            <w:pPr>
              <w:tabs>
                <w:tab w:val="left" w:pos="2520"/>
              </w:tabs>
              <w:spacing w:line="380" w:lineRule="exact"/>
              <w:ind w:leftChars="50" w:left="105" w:rightChars="50" w:right="105"/>
            </w:pPr>
            <w:r w:rsidRPr="00EF2338">
              <w:rPr>
                <w:rFonts w:hint="eastAsia"/>
                <w:b/>
              </w:rPr>
              <w:t>台灣民眾黨黨團提案：</w:t>
            </w:r>
          </w:p>
          <w:p w14:paraId="118823A2" w14:textId="77777777" w:rsidR="0008067E" w:rsidRDefault="0008067E" w:rsidP="0008067E">
            <w:pPr>
              <w:tabs>
                <w:tab w:val="left" w:pos="2520"/>
              </w:tabs>
              <w:spacing w:line="380" w:lineRule="exact"/>
              <w:ind w:leftChars="50" w:left="315" w:rightChars="50" w:right="105" w:hangingChars="100" w:hanging="210"/>
            </w:pPr>
            <w:r>
              <w:rPr>
                <w:rFonts w:hint="eastAsia"/>
              </w:rPr>
              <w:t>第二十三條　本條例施行日期，由行政院定之。</w:t>
            </w:r>
          </w:p>
          <w:p w14:paraId="2ECBC6E8" w14:textId="77777777" w:rsidR="0008067E" w:rsidRDefault="0008067E" w:rsidP="0008067E">
            <w:pPr>
              <w:tabs>
                <w:tab w:val="left" w:pos="2520"/>
              </w:tabs>
              <w:spacing w:line="380" w:lineRule="exact"/>
              <w:ind w:leftChars="50" w:left="105" w:rightChars="50" w:right="105"/>
            </w:pPr>
            <w:r w:rsidRPr="00EF2338">
              <w:rPr>
                <w:rFonts w:hint="eastAsia"/>
                <w:b/>
              </w:rPr>
              <w:t>委員邱議瑩等25人提案：</w:t>
            </w:r>
          </w:p>
          <w:p w14:paraId="5A9A8FF1" w14:textId="77777777" w:rsidR="0008067E" w:rsidRDefault="0008067E" w:rsidP="0008067E">
            <w:pPr>
              <w:tabs>
                <w:tab w:val="left" w:pos="2520"/>
              </w:tabs>
              <w:spacing w:line="380" w:lineRule="exact"/>
              <w:ind w:leftChars="50" w:left="315" w:rightChars="50" w:right="105" w:hangingChars="100" w:hanging="210"/>
            </w:pPr>
            <w:r>
              <w:rPr>
                <w:rFonts w:hint="eastAsia"/>
              </w:rPr>
              <w:t>第二十三條　本條例施行日期，由行政院定之。</w:t>
            </w:r>
          </w:p>
          <w:p w14:paraId="49C4486A" w14:textId="77777777" w:rsidR="0008067E" w:rsidRPr="00EF2338" w:rsidRDefault="0008067E" w:rsidP="0008067E">
            <w:pPr>
              <w:tabs>
                <w:tab w:val="left" w:pos="2520"/>
              </w:tabs>
              <w:spacing w:line="380" w:lineRule="exact"/>
              <w:ind w:leftChars="50" w:left="105" w:rightChars="50" w:right="105"/>
              <w:rPr>
                <w:b/>
              </w:rPr>
            </w:pPr>
          </w:p>
        </w:tc>
        <w:tc>
          <w:tcPr>
            <w:tcW w:w="634" w:type="pct"/>
            <w:shd w:val="clear" w:color="auto" w:fill="auto"/>
          </w:tcPr>
          <w:p w14:paraId="7690EC56" w14:textId="77777777" w:rsidR="0008067E" w:rsidRDefault="0008067E" w:rsidP="0008067E">
            <w:pPr>
              <w:tabs>
                <w:tab w:val="left" w:pos="2520"/>
              </w:tabs>
              <w:spacing w:line="380" w:lineRule="exact"/>
              <w:ind w:leftChars="50" w:left="105" w:rightChars="50" w:right="105"/>
            </w:pPr>
            <w:r w:rsidRPr="00EF2338">
              <w:rPr>
                <w:rFonts w:hint="eastAsia"/>
                <w:b/>
              </w:rPr>
              <w:t>委員謝衣</w:t>
            </w:r>
            <w:r w:rsidRPr="00EF2338">
              <w:rPr>
                <w:rFonts w:ascii="細明體" w:eastAsia="細明體" w:hAnsi="細明體" w:cs="細明體" w:hint="eastAsia"/>
                <w:b/>
              </w:rPr>
              <w:t>鳯</w:t>
            </w:r>
            <w:r w:rsidRPr="00EF2338">
              <w:rPr>
                <w:rFonts w:hint="eastAsia"/>
                <w:b/>
              </w:rPr>
              <w:t>等18人提案：</w:t>
            </w:r>
          </w:p>
          <w:p w14:paraId="30C78CA4" w14:textId="77777777" w:rsidR="0008067E" w:rsidRDefault="0008067E" w:rsidP="0008067E">
            <w:pPr>
              <w:tabs>
                <w:tab w:val="left" w:pos="2520"/>
              </w:tabs>
              <w:spacing w:line="380" w:lineRule="exact"/>
              <w:ind w:leftChars="50" w:left="315" w:rightChars="50" w:right="105" w:hangingChars="100" w:hanging="210"/>
            </w:pPr>
            <w:r>
              <w:rPr>
                <w:rFonts w:hint="eastAsia"/>
              </w:rPr>
              <w:t>第十八條　本條例施行日期，由行政院定之。</w:t>
            </w:r>
          </w:p>
          <w:p w14:paraId="726B2A8B" w14:textId="77777777" w:rsidR="0008067E" w:rsidRDefault="0008067E" w:rsidP="0008067E">
            <w:pPr>
              <w:tabs>
                <w:tab w:val="left" w:pos="2520"/>
              </w:tabs>
              <w:spacing w:line="380" w:lineRule="exact"/>
              <w:ind w:leftChars="50" w:left="105" w:rightChars="50" w:right="105"/>
            </w:pPr>
            <w:r w:rsidRPr="00EF2338">
              <w:rPr>
                <w:rFonts w:hint="eastAsia"/>
                <w:b/>
              </w:rPr>
              <w:t>委員羅廷瑋等21人提案：</w:t>
            </w:r>
          </w:p>
          <w:p w14:paraId="144C14D4" w14:textId="77777777" w:rsidR="0008067E" w:rsidRDefault="0008067E" w:rsidP="0008067E">
            <w:pPr>
              <w:tabs>
                <w:tab w:val="left" w:pos="2520"/>
              </w:tabs>
              <w:spacing w:line="380" w:lineRule="exact"/>
              <w:ind w:leftChars="50" w:left="315" w:rightChars="50" w:right="105" w:hangingChars="100" w:hanging="210"/>
            </w:pPr>
            <w:r>
              <w:rPr>
                <w:rFonts w:hint="eastAsia"/>
              </w:rPr>
              <w:t>第二十三條　本條例施行日期，由行政院定之。</w:t>
            </w:r>
          </w:p>
          <w:p w14:paraId="0A1AE6F9" w14:textId="77777777" w:rsidR="0008067E" w:rsidRPr="00EF2338" w:rsidRDefault="0008067E" w:rsidP="0008067E">
            <w:pPr>
              <w:tabs>
                <w:tab w:val="left" w:pos="2520"/>
              </w:tabs>
              <w:spacing w:line="380" w:lineRule="exact"/>
              <w:ind w:leftChars="50" w:left="105" w:rightChars="50" w:right="105"/>
              <w:rPr>
                <w:b/>
              </w:rPr>
            </w:pPr>
          </w:p>
        </w:tc>
        <w:tc>
          <w:tcPr>
            <w:tcW w:w="634" w:type="pct"/>
            <w:shd w:val="clear" w:color="auto" w:fill="auto"/>
          </w:tcPr>
          <w:p w14:paraId="45C7C615" w14:textId="77777777" w:rsidR="0008067E" w:rsidRDefault="0008067E" w:rsidP="0008067E">
            <w:pPr>
              <w:tabs>
                <w:tab w:val="left" w:pos="2520"/>
              </w:tabs>
              <w:spacing w:line="380" w:lineRule="exact"/>
              <w:ind w:leftChars="50" w:left="105" w:rightChars="50" w:right="105"/>
            </w:pPr>
            <w:r w:rsidRPr="00EF2338">
              <w:rPr>
                <w:rFonts w:hint="eastAsia"/>
                <w:b/>
              </w:rPr>
              <w:t>委員劉建國等17人提案：</w:t>
            </w:r>
          </w:p>
          <w:p w14:paraId="1C06EEE5" w14:textId="77777777" w:rsidR="0008067E" w:rsidRDefault="0008067E" w:rsidP="0008067E">
            <w:pPr>
              <w:tabs>
                <w:tab w:val="left" w:pos="2520"/>
              </w:tabs>
              <w:spacing w:line="380" w:lineRule="exact"/>
              <w:ind w:leftChars="50" w:left="315" w:rightChars="50" w:right="105" w:hangingChars="100" w:hanging="210"/>
            </w:pPr>
            <w:r>
              <w:rPr>
                <w:rFonts w:hint="eastAsia"/>
              </w:rPr>
              <w:t>第十六條　本條例施行日期，由行政院定之。</w:t>
            </w:r>
          </w:p>
          <w:p w14:paraId="510783CF" w14:textId="77777777" w:rsidR="0008067E" w:rsidRDefault="0008067E" w:rsidP="0008067E">
            <w:pPr>
              <w:tabs>
                <w:tab w:val="left" w:pos="2520"/>
              </w:tabs>
              <w:spacing w:line="380" w:lineRule="exact"/>
              <w:ind w:leftChars="50" w:left="105" w:rightChars="50" w:right="105"/>
            </w:pPr>
            <w:r w:rsidRPr="00EF2338">
              <w:rPr>
                <w:rFonts w:hint="eastAsia"/>
                <w:b/>
              </w:rPr>
              <w:t>委員黃秀芳等18人提案：</w:t>
            </w:r>
          </w:p>
          <w:p w14:paraId="28587404" w14:textId="77777777" w:rsidR="0008067E" w:rsidRDefault="0008067E" w:rsidP="0008067E">
            <w:pPr>
              <w:tabs>
                <w:tab w:val="left" w:pos="2520"/>
              </w:tabs>
              <w:spacing w:line="380" w:lineRule="exact"/>
              <w:ind w:leftChars="50" w:left="315" w:rightChars="50" w:right="105" w:hangingChars="100" w:hanging="210"/>
            </w:pPr>
            <w:r>
              <w:rPr>
                <w:rFonts w:hint="eastAsia"/>
              </w:rPr>
              <w:t>第二十三條　本條例施行日期，由行政院定之。</w:t>
            </w:r>
          </w:p>
          <w:p w14:paraId="451B977A" w14:textId="77777777" w:rsidR="0008067E" w:rsidRPr="00EF2338" w:rsidRDefault="0008067E" w:rsidP="0008067E">
            <w:pPr>
              <w:tabs>
                <w:tab w:val="left" w:pos="2520"/>
              </w:tabs>
              <w:spacing w:line="380" w:lineRule="exact"/>
              <w:ind w:leftChars="50" w:left="105" w:rightChars="50" w:right="105"/>
              <w:rPr>
                <w:b/>
              </w:rPr>
            </w:pPr>
          </w:p>
        </w:tc>
        <w:tc>
          <w:tcPr>
            <w:tcW w:w="615" w:type="pct"/>
            <w:shd w:val="clear" w:color="auto" w:fill="auto"/>
          </w:tcPr>
          <w:p w14:paraId="646792CB" w14:textId="77777777" w:rsidR="0008067E" w:rsidRDefault="0008067E" w:rsidP="0008067E">
            <w:pPr>
              <w:tabs>
                <w:tab w:val="left" w:pos="2520"/>
              </w:tabs>
              <w:spacing w:line="380" w:lineRule="exact"/>
              <w:ind w:leftChars="50" w:left="105" w:rightChars="50" w:right="105"/>
            </w:pPr>
            <w:r w:rsidRPr="00EF2338">
              <w:rPr>
                <w:rFonts w:hint="eastAsia"/>
                <w:b/>
              </w:rPr>
              <w:t>委員王正旭等20人提案：</w:t>
            </w:r>
          </w:p>
          <w:p w14:paraId="747771AD" w14:textId="77777777" w:rsidR="0008067E" w:rsidRDefault="0008067E" w:rsidP="0008067E">
            <w:pPr>
              <w:tabs>
                <w:tab w:val="left" w:pos="2520"/>
              </w:tabs>
              <w:spacing w:line="380" w:lineRule="exact"/>
              <w:ind w:leftChars="50" w:left="315" w:rightChars="50" w:right="105" w:hangingChars="100" w:hanging="210"/>
            </w:pPr>
            <w:r>
              <w:rPr>
                <w:rFonts w:hint="eastAsia"/>
              </w:rPr>
              <w:t>第二十三條　本條例施行日期，由行政院定之。</w:t>
            </w:r>
          </w:p>
          <w:p w14:paraId="2550E453" w14:textId="77777777" w:rsidR="0008067E" w:rsidRDefault="0008067E" w:rsidP="0008067E">
            <w:pPr>
              <w:tabs>
                <w:tab w:val="left" w:pos="2520"/>
              </w:tabs>
              <w:spacing w:line="380" w:lineRule="exact"/>
              <w:ind w:leftChars="50" w:left="105" w:rightChars="50" w:right="105"/>
            </w:pPr>
            <w:r w:rsidRPr="00EF2338">
              <w:rPr>
                <w:rFonts w:hint="eastAsia"/>
                <w:b/>
              </w:rPr>
              <w:t>委員楊瓊瓔等26人提案：</w:t>
            </w:r>
          </w:p>
          <w:p w14:paraId="2B53FBFA" w14:textId="77777777" w:rsidR="0008067E" w:rsidRDefault="0008067E" w:rsidP="0008067E">
            <w:pPr>
              <w:tabs>
                <w:tab w:val="left" w:pos="2520"/>
              </w:tabs>
              <w:spacing w:line="380" w:lineRule="exact"/>
              <w:ind w:leftChars="50" w:left="315" w:rightChars="50" w:right="105" w:hangingChars="100" w:hanging="210"/>
            </w:pPr>
            <w:r>
              <w:rPr>
                <w:rFonts w:hint="eastAsia"/>
              </w:rPr>
              <w:t>第二十三條　本條例施行日期，由行政院定之。</w:t>
            </w:r>
          </w:p>
          <w:p w14:paraId="4E8F05ED" w14:textId="77777777" w:rsidR="0008067E" w:rsidRPr="00EF2338" w:rsidRDefault="0008067E" w:rsidP="0008067E">
            <w:pPr>
              <w:tabs>
                <w:tab w:val="left" w:pos="2520"/>
              </w:tabs>
              <w:spacing w:line="380" w:lineRule="exact"/>
              <w:ind w:leftChars="50" w:left="105" w:rightChars="50" w:right="105"/>
              <w:rPr>
                <w:b/>
              </w:rPr>
            </w:pPr>
          </w:p>
        </w:tc>
        <w:tc>
          <w:tcPr>
            <w:tcW w:w="1220" w:type="pct"/>
            <w:shd w:val="clear" w:color="auto" w:fill="auto"/>
          </w:tcPr>
          <w:p w14:paraId="4FF665A9" w14:textId="77777777" w:rsidR="0008067E" w:rsidRDefault="0008067E" w:rsidP="0008067E">
            <w:pPr>
              <w:tabs>
                <w:tab w:val="left" w:pos="2520"/>
              </w:tabs>
              <w:spacing w:line="380" w:lineRule="exact"/>
              <w:ind w:leftChars="50" w:left="105" w:rightChars="50" w:right="105"/>
            </w:pPr>
            <w:r w:rsidRPr="00EF2338">
              <w:rPr>
                <w:rFonts w:hint="eastAsia"/>
                <w:b/>
              </w:rPr>
              <w:t>行政院提案：</w:t>
            </w:r>
          </w:p>
          <w:p w14:paraId="3AA6D4F1" w14:textId="77777777" w:rsidR="0008067E" w:rsidRDefault="0008067E" w:rsidP="0008067E">
            <w:pPr>
              <w:tabs>
                <w:tab w:val="left" w:pos="2520"/>
              </w:tabs>
              <w:spacing w:line="380" w:lineRule="exact"/>
              <w:ind w:leftChars="50" w:left="105" w:rightChars="50" w:right="105"/>
            </w:pPr>
            <w:r>
              <w:rPr>
                <w:rFonts w:hint="eastAsia"/>
              </w:rPr>
              <w:t>考量新增制度與措施須給予業者準備及緩衝期間，爰定明本條例施行日期由行政院定之。</w:t>
            </w:r>
          </w:p>
          <w:p w14:paraId="2D440582" w14:textId="77777777" w:rsidR="0008067E" w:rsidRDefault="0008067E" w:rsidP="0008067E">
            <w:pPr>
              <w:tabs>
                <w:tab w:val="left" w:pos="2520"/>
              </w:tabs>
              <w:spacing w:line="380" w:lineRule="exact"/>
              <w:ind w:leftChars="50" w:left="105" w:rightChars="50" w:right="105"/>
            </w:pPr>
            <w:r w:rsidRPr="00EF2338">
              <w:rPr>
                <w:rFonts w:hint="eastAsia"/>
                <w:b/>
              </w:rPr>
              <w:t>台灣民眾黨黨團提案：</w:t>
            </w:r>
          </w:p>
          <w:p w14:paraId="25940B8B" w14:textId="77777777" w:rsidR="0008067E" w:rsidRDefault="0008067E" w:rsidP="0008067E">
            <w:pPr>
              <w:tabs>
                <w:tab w:val="left" w:pos="2520"/>
              </w:tabs>
              <w:spacing w:line="380" w:lineRule="exact"/>
              <w:ind w:leftChars="50" w:left="105" w:rightChars="50" w:right="105"/>
            </w:pPr>
            <w:r>
              <w:rPr>
                <w:rFonts w:hint="eastAsia"/>
              </w:rPr>
              <w:t>考量新增制度與措施須給予業者準備及緩衝期間，爰定明本條例施行日期由行政院定之。</w:t>
            </w:r>
          </w:p>
          <w:p w14:paraId="3B8B99A1" w14:textId="77777777" w:rsidR="0008067E" w:rsidRDefault="0008067E" w:rsidP="0008067E">
            <w:pPr>
              <w:tabs>
                <w:tab w:val="left" w:pos="2520"/>
              </w:tabs>
              <w:spacing w:line="380" w:lineRule="exact"/>
              <w:ind w:leftChars="50" w:left="105" w:rightChars="50" w:right="105"/>
            </w:pPr>
            <w:r w:rsidRPr="00EF2338">
              <w:rPr>
                <w:rFonts w:hint="eastAsia"/>
                <w:b/>
              </w:rPr>
              <w:t>委員邱議瑩等25人提案：</w:t>
            </w:r>
          </w:p>
          <w:p w14:paraId="75918FEC" w14:textId="77777777" w:rsidR="0008067E" w:rsidRDefault="0008067E" w:rsidP="0008067E">
            <w:pPr>
              <w:tabs>
                <w:tab w:val="left" w:pos="2520"/>
              </w:tabs>
              <w:spacing w:line="380" w:lineRule="exact"/>
              <w:ind w:leftChars="50" w:left="105" w:rightChars="50" w:right="105"/>
            </w:pPr>
            <w:r>
              <w:rPr>
                <w:rFonts w:hint="eastAsia"/>
              </w:rPr>
              <w:t>考量新增制度與措施須給予業者準備及緩衝期間，爰定明本條例施行日期由行政院定之。</w:t>
            </w:r>
          </w:p>
          <w:p w14:paraId="6C4B5A27" w14:textId="77777777" w:rsidR="0008067E" w:rsidRDefault="0008067E" w:rsidP="0008067E">
            <w:pPr>
              <w:tabs>
                <w:tab w:val="left" w:pos="2520"/>
              </w:tabs>
              <w:spacing w:line="380" w:lineRule="exact"/>
              <w:ind w:leftChars="50" w:left="105" w:rightChars="50" w:right="105"/>
            </w:pPr>
            <w:r w:rsidRPr="00EF2338">
              <w:rPr>
                <w:rFonts w:hint="eastAsia"/>
                <w:b/>
              </w:rPr>
              <w:t>委員謝衣</w:t>
            </w:r>
            <w:r w:rsidRPr="00EF2338">
              <w:rPr>
                <w:rFonts w:ascii="細明體" w:eastAsia="細明體" w:hAnsi="細明體" w:cs="細明體" w:hint="eastAsia"/>
                <w:b/>
              </w:rPr>
              <w:t>鳯</w:t>
            </w:r>
            <w:r w:rsidRPr="00EF2338">
              <w:rPr>
                <w:rFonts w:hint="eastAsia"/>
                <w:b/>
              </w:rPr>
              <w:t>等18人提案：</w:t>
            </w:r>
          </w:p>
          <w:p w14:paraId="21CE691B" w14:textId="77777777" w:rsidR="0008067E" w:rsidRDefault="0008067E" w:rsidP="0008067E">
            <w:pPr>
              <w:tabs>
                <w:tab w:val="left" w:pos="2520"/>
              </w:tabs>
              <w:spacing w:line="380" w:lineRule="exact"/>
              <w:ind w:leftChars="50" w:left="105" w:rightChars="50" w:right="105"/>
            </w:pPr>
            <w:r>
              <w:rPr>
                <w:rFonts w:hint="eastAsia"/>
              </w:rPr>
              <w:t>考量新增制度及措施需給予業者準備及緩衝期間，爰授權由行政院訂定本條例施行日期。</w:t>
            </w:r>
          </w:p>
          <w:p w14:paraId="06A2E9AF" w14:textId="77777777" w:rsidR="0008067E" w:rsidRDefault="0008067E" w:rsidP="0008067E">
            <w:pPr>
              <w:tabs>
                <w:tab w:val="left" w:pos="2520"/>
              </w:tabs>
              <w:spacing w:line="380" w:lineRule="exact"/>
              <w:ind w:leftChars="50" w:left="105" w:rightChars="50" w:right="105"/>
            </w:pPr>
            <w:r w:rsidRPr="00EF2338">
              <w:rPr>
                <w:rFonts w:hint="eastAsia"/>
                <w:b/>
              </w:rPr>
              <w:t>委員羅廷瑋等21人提案：</w:t>
            </w:r>
          </w:p>
          <w:p w14:paraId="32EB8CE2" w14:textId="77777777" w:rsidR="0008067E" w:rsidRDefault="0008067E" w:rsidP="0008067E">
            <w:pPr>
              <w:tabs>
                <w:tab w:val="left" w:pos="2520"/>
              </w:tabs>
              <w:spacing w:line="380" w:lineRule="exact"/>
              <w:ind w:leftChars="50" w:left="105" w:rightChars="50" w:right="105"/>
            </w:pPr>
            <w:r>
              <w:rPr>
                <w:rFonts w:hint="eastAsia"/>
              </w:rPr>
              <w:t>考量新增制度與措施須給予業者準備及緩衝期間，爰定明本條例施行日期由行政院定之。</w:t>
            </w:r>
          </w:p>
          <w:p w14:paraId="11887752" w14:textId="77777777" w:rsidR="0008067E" w:rsidRDefault="0008067E" w:rsidP="0008067E">
            <w:pPr>
              <w:tabs>
                <w:tab w:val="left" w:pos="2520"/>
              </w:tabs>
              <w:spacing w:line="380" w:lineRule="exact"/>
              <w:ind w:leftChars="50" w:left="105" w:rightChars="50" w:right="105"/>
            </w:pPr>
            <w:r w:rsidRPr="00EF2338">
              <w:rPr>
                <w:rFonts w:hint="eastAsia"/>
                <w:b/>
              </w:rPr>
              <w:t>委員劉建國等17人提案：</w:t>
            </w:r>
          </w:p>
          <w:p w14:paraId="3B5647A0" w14:textId="77777777" w:rsidR="0008067E" w:rsidRDefault="0008067E" w:rsidP="0008067E">
            <w:pPr>
              <w:tabs>
                <w:tab w:val="left" w:pos="2520"/>
              </w:tabs>
              <w:spacing w:line="380" w:lineRule="exact"/>
              <w:ind w:leftChars="50" w:left="105" w:rightChars="50" w:right="105"/>
            </w:pPr>
            <w:r>
              <w:rPr>
                <w:rFonts w:hint="eastAsia"/>
              </w:rPr>
              <w:t>考量新增制度及措施需給予業者</w:t>
            </w:r>
            <w:r>
              <w:rPr>
                <w:rFonts w:hint="eastAsia"/>
              </w:rPr>
              <w:lastRenderedPageBreak/>
              <w:t>準備及緩衝期間，爰規定本條例施行日期由行政院定之。</w:t>
            </w:r>
          </w:p>
          <w:p w14:paraId="78069FDC" w14:textId="77777777" w:rsidR="0008067E" w:rsidRDefault="0008067E" w:rsidP="0008067E">
            <w:pPr>
              <w:tabs>
                <w:tab w:val="left" w:pos="2520"/>
              </w:tabs>
              <w:spacing w:line="380" w:lineRule="exact"/>
              <w:ind w:leftChars="50" w:left="105" w:rightChars="50" w:right="105"/>
            </w:pPr>
            <w:r w:rsidRPr="00EF2338">
              <w:rPr>
                <w:rFonts w:hint="eastAsia"/>
                <w:b/>
              </w:rPr>
              <w:t>委員黃秀芳等18人提案：</w:t>
            </w:r>
          </w:p>
          <w:p w14:paraId="312FB9DA" w14:textId="77777777" w:rsidR="0008067E" w:rsidRDefault="0008067E" w:rsidP="0008067E">
            <w:pPr>
              <w:tabs>
                <w:tab w:val="left" w:pos="2520"/>
              </w:tabs>
              <w:spacing w:line="380" w:lineRule="exact"/>
              <w:ind w:leftChars="50" w:left="105" w:rightChars="50" w:right="105"/>
            </w:pPr>
            <w:r>
              <w:rPr>
                <w:rFonts w:hint="eastAsia"/>
              </w:rPr>
              <w:t>考量新增制度與措施須給予業者準備及緩衝期間，爰定明本條例施行日期由行政院定之。</w:t>
            </w:r>
          </w:p>
          <w:p w14:paraId="0EF9AEA6" w14:textId="77777777" w:rsidR="0008067E" w:rsidRDefault="0008067E" w:rsidP="0008067E">
            <w:pPr>
              <w:tabs>
                <w:tab w:val="left" w:pos="2520"/>
              </w:tabs>
              <w:spacing w:line="380" w:lineRule="exact"/>
              <w:ind w:leftChars="50" w:left="105" w:rightChars="50" w:right="105"/>
            </w:pPr>
            <w:r w:rsidRPr="00EF2338">
              <w:rPr>
                <w:rFonts w:hint="eastAsia"/>
                <w:b/>
              </w:rPr>
              <w:t>委員王正旭等20人提案：</w:t>
            </w:r>
          </w:p>
          <w:p w14:paraId="1BADD09A" w14:textId="77777777" w:rsidR="0008067E" w:rsidRDefault="0008067E" w:rsidP="0008067E">
            <w:pPr>
              <w:tabs>
                <w:tab w:val="left" w:pos="2520"/>
              </w:tabs>
              <w:spacing w:line="380" w:lineRule="exact"/>
              <w:ind w:leftChars="50" w:left="105" w:rightChars="50" w:right="105"/>
            </w:pPr>
            <w:r>
              <w:rPr>
                <w:rFonts w:hint="eastAsia"/>
              </w:rPr>
              <w:t>考量新增制度與措施須給予業者準備及緩衝期間，爰定明本條例施行日期由行政院定之。</w:t>
            </w:r>
          </w:p>
          <w:p w14:paraId="7628638E" w14:textId="77777777" w:rsidR="0008067E" w:rsidRDefault="0008067E" w:rsidP="0008067E">
            <w:pPr>
              <w:tabs>
                <w:tab w:val="left" w:pos="2520"/>
              </w:tabs>
              <w:spacing w:line="380" w:lineRule="exact"/>
              <w:ind w:leftChars="50" w:left="105" w:rightChars="50" w:right="105"/>
            </w:pPr>
            <w:r w:rsidRPr="00EF2338">
              <w:rPr>
                <w:rFonts w:hint="eastAsia"/>
                <w:b/>
              </w:rPr>
              <w:t>委員楊瓊瓔等26人提案：</w:t>
            </w:r>
          </w:p>
          <w:p w14:paraId="068046F6" w14:textId="77777777" w:rsidR="0008067E" w:rsidRDefault="0008067E" w:rsidP="0008067E">
            <w:pPr>
              <w:tabs>
                <w:tab w:val="left" w:pos="2520"/>
              </w:tabs>
              <w:spacing w:line="380" w:lineRule="exact"/>
              <w:ind w:leftChars="50" w:left="105" w:rightChars="50" w:right="105"/>
            </w:pPr>
            <w:r>
              <w:rPr>
                <w:rFonts w:hint="eastAsia"/>
              </w:rPr>
              <w:t>考量新增制度與措施須給予業者準備及緩衝期間，爰定明本條例施行日期由行政院定之。</w:t>
            </w:r>
          </w:p>
          <w:p w14:paraId="715E2F69" w14:textId="77777777" w:rsidR="00463357" w:rsidRPr="005E41DB" w:rsidRDefault="00463357" w:rsidP="005E41DB">
            <w:pPr>
              <w:tabs>
                <w:tab w:val="left" w:pos="2520"/>
              </w:tabs>
              <w:spacing w:line="380" w:lineRule="exact"/>
              <w:ind w:leftChars="50" w:left="105" w:rightChars="50" w:right="105"/>
              <w:rPr>
                <w:b/>
                <w:spacing w:val="-12"/>
              </w:rPr>
            </w:pPr>
            <w:r w:rsidRPr="005E41DB">
              <w:rPr>
                <w:rFonts w:hint="eastAsia"/>
                <w:b/>
                <w:spacing w:val="-12"/>
              </w:rPr>
              <w:t>審查會</w:t>
            </w:r>
            <w:r w:rsidRPr="005E41DB">
              <w:rPr>
                <w:rFonts w:hint="eastAsia"/>
                <w:spacing w:val="-12"/>
              </w:rPr>
              <w:t>：</w:t>
            </w:r>
          </w:p>
          <w:p w14:paraId="66626A07" w14:textId="77777777" w:rsidR="0008067E" w:rsidRDefault="00463357" w:rsidP="00463357">
            <w:pPr>
              <w:tabs>
                <w:tab w:val="left" w:pos="2520"/>
              </w:tabs>
              <w:spacing w:line="380" w:lineRule="exact"/>
              <w:ind w:leftChars="50" w:left="105" w:rightChars="50" w:right="105"/>
            </w:pPr>
            <w:r w:rsidRPr="005E41DB">
              <w:rPr>
                <w:rFonts w:hint="eastAsia"/>
              </w:rPr>
              <w:t>照行政院提案通過。</w:t>
            </w:r>
          </w:p>
          <w:p w14:paraId="688A87A0" w14:textId="77777777" w:rsidR="005200B9" w:rsidRDefault="005200B9" w:rsidP="00463357">
            <w:pPr>
              <w:tabs>
                <w:tab w:val="left" w:pos="2520"/>
              </w:tabs>
              <w:spacing w:line="380" w:lineRule="exact"/>
              <w:ind w:leftChars="50" w:left="105" w:rightChars="50" w:right="105"/>
            </w:pPr>
          </w:p>
          <w:p w14:paraId="2581FECF" w14:textId="77777777" w:rsidR="005200B9" w:rsidRDefault="005200B9" w:rsidP="00463357">
            <w:pPr>
              <w:tabs>
                <w:tab w:val="left" w:pos="2520"/>
              </w:tabs>
              <w:spacing w:line="380" w:lineRule="exact"/>
              <w:ind w:leftChars="50" w:left="105" w:rightChars="50" w:right="105"/>
            </w:pPr>
          </w:p>
          <w:p w14:paraId="07192471" w14:textId="77777777" w:rsidR="005200B9" w:rsidRDefault="005200B9" w:rsidP="00463357">
            <w:pPr>
              <w:tabs>
                <w:tab w:val="left" w:pos="2520"/>
              </w:tabs>
              <w:spacing w:line="380" w:lineRule="exact"/>
              <w:ind w:leftChars="50" w:left="105" w:rightChars="50" w:right="105"/>
            </w:pPr>
          </w:p>
          <w:p w14:paraId="6A97C356" w14:textId="77777777" w:rsidR="005200B9" w:rsidRDefault="005200B9" w:rsidP="00463357">
            <w:pPr>
              <w:tabs>
                <w:tab w:val="left" w:pos="2520"/>
              </w:tabs>
              <w:spacing w:line="380" w:lineRule="exact"/>
              <w:ind w:leftChars="50" w:left="105" w:rightChars="50" w:right="105"/>
            </w:pPr>
          </w:p>
          <w:p w14:paraId="5B2DB499" w14:textId="77777777" w:rsidR="005200B9" w:rsidRDefault="005200B9" w:rsidP="00463357">
            <w:pPr>
              <w:tabs>
                <w:tab w:val="left" w:pos="2520"/>
              </w:tabs>
              <w:spacing w:line="380" w:lineRule="exact"/>
              <w:ind w:leftChars="50" w:left="105" w:rightChars="50" w:right="105"/>
            </w:pPr>
          </w:p>
          <w:p w14:paraId="5FE3306F" w14:textId="2910A875" w:rsidR="005200B9" w:rsidRPr="00463357" w:rsidRDefault="005200B9" w:rsidP="00463357">
            <w:pPr>
              <w:tabs>
                <w:tab w:val="left" w:pos="2520"/>
              </w:tabs>
              <w:spacing w:line="380" w:lineRule="exact"/>
              <w:ind w:leftChars="50" w:left="105" w:rightChars="50" w:right="105"/>
              <w:rPr>
                <w:b/>
              </w:rPr>
            </w:pPr>
          </w:p>
        </w:tc>
      </w:tr>
    </w:tbl>
    <w:p w14:paraId="0DCE8927" w14:textId="792C329A" w:rsidR="00312D8E" w:rsidRDefault="0008067E" w:rsidP="005200B9">
      <w:pPr>
        <w:spacing w:line="14" w:lineRule="exact"/>
      </w:pPr>
      <w:r>
        <w:rPr>
          <w:rFonts w:hint="eastAsia"/>
          <w:b/>
          <w:noProof/>
        </w:rPr>
        <w:lastRenderedPageBreak/>
        <mc:AlternateContent>
          <mc:Choice Requires="wps">
            <w:drawing>
              <wp:anchor distT="0" distB="0" distL="114300" distR="114300" simplePos="0" relativeHeight="251664384" behindDoc="0" locked="0" layoutInCell="1" allowOverlap="1" wp14:anchorId="5C172068" wp14:editId="03A50211">
                <wp:simplePos x="0" y="0"/>
                <wp:positionH relativeFrom="column">
                  <wp:posOffset>-16206</wp:posOffset>
                </wp:positionH>
                <wp:positionV relativeFrom="paragraph">
                  <wp:posOffset>-7620</wp:posOffset>
                </wp:positionV>
                <wp:extent cx="8531860" cy="0"/>
                <wp:effectExtent l="0" t="0" r="21590" b="19050"/>
                <wp:wrapNone/>
                <wp:docPr id="7" name="直線接點 7"/>
                <wp:cNvGraphicFramePr/>
                <a:graphic xmlns:a="http://schemas.openxmlformats.org/drawingml/2006/main">
                  <a:graphicData uri="http://schemas.microsoft.com/office/word/2010/wordprocessingShape">
                    <wps:wsp>
                      <wps:cNvCnPr/>
                      <wps:spPr>
                        <a:xfrm>
                          <a:off x="0" y="0"/>
                          <a:ext cx="853186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cx="http://schemas.microsoft.com/office/drawing/2014/chartex" xmlns:w15="http://schemas.microsoft.com/office/word/2012/wordml" xmlns:w16se="http://schemas.microsoft.com/office/word/2015/wordml/symex">
            <w:pict>
              <v:line w14:anchorId="09303666" id="直線接點 7"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pt,-.6pt" to="670.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7CoE0AEAAMIDAAAOAAAAZHJzL2Uyb0RvYy54bWysU0tuFDEQ3SNxB8v7jLsTJRla05NFItgg&#10;GPE5gOMuT1vxT7aZ7rkEBwCJHTdAYsF9iLgFZc9MJwKEEMrGbbvee1WvXL24GI0mGwhROdvSelZR&#10;Ala4Ttl1S9++eXo0pyQmbjuunYWWbiHSi+XjR4vBN3Dseqc7CARFbGwG39I+Jd8wFkUPhseZ82Ax&#10;KF0wPOExrFkX+IDqRrPjqjpjgwudD05AjHh7tQvSZdGXEkR6KWWERHRLsbZU1lDW67yy5YI368B9&#10;r8S+DP4fVRiuLCadpK544uRdUL9JGSWCi06mmXCGOSmVgOIB3dTVL25e99xD8YLNiX5qU3w4WfFi&#10;swpEdS09p8Ryg090+/HL7dcP399//vHtEznPHRp8bBB4aVdhf4p+FbLdUQaTv2iEjKWr26mrMCYi&#10;8HJ+elLPz7D54hBjd0QfYnoGzpC8aalWNhvmDd88jwmTIfQAydfakgHH7El1Wp6O5cp2tZRd2mrY&#10;wV6BRFeYvS5yZZ7gUgey4TgJ3U2dfaG4tojMFKm0nkjV30l7bKZBmbF/JU7oktHZNBGNsi78KWsa&#10;D6XKHR7Lvuc1b69dty0vUwI4KMXZfqjzJN4/F/rdr7f8CQAA//8DAFBLAwQUAAYACAAAACEAiRV0&#10;vtsAAAAJAQAADwAAAGRycy9kb3ducmV2LnhtbEyPQUvDQBCF74L/YRnBWztJKkViNkWUXDyIporX&#10;bXZMgtnZkt0m8d87xYOehpn3ePO9Yre4QU00ht6zhnSdgCJuvO251fC2r1a3oEI0bM3gmTR8U4Bd&#10;eXlRmNz6mV9pqmOrJIRDbjR0MR5zxNB05ExY+yOxaJ9+dCbKOrZoRzNLuBswS5ItOtOzfOjMkR46&#10;ar7qk9OAT4841Z7q6uVjft7QO1YWUevrq+X+DlSkJf6Z4Ywv6FAK08Gf2AY1aFhlW3HKTDNQZ31z&#10;k0q5w+8FywL/Nyh/AAAA//8DAFBLAQItABQABgAIAAAAIQC2gziS/gAAAOEBAAATAAAAAAAAAAAA&#10;AAAAAAAAAABbQ29udGVudF9UeXBlc10ueG1sUEsBAi0AFAAGAAgAAAAhADj9If/WAAAAlAEAAAsA&#10;AAAAAAAAAAAAAAAALwEAAF9yZWxzLy5yZWxzUEsBAi0AFAAGAAgAAAAhAP3sKgTQAQAAwgMAAA4A&#10;AAAAAAAAAAAAAAAALgIAAGRycy9lMm9Eb2MueG1sUEsBAi0AFAAGAAgAAAAhAIkVdL7bAAAACQEA&#10;AA8AAAAAAAAAAAAAAAAAKgQAAGRycy9kb3ducmV2LnhtbFBLBQYAAAAABAAEAPMAAAAyBQAAAAA=&#10;" strokecolor="black [3040]" strokeweight="1.5pt"/>
            </w:pict>
          </mc:Fallback>
        </mc:AlternateContent>
      </w:r>
      <w:bookmarkStart w:id="16" w:name="_GoBack"/>
      <w:bookmarkEnd w:id="16"/>
    </w:p>
    <w:sectPr w:rsidR="00312D8E" w:rsidSect="00CA73B4">
      <w:headerReference w:type="default" r:id="rId8"/>
      <w:footerReference w:type="default" r:id="rId9"/>
      <w:type w:val="continuous"/>
      <w:pgSz w:w="16838" w:h="11906" w:orient="landscape" w:code="9"/>
      <w:pgMar w:top="1418" w:right="1985" w:bottom="1418" w:left="1418" w:header="1418" w:footer="851" w:gutter="0"/>
      <w:pgNumType w:start="396"/>
      <w:cols w:space="720"/>
      <w:docGrid w:type="linesAndChars" w:linePitch="33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2DC5BC" w14:textId="77777777" w:rsidR="002D4FA5" w:rsidRDefault="002D4FA5">
      <w:pPr>
        <w:spacing w:line="240" w:lineRule="auto"/>
      </w:pPr>
      <w:r>
        <w:separator/>
      </w:r>
    </w:p>
  </w:endnote>
  <w:endnote w:type="continuationSeparator" w:id="0">
    <w:p w14:paraId="6D6F2035" w14:textId="77777777" w:rsidR="002D4FA5" w:rsidRDefault="002D4FA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altName w:val="細明體"/>
    <w:panose1 w:val="02020309000000000000"/>
    <w:charset w:val="88"/>
    <w:family w:val="modern"/>
    <w:pitch w:val="fixed"/>
    <w:sig w:usb0="800000A3" w:usb1="38C97878" w:usb2="00000016" w:usb3="00000000" w:csb0="001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DFMingLight-B5">
    <w:altName w:val="Malgun Gothic Semilight"/>
    <w:panose1 w:val="00000000000000000000"/>
    <w:charset w:val="88"/>
    <w:family w:val="swiss"/>
    <w:notTrueType/>
    <w:pitch w:val="default"/>
    <w:sig w:usb0="00000001" w:usb1="08080000" w:usb2="00000010" w:usb3="00000000" w:csb0="00100000" w:csb1="00000000"/>
  </w:font>
  <w:font w:name="華康楷書體W5">
    <w:panose1 w:val="03000509000000000000"/>
    <w:charset w:val="88"/>
    <w:family w:val="modern"/>
    <w:pitch w:val="fixed"/>
    <w:sig w:usb0="800000A3" w:usb1="38C97878" w:usb2="00000016" w:usb3="00000000" w:csb0="00100000"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Malgun Gothic Semilight">
    <w:panose1 w:val="020B0502040204020203"/>
    <w:charset w:val="88"/>
    <w:family w:val="swiss"/>
    <w:pitch w:val="variable"/>
    <w:sig w:usb0="B0000AAF" w:usb1="09DF7CFB" w:usb2="00000012" w:usb3="00000000" w:csb0="003E01BD"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508FB4" w14:textId="771DDF73" w:rsidR="00CA73B4" w:rsidRDefault="00CA73B4">
    <w:pPr>
      <w:pStyle w:val="aa"/>
    </w:pPr>
    <w:r>
      <w:rPr>
        <w:noProof/>
      </w:rPr>
      <mc:AlternateContent>
        <mc:Choice Requires="wps">
          <w:drawing>
            <wp:anchor distT="0" distB="0" distL="114300" distR="114300" simplePos="0" relativeHeight="251661312" behindDoc="0" locked="0" layoutInCell="1" allowOverlap="1" wp14:anchorId="5012358A" wp14:editId="415DCE47">
              <wp:simplePos x="0" y="0"/>
              <wp:positionH relativeFrom="column">
                <wp:posOffset>-392430</wp:posOffset>
              </wp:positionH>
              <wp:positionV relativeFrom="paragraph">
                <wp:posOffset>-5919787</wp:posOffset>
              </wp:positionV>
              <wp:extent cx="381000" cy="5760719"/>
              <wp:effectExtent l="0" t="0" r="0" b="0"/>
              <wp:wrapNone/>
              <wp:docPr id="11" name="文字方塊 11"/>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23547ED9" w14:textId="4FECF490" w:rsidR="00CA73B4" w:rsidRPr="00CA73B4" w:rsidRDefault="00CA73B4" w:rsidP="00CA73B4">
                          <w:pPr>
                            <w:spacing w:line="210" w:lineRule="exact"/>
                            <w:jc w:val="center"/>
                          </w:pPr>
                          <w:r>
                            <w:fldChar w:fldCharType="begin"/>
                          </w:r>
                          <w:r>
                            <w:instrText xml:space="preserve"> PAGE  \* MERGEFORMAT </w:instrText>
                          </w:r>
                          <w:r>
                            <w:fldChar w:fldCharType="separate"/>
                          </w:r>
                          <w:r w:rsidR="00E3769F">
                            <w:rPr>
                              <w:noProof/>
                            </w:rPr>
                            <w:t>557</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1" o:spid="_x0000_s1028" type="#_x0000_t202" style="position:absolute;left:0;text-align:left;margin-left:-30.9pt;margin-top:-466.1pt;width:30pt;height:453.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rRCBQMAAF8GAAAOAAAAZHJzL2Uyb0RvYy54bWysVUtu2zAQ3RfoHQjuHUmO/JEROXASuChg&#10;JEGdImuaomIhFMmStC236LpAD5Cue4AeoAdKztEhJTlO2kVTdEORM2+G83kcHR1XJUdrpk0hRYqj&#10;gxAjJqjMCnGT4vdX084QI2OJyAiXgqV4yww+Hr9+dbRRI9aVS8kzphE4EWa0USleWqtGQWDokpXE&#10;HEjFBChzqUti4ahvgkyTDXgvedANw36wkTpTWlJmDEjPaiUee/95zqi9yHPDLOIphtisX7VfF24N&#10;xkdkdKOJWha0CYP8QxQlKQRcunN1RixBK1385qosqJZG5vaAyjKQeV5Q5nOAbKLwWTbzJVHM5wLF&#10;MWpXJvP/3NLz9aVGRQa9izASpIQePdx9uf/x7eHu5/33rwjEUKONMiOAzhWAbXUiK8C3cgNCl3qV&#10;69J9ISkEeqj2dldhVllEQXg4jMIQNBRUvUE/HESJcxM8Witt7BsmS+Q2KdbQQV9Ysp4ZW0NbiLtM&#10;yGnBue8iF2iT4v5hL/QGOw0458JhmedD7QZOlYWtl0NwvlefkqgbhyfdpDPtDwedeBr3OskgHHbC&#10;KDlJ+mGcxGfTz857FI+WRZYxMSsEa3kTxX/Xl4bBdcc9c54EbiQvMpeVi83leso1WhMg8IITetvU&#10;aw8VPA3HlxOya78+y8B1sO6U39ktZ84/F+9YDv33DXMC//LY7kpCKRPW99rXEdAOlUN4LzFs8M60&#10;7sJLjHcW/mYp7M64LITUvtvPws5u25DzGg/F2MvbbW21qDzxuy2RFzLbAr+1BN4BR42i0wLKPyPG&#10;XhINYwGEMOrsBSw5l0A22ewwWkr98U9yh0+xWzHawJhJsfmwIpphxN8KeMdJFMfg1vpD3Bt04aD3&#10;NYt9jViVpxKIAE8VovNbh7e83eZaltcwESfuVlARQSGyFMPt9fbU1sMPJiplk4kHwSRSxM7EXFHn&#10;2lXZ0e6quiZaNe/QAqHOZTuQyOjZc6yxzlLIycrKvPBv1dW5rmpTf5hinpbNxHVjcv/sUY//hfEv&#10;AAAA//8DAFBLAwQUAAYACAAAACEAh4UqJN8AAAALAQAADwAAAGRycy9kb3ducmV2LnhtbEyPzU7D&#10;MBCE70i8g7VI3FKnqUjaEKeilXKBEwWkHt3YJFHtdWS7TXh7tic47d9o5ttqO1vDrtqHwaGA5SIF&#10;prF1asBOwOdHk6yBhShRSeNQC/jRAbb1/V0lS+UmfNfXQ+wYmWAopYA+xrHkPLS9tjIs3KiRbt/O&#10;Wxlp9B1XXk5kbg3P0jTnVg5ICb0c9b7X7flwsQK+CiyOeTO9nne8Pb4VO7Py+0aIx4f55RlY1HP8&#10;E8MNn9ChJqaTu6AKzAhI8iWhR2o2qywDRpLktjlRzZ5S4HXF//9Q/wIAAP//AwBQSwECLQAUAAYA&#10;CAAAACEAtoM4kv4AAADhAQAAEwAAAAAAAAAAAAAAAAAAAAAAW0NvbnRlbnRfVHlwZXNdLnhtbFBL&#10;AQItABQABgAIAAAAIQA4/SH/1gAAAJQBAAALAAAAAAAAAAAAAAAAAC8BAABfcmVscy8ucmVsc1BL&#10;AQItABQABgAIAAAAIQBfCrRCBQMAAF8GAAAOAAAAAAAAAAAAAAAAAC4CAABkcnMvZTJvRG9jLnht&#10;bFBLAQItABQABgAIAAAAIQCHhSok3wAAAAsBAAAPAAAAAAAAAAAAAAAAAF8FAABkcnMvZG93bnJl&#10;di54bWxQSwUGAAAAAAQABADzAAAAawYAAAAA&#10;" filled="f" stroked="f" strokeweight=".5pt">
              <v:textbox style="layout-flow:vertical">
                <w:txbxContent>
                  <w:p w14:paraId="23547ED9" w14:textId="4FECF490" w:rsidR="00CA73B4" w:rsidRPr="00CA73B4" w:rsidRDefault="00CA73B4" w:rsidP="00CA73B4">
                    <w:pPr>
                      <w:spacing w:line="210" w:lineRule="exact"/>
                      <w:jc w:val="center"/>
                    </w:pPr>
                    <w:r>
                      <w:fldChar w:fldCharType="begin"/>
                    </w:r>
                    <w:r>
                      <w:instrText xml:space="preserve"> PAGE  \* MERGEFORMAT </w:instrText>
                    </w:r>
                    <w:r>
                      <w:fldChar w:fldCharType="separate"/>
                    </w:r>
                    <w:r w:rsidR="00E3769F">
                      <w:rPr>
                        <w:noProof/>
                      </w:rPr>
                      <w:t>557</w:t>
                    </w:r>
                    <w:r>
                      <w:fldChar w:fldCharType="end"/>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6DE1532E" wp14:editId="3CECF84E">
              <wp:simplePos x="0" y="0"/>
              <wp:positionH relativeFrom="column">
                <wp:posOffset>-392430</wp:posOffset>
              </wp:positionH>
              <wp:positionV relativeFrom="paragraph">
                <wp:posOffset>-5919787</wp:posOffset>
              </wp:positionV>
              <wp:extent cx="381000" cy="5760719"/>
              <wp:effectExtent l="0" t="0" r="0" b="0"/>
              <wp:wrapNone/>
              <wp:docPr id="9" name="文字方塊 9"/>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07261763" w14:textId="35986F38" w:rsidR="00CA73B4" w:rsidRPr="00CA73B4" w:rsidRDefault="00CA73B4" w:rsidP="00CA73B4">
                          <w:pPr>
                            <w:spacing w:line="210" w:lineRule="exact"/>
                            <w:jc w:val="center"/>
                          </w:pPr>
                          <w:r>
                            <w:fldChar w:fldCharType="begin"/>
                          </w:r>
                          <w:r>
                            <w:instrText xml:space="preserve"> PAGE  \* MERGEFORMAT </w:instrText>
                          </w:r>
                          <w:r>
                            <w:fldChar w:fldCharType="separate"/>
                          </w:r>
                          <w:r w:rsidR="00E3769F">
                            <w:rPr>
                              <w:noProof/>
                            </w:rPr>
                            <w:t>557</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文字方塊 9" o:spid="_x0000_s1029" type="#_x0000_t202" style="position:absolute;left:0;text-align:left;margin-left:-30.9pt;margin-top:-466.1pt;width:30pt;height:453.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ehlBQMAAF0GAAAOAAAAZHJzL2Uyb0RvYy54bWysVUtu2zAQ3RfoHQjuHUmO/JEROXASuChg&#10;JEGTImuaImMhFMmStK206LpAD5Cue4AeoAdKztEhZTlO2kVTdEORM2+G83kcHRzWlUArZmypZI6T&#10;vRgjJqkqSnmd4/eX084QI+uILIhQkuX4lll8OH796mCtR6yrFkoUzCBwIu1orXO8cE6PosjSBauI&#10;3VOaSVByZSri4Giuo8KQNXivRNSN4360VqbQRlFmLUhPGiUeB/+cM+rOOLfMIZFjiM2F1YR17tdo&#10;fEBG14boRUk3YZB/iKIipYRLt65OiCNoacrfXFUlNcoq7vaoqiLFeUlZyAGySeJn2VwsiGYhFyiO&#10;1dsy2f/nlp6uzg0qixxnGElSQYse7r7c//j2cPfz/vtXlPkKrbUdAfBCA9TVR6qGTrdyC0KfeM1N&#10;5b+QEgI91Pp2W19WO0RBuD9M4hg0FFS9QT8eJMF99GitjXVvmKqQ3+TYQP9CWclqZh1EAtAW4i+T&#10;aloKEXooJFrnuL/fi4PBVgMWQnosC2xo3MCpdrANcggudOpTlnTT+Kibdab94aCTTtNeJxvEw06c&#10;ZEdZP06z9GT62XtP0tGiLAomZ6VkLWuS9O+6suFv0+/AmyeBWyXKwmflY/O5HguDVgToOxeE3viy&#10;Q0o7qOhpOEEN2bXfkGXkO9h0KuzcrWDev5DvGIfuh4Z5QXh3bHsloZRJF3od6ghoj+IQ3ksMN3hv&#10;2nThJcZbi3Czkm5rXJVSmdDtZ2EXN23IvMFDMXby9ltXz+tA+/2WyHNV3AK/jQLeAUetptMSyj8j&#10;1p0TA0MBhDDo3BksXCggm9rsMFoo8/FPco/PsV8xWsOQybH9sCSGYSTeSnjFWZKm4NaFQ9obdOFg&#10;djXzXY1cVscKiJCE6MLW451ot9yo6grm4cTfCioiKUSWY7i92R67ZvTBPKVsMgkgmEOauJm80NS7&#10;9lX2tLusr4jRm3fogFCnqh1HZPTsOTZYbynVZOkUL8Nb9XVuqrqpP8ywQMvNvPVDcvccUI9/hfEv&#10;AAAA//8DAFBLAwQUAAYACAAAACEAh4UqJN8AAAALAQAADwAAAGRycy9kb3ducmV2LnhtbEyPzU7D&#10;MBCE70i8g7VI3FKnqUjaEKeilXKBEwWkHt3YJFHtdWS7TXh7tic47d9o5ttqO1vDrtqHwaGA5SIF&#10;prF1asBOwOdHk6yBhShRSeNQC/jRAbb1/V0lS+UmfNfXQ+wYmWAopYA+xrHkPLS9tjIs3KiRbt/O&#10;Wxlp9B1XXk5kbg3P0jTnVg5ICb0c9b7X7flwsQK+CiyOeTO9nne8Pb4VO7Py+0aIx4f55RlY1HP8&#10;E8MNn9ChJqaTu6AKzAhI8iWhR2o2qywDRpLktjlRzZ5S4HXF//9Q/wIAAP//AwBQSwECLQAUAAYA&#10;CAAAACEAtoM4kv4AAADhAQAAEwAAAAAAAAAAAAAAAAAAAAAAW0NvbnRlbnRfVHlwZXNdLnhtbFBL&#10;AQItABQABgAIAAAAIQA4/SH/1gAAAJQBAAALAAAAAAAAAAAAAAAAAC8BAABfcmVscy8ucmVsc1BL&#10;AQItABQABgAIAAAAIQAAuehlBQMAAF0GAAAOAAAAAAAAAAAAAAAAAC4CAABkcnMvZTJvRG9jLnht&#10;bFBLAQItABQABgAIAAAAIQCHhSok3wAAAAsBAAAPAAAAAAAAAAAAAAAAAF8FAABkcnMvZG93bnJl&#10;di54bWxQSwUGAAAAAAQABADzAAAAawYAAAAA&#10;" filled="f" stroked="f" strokeweight=".5pt">
              <v:textbox style="layout-flow:vertical">
                <w:txbxContent>
                  <w:p w14:paraId="07261763" w14:textId="35986F38" w:rsidR="00CA73B4" w:rsidRPr="00CA73B4" w:rsidRDefault="00CA73B4" w:rsidP="00CA73B4">
                    <w:pPr>
                      <w:spacing w:line="210" w:lineRule="exact"/>
                      <w:jc w:val="center"/>
                    </w:pPr>
                    <w:r>
                      <w:fldChar w:fldCharType="begin"/>
                    </w:r>
                    <w:r>
                      <w:instrText xml:space="preserve"> PAGE  \* MERGEFORMAT </w:instrText>
                    </w:r>
                    <w:r>
                      <w:fldChar w:fldCharType="separate"/>
                    </w:r>
                    <w:r w:rsidR="00E3769F">
                      <w:rPr>
                        <w:noProof/>
                      </w:rPr>
                      <w:t>557</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82A8A5" w14:textId="77777777" w:rsidR="002D4FA5" w:rsidRDefault="002D4FA5">
      <w:pPr>
        <w:spacing w:line="240" w:lineRule="auto"/>
      </w:pPr>
      <w:r>
        <w:separator/>
      </w:r>
    </w:p>
  </w:footnote>
  <w:footnote w:type="continuationSeparator" w:id="0">
    <w:p w14:paraId="6F6F6E47" w14:textId="77777777" w:rsidR="002D4FA5" w:rsidRDefault="002D4FA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DFAA73" w14:textId="53768D0B" w:rsidR="00CA73B4" w:rsidRDefault="00CA73B4">
    <w:pPr>
      <w:pStyle w:val="a8"/>
    </w:pPr>
    <w:r>
      <w:rPr>
        <w:noProof/>
      </w:rPr>
      <mc:AlternateContent>
        <mc:Choice Requires="wps">
          <w:drawing>
            <wp:anchor distT="0" distB="0" distL="114300" distR="114300" simplePos="0" relativeHeight="251662336" behindDoc="0" locked="0" layoutInCell="1" allowOverlap="1" wp14:anchorId="060DAFB3" wp14:editId="6EE8623B">
              <wp:simplePos x="0" y="0"/>
              <wp:positionH relativeFrom="column">
                <wp:posOffset>8688070</wp:posOffset>
              </wp:positionH>
              <wp:positionV relativeFrom="paragraph">
                <wp:posOffset>-317</wp:posOffset>
              </wp:positionV>
              <wp:extent cx="381000" cy="5760719"/>
              <wp:effectExtent l="0" t="0" r="0" b="0"/>
              <wp:wrapNone/>
              <wp:docPr id="12" name="文字方塊 12"/>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ADCCF0A" w14:textId="50A5422C" w:rsidR="00CA73B4" w:rsidRPr="00CA73B4" w:rsidRDefault="00CA73B4" w:rsidP="00CA73B4">
                          <w:pPr>
                            <w:spacing w:line="294" w:lineRule="exact"/>
                            <w:jc w:val="right"/>
                          </w:pPr>
                          <w:r>
                            <w:rPr>
                              <w:rFonts w:hint="eastAsia"/>
                            </w:rPr>
                            <w:t>立法院公報　第113卷　第51期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2" o:spid="_x0000_s1026" type="#_x0000_t202" style="position:absolute;left:0;text-align:left;margin-left:684.1pt;margin-top:0;width:30pt;height:453.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BiyAQMAAFgGAAAOAAAAZHJzL2Uyb0RvYy54bWysVc1u2zAMvg/YOwi6p7ZT58dBnSJtkWFA&#10;0BZrh54VWW6EypImKYm7YecBe4DuvAfYA+yB2ucYJTtp2u2wDrvIEvmRIj9S9MFhXQm0YsZyJXOc&#10;7MUYMUlVweV1jt9fTjtDjKwjsiBCSZbjW2bx4fj1q4O1HrGuWihRMIPAibSjtc7xwjk9iiJLF6wi&#10;dk9pJkFZKlMRB0dzHRWGrMF7JaJuHPejtTKFNooya0F60ijxOPgvS0bdWVla5pDIMcTmwmrCOvdr&#10;ND4go2tD9ILTNgzyD1FUhEu4dOvqhDiClob/5qri1CirSrdHVRWpsuSUhRwgmyR+ls3FgmgWcgFy&#10;rN7SZP+fW3q6OjeIF1C7LkaSVFCjh7sv9z++Pdz9vP/+FYEYOFprOwLohQawq49UDfiN3ILQp16X&#10;pvJfSAqBHti+3TLMaocoCPeHSRyDhoKqN+jHgyTzbqJHa22se8NUhfwmxwYqGIglq5l1DXQD8ZdJ&#10;NeVChCoKidY57u/34mCw1YBzIT2WhX5o3MCpdrANcggu1OpTlnTT+Kibdab94aCTTtNeJxvEw06c&#10;ZEdZP06z9GT62XtP0tGCFwWTMy7Zpm+S9O/q0nZwU/HQOU8Ct0rwwmflY/O5HguDVgQaeC4IvWn5&#10;2kFFT8MJdEJ2m2/IMvIVbCoVdu5WMO9fyHeshPqHgnlBeHlseyWhlEkXah14BLRHlRDeSwxbvDdt&#10;qvAS461FuFlJtzWuuFQmVPtZ2MXNJuSywQMZO3n7ravnddvZc1XcQmMbBQ0HzWk1nXLgfUasOycG&#10;5gEIYca5M1hKoaDLVLvDaKHMxz/JPT7HfsVoDfMlx/bDkhiGkXgr4QFnSZqCWxcOaW/QhYPZ1cx3&#10;NXJZHSvogCREF7Ye78RmWxpVXcEonPhbQUUkhchyDLc322PXTD0YpZRNJgEEI0gTN5MXmnrXnl7f&#10;b5f1FTG6fYAOOulUbSYRGT17hw3WW0o1WTpV8vBIPcENqy3xML5CP7aj1s/H3XNAPf4Qxr8AAAD/&#10;/wMAUEsDBBQABgAIAAAAIQCcgOzN3QAAAAoBAAAPAAAAZHJzL2Rvd25yZXYueG1sTI+9TsMwFIV3&#10;JN7Bukhs1CFFSUnjVLRSFpgoIHV049skqn0d2W4T3h5nouOnc3R+ys1kNLui870lAc+LBBhSY1VP&#10;rYDvr/ppBcwHSUpqSyjgFz1sqvu7UhbKjvSJ131oWQwhX0gBXQhDwblvOjTSL+yAFLWTdUaGiK7l&#10;yskxhhvN0yTJuJE9xYZODrjrsDnvL0bAT075IavH9/OWN4ePfKuXblcL8fgwva2BBZzCvxnm+XE6&#10;VHHT0V5IeaYjL7NVGr0C4qVZf0lnPgp4TfIUeFXy2wvVHwAAAP//AwBQSwECLQAUAAYACAAAACEA&#10;toM4kv4AAADhAQAAEwAAAAAAAAAAAAAAAAAAAAAAW0NvbnRlbnRfVHlwZXNdLnhtbFBLAQItABQA&#10;BgAIAAAAIQA4/SH/1gAAAJQBAAALAAAAAAAAAAAAAAAAAC8BAABfcmVscy8ucmVsc1BLAQItABQA&#10;BgAIAAAAIQAh1BiyAQMAAFgGAAAOAAAAAAAAAAAAAAAAAC4CAABkcnMvZTJvRG9jLnhtbFBLAQIt&#10;ABQABgAIAAAAIQCcgOzN3QAAAAoBAAAPAAAAAAAAAAAAAAAAAFsFAABkcnMvZG93bnJldi54bWxQ&#10;SwUGAAAAAAQABADzAAAAZQYAAAAA&#10;" filled="f" stroked="f" strokeweight=".5pt">
              <v:fill o:detectmouseclick="t"/>
              <v:textbox style="layout-flow:vertical">
                <w:txbxContent>
                  <w:p w14:paraId="7ADCCF0A" w14:textId="50A5422C" w:rsidR="00CA73B4" w:rsidRPr="00CA73B4" w:rsidRDefault="00CA73B4" w:rsidP="00CA73B4">
                    <w:pPr>
                      <w:spacing w:line="294" w:lineRule="exact"/>
                      <w:jc w:val="right"/>
                    </w:pPr>
                    <w:r>
                      <w:rPr>
                        <w:rFonts w:hint="eastAsia"/>
                      </w:rPr>
                      <w:t>立法院公報　第113卷　第51期　院會紀錄</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4A260E19" wp14:editId="06177E5A">
              <wp:simplePos x="0" y="0"/>
              <wp:positionH relativeFrom="column">
                <wp:posOffset>8688070</wp:posOffset>
              </wp:positionH>
              <wp:positionV relativeFrom="paragraph">
                <wp:posOffset>-317</wp:posOffset>
              </wp:positionV>
              <wp:extent cx="381000" cy="5760719"/>
              <wp:effectExtent l="0" t="0" r="0" b="0"/>
              <wp:wrapNone/>
              <wp:docPr id="10" name="文字方塊 10"/>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161A4C5" w14:textId="6D022377" w:rsidR="00CA73B4" w:rsidRPr="00CA73B4" w:rsidRDefault="00CA73B4" w:rsidP="00CA73B4">
                          <w:pPr>
                            <w:spacing w:line="294" w:lineRule="exact"/>
                            <w:jc w:val="right"/>
                          </w:pPr>
                          <w:r>
                            <w:rPr>
                              <w:rFonts w:hint="eastAsia"/>
                            </w:rPr>
                            <w:t>立法院公報　第113卷　第51期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文字方塊 10" o:spid="_x0000_s1027" type="#_x0000_t202" style="position:absolute;left:0;text-align:left;margin-left:684.1pt;margin-top:0;width:30pt;height:453.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L/AwMAAF8GAAAOAAAAZHJzL2Uyb0RvYy54bWysVc1u2zAMvg/YOwi6p7ZT58dBnSJtkWFA&#10;0BZLh54VWWqMypInKYmzYecBe4DuvAfYA+yB2ucYJdtp2u2wDrvIEvmRIj9S9NFxVQi0ZtrkSqY4&#10;OggxYpKqLJc3KX5/Ne0MMTKWyIwIJVmKt8zg4/HrV0ebcsS6aqlExjQCJ9KMNmWKl9aWoyAwdMkK&#10;Yg5UySQoudIFsXDUN0GmyQa8FyLohmE/2CidlVpRZgxIz2olHnv/nDNqLzg3zCKRYojN+lX7deHW&#10;YHxERjealMucNmGQf4iiILmES3euzoglaKXz31wVOdXKKG4PqCoCxXlOmc8BsonCZ9nMl6RkPhcg&#10;x5Q7msz/c0vP15ca5RnUDuiRpIAaPdx9uf/x7eHu5/33rwjEwNGmNCOAzksA2+pEVYBv5QaELvWK&#10;68J9ISkEenC33THMKosoCA+HURiChoKqN+iHgyhxboJH61Ib+4apArlNijVU0BNL1jNja2gLcZdJ&#10;Nc2F8FUUEm1S3D/shd5gpwHnQjos8/1Qu4FTZWHr5RCcr9WnJOrG4Uk36Uz7w0Ennsa9TjIIh50w&#10;Sk6Sfhgn8dn0s/MexaNlnmVMznLJ2r6J4r+rS9PBdcV95zwJ3CiRZy4rF5vL9VRotCbQwAtB6G3D&#10;1x4qeBqOpxOya78+y8BVsK6U39mtYM6/kO8Yh/r7gjmBf3lsdyWhlEnra+15BLRDcQjvJYYN3pnW&#10;VXiJ8c7C36yk3RkXuVTaV/tZ2NltGzKv8UDGXt5ua6tFVTd+28gLlW2hv7WCvoMeNSWd5kD/jBh7&#10;STSMBRDCqLMXsHChoNlUs8NoqfTHP8kdPsVuxWgDYybF5sOKaIaReCvhHSdRHINb6w9xb9CFg97X&#10;LPY1clWcKmiEyEfntw5vRbvlWhXXMBEn7lZQEUkhshTD7fX21NbDDyYqZZOJB8EkKomdyXlJnWvH&#10;smu7q+qa6LJ5hxYa6ly1A4mMnj3HGusspZqsrOK5f6uO55rVhn+YYr4tm4nrxuT+2aMe/wvjXwAA&#10;AP//AwBQSwMEFAAGAAgAAAAhAJyA7M3dAAAACgEAAA8AAABkcnMvZG93bnJldi54bWxMj71OwzAU&#10;hXck3sG6SGzUIUVJSeNUtFIWmCggdXTj2ySqfR3ZbhPeHmei46dzdH7KzWQ0u6LzvSUBz4sEGFJj&#10;VU+tgO+v+mkFzAdJSmpLKOAXPWyq+7tSFsqO9InXfWhZDCFfSAFdCEPBuW86NNIv7IAUtZN1RoaI&#10;ruXKyTGGG83TJMm4kT3Fhk4OuOuwOe8vRsBPTvkhq8f385Y3h498q5duVwvx+DC9rYEFnMK/Geb5&#10;cTpUcdPRXkh5piMvs1UavQLipVl/SWc+CnhN8hR4VfLbC9UfAAAA//8DAFBLAQItABQABgAIAAAA&#10;IQC2gziS/gAAAOEBAAATAAAAAAAAAAAAAAAAAAAAAABbQ29udGVudF9UeXBlc10ueG1sUEsBAi0A&#10;FAAGAAgAAAAhADj9If/WAAAAlAEAAAsAAAAAAAAAAAAAAAAALwEAAF9yZWxzLy5yZWxzUEsBAi0A&#10;FAAGAAgAAAAhAL9e4v8DAwAAXwYAAA4AAAAAAAAAAAAAAAAALgIAAGRycy9lMm9Eb2MueG1sUEsB&#10;Ai0AFAAGAAgAAAAhAJyA7M3dAAAACgEAAA8AAAAAAAAAAAAAAAAAXQUAAGRycy9kb3ducmV2Lnht&#10;bFBLBQYAAAAABAAEAPMAAABnBgAAAAA=&#10;" filled="f" stroked="f" strokeweight=".5pt">
              <v:fill o:detectmouseclick="t"/>
              <v:textbox style="layout-flow:vertical">
                <w:txbxContent>
                  <w:p w14:paraId="7161A4C5" w14:textId="6D022377" w:rsidR="00CA73B4" w:rsidRPr="00CA73B4" w:rsidRDefault="00CA73B4" w:rsidP="00CA73B4">
                    <w:pPr>
                      <w:spacing w:line="294" w:lineRule="exact"/>
                      <w:jc w:val="right"/>
                    </w:pPr>
                    <w:r>
                      <w:rPr>
                        <w:rFonts w:hint="eastAsia"/>
                      </w:rPr>
                      <w:t>立法院公報　第113卷　第51期　院會紀錄</w:t>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bordersDoNotSurroundHeader/>
  <w:bordersDoNotSurroundFooter/>
  <w:attachedTemplate r:id="rId1"/>
  <w:defaultTabStop w:val="480"/>
  <w:drawingGridHorizontalSpacing w:val="105"/>
  <w:drawingGridVerticalSpacing w:val="335"/>
  <w:displayHorizontalDrawingGridEvery w:val="0"/>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E04"/>
    <w:rsid w:val="00001F6B"/>
    <w:rsid w:val="0000424E"/>
    <w:rsid w:val="00004E13"/>
    <w:rsid w:val="00006F25"/>
    <w:rsid w:val="00021A3D"/>
    <w:rsid w:val="00022AE2"/>
    <w:rsid w:val="00030743"/>
    <w:rsid w:val="000319E7"/>
    <w:rsid w:val="00041B8A"/>
    <w:rsid w:val="00043962"/>
    <w:rsid w:val="0005632E"/>
    <w:rsid w:val="00064CF2"/>
    <w:rsid w:val="00075023"/>
    <w:rsid w:val="0008067E"/>
    <w:rsid w:val="000936CE"/>
    <w:rsid w:val="000A7C82"/>
    <w:rsid w:val="000B2620"/>
    <w:rsid w:val="000B5A38"/>
    <w:rsid w:val="000C15CF"/>
    <w:rsid w:val="000D47FD"/>
    <w:rsid w:val="000F378E"/>
    <w:rsid w:val="000F5FD5"/>
    <w:rsid w:val="001040BA"/>
    <w:rsid w:val="00106FD1"/>
    <w:rsid w:val="00117931"/>
    <w:rsid w:val="001374F7"/>
    <w:rsid w:val="0014540F"/>
    <w:rsid w:val="00151024"/>
    <w:rsid w:val="00155986"/>
    <w:rsid w:val="00163C90"/>
    <w:rsid w:val="00171694"/>
    <w:rsid w:val="00175BBA"/>
    <w:rsid w:val="00177ABC"/>
    <w:rsid w:val="001824B2"/>
    <w:rsid w:val="00183DC2"/>
    <w:rsid w:val="00184B61"/>
    <w:rsid w:val="00185EDB"/>
    <w:rsid w:val="001872F4"/>
    <w:rsid w:val="00195B9C"/>
    <w:rsid w:val="0019658E"/>
    <w:rsid w:val="001B021E"/>
    <w:rsid w:val="001C3FE3"/>
    <w:rsid w:val="001D0BB3"/>
    <w:rsid w:val="00216118"/>
    <w:rsid w:val="00237708"/>
    <w:rsid w:val="0024342E"/>
    <w:rsid w:val="00245627"/>
    <w:rsid w:val="00255368"/>
    <w:rsid w:val="0025670B"/>
    <w:rsid w:val="002628CB"/>
    <w:rsid w:val="00281F48"/>
    <w:rsid w:val="0029185F"/>
    <w:rsid w:val="00291A46"/>
    <w:rsid w:val="002A3F7D"/>
    <w:rsid w:val="002D2FFB"/>
    <w:rsid w:val="002D4FA5"/>
    <w:rsid w:val="00312D8E"/>
    <w:rsid w:val="00313650"/>
    <w:rsid w:val="00313969"/>
    <w:rsid w:val="003169A1"/>
    <w:rsid w:val="00321574"/>
    <w:rsid w:val="00325763"/>
    <w:rsid w:val="00343965"/>
    <w:rsid w:val="00346511"/>
    <w:rsid w:val="00354506"/>
    <w:rsid w:val="003749BF"/>
    <w:rsid w:val="003A7935"/>
    <w:rsid w:val="003B00EF"/>
    <w:rsid w:val="003C5E98"/>
    <w:rsid w:val="003D7FB3"/>
    <w:rsid w:val="003F012E"/>
    <w:rsid w:val="003F2C59"/>
    <w:rsid w:val="00401603"/>
    <w:rsid w:val="004054C6"/>
    <w:rsid w:val="00407924"/>
    <w:rsid w:val="00410D64"/>
    <w:rsid w:val="00410E00"/>
    <w:rsid w:val="00434685"/>
    <w:rsid w:val="00463357"/>
    <w:rsid w:val="00464A47"/>
    <w:rsid w:val="00466CB7"/>
    <w:rsid w:val="004711F1"/>
    <w:rsid w:val="0047488E"/>
    <w:rsid w:val="00487384"/>
    <w:rsid w:val="00490E5F"/>
    <w:rsid w:val="004A1FE2"/>
    <w:rsid w:val="004B6D1E"/>
    <w:rsid w:val="004E6CBC"/>
    <w:rsid w:val="004F7179"/>
    <w:rsid w:val="00502F4F"/>
    <w:rsid w:val="005112DA"/>
    <w:rsid w:val="00513B31"/>
    <w:rsid w:val="005200B9"/>
    <w:rsid w:val="0052194A"/>
    <w:rsid w:val="00521D93"/>
    <w:rsid w:val="005230F2"/>
    <w:rsid w:val="00524D25"/>
    <w:rsid w:val="005264C7"/>
    <w:rsid w:val="00540006"/>
    <w:rsid w:val="00563FC9"/>
    <w:rsid w:val="00577222"/>
    <w:rsid w:val="00577A5C"/>
    <w:rsid w:val="005902D6"/>
    <w:rsid w:val="00594C3E"/>
    <w:rsid w:val="005A4848"/>
    <w:rsid w:val="005B414E"/>
    <w:rsid w:val="005C0A32"/>
    <w:rsid w:val="005C438C"/>
    <w:rsid w:val="005D55A4"/>
    <w:rsid w:val="005E41DB"/>
    <w:rsid w:val="005E624A"/>
    <w:rsid w:val="005F24D4"/>
    <w:rsid w:val="005F3226"/>
    <w:rsid w:val="005F521F"/>
    <w:rsid w:val="00602D11"/>
    <w:rsid w:val="00622DA5"/>
    <w:rsid w:val="006334E6"/>
    <w:rsid w:val="006457EC"/>
    <w:rsid w:val="006616EF"/>
    <w:rsid w:val="00673891"/>
    <w:rsid w:val="00684E82"/>
    <w:rsid w:val="00693392"/>
    <w:rsid w:val="006A27EB"/>
    <w:rsid w:val="006B572C"/>
    <w:rsid w:val="006D0F9A"/>
    <w:rsid w:val="006D29B2"/>
    <w:rsid w:val="006D378D"/>
    <w:rsid w:val="006F74AD"/>
    <w:rsid w:val="00703CDE"/>
    <w:rsid w:val="00713BD8"/>
    <w:rsid w:val="0072329E"/>
    <w:rsid w:val="00742AD2"/>
    <w:rsid w:val="00747663"/>
    <w:rsid w:val="0075458F"/>
    <w:rsid w:val="00766588"/>
    <w:rsid w:val="00782A0F"/>
    <w:rsid w:val="00792F4A"/>
    <w:rsid w:val="007A071C"/>
    <w:rsid w:val="007B4855"/>
    <w:rsid w:val="007D14C3"/>
    <w:rsid w:val="007E4283"/>
    <w:rsid w:val="007E523C"/>
    <w:rsid w:val="007F0310"/>
    <w:rsid w:val="007F36F5"/>
    <w:rsid w:val="008034E1"/>
    <w:rsid w:val="00823FB1"/>
    <w:rsid w:val="00831275"/>
    <w:rsid w:val="00853DE4"/>
    <w:rsid w:val="0085720E"/>
    <w:rsid w:val="00863E70"/>
    <w:rsid w:val="0086521C"/>
    <w:rsid w:val="00876AC9"/>
    <w:rsid w:val="00897BA0"/>
    <w:rsid w:val="008A0803"/>
    <w:rsid w:val="008A1C8D"/>
    <w:rsid w:val="008D3DF5"/>
    <w:rsid w:val="008E0BA9"/>
    <w:rsid w:val="008E6037"/>
    <w:rsid w:val="00901B9D"/>
    <w:rsid w:val="009029FA"/>
    <w:rsid w:val="009069BE"/>
    <w:rsid w:val="00942389"/>
    <w:rsid w:val="00943FA4"/>
    <w:rsid w:val="00947A13"/>
    <w:rsid w:val="00952C40"/>
    <w:rsid w:val="00963973"/>
    <w:rsid w:val="0096584B"/>
    <w:rsid w:val="009775C2"/>
    <w:rsid w:val="00982210"/>
    <w:rsid w:val="009837D9"/>
    <w:rsid w:val="009A124A"/>
    <w:rsid w:val="009A3FFA"/>
    <w:rsid w:val="009B534E"/>
    <w:rsid w:val="009C0EDC"/>
    <w:rsid w:val="009D32B3"/>
    <w:rsid w:val="009E2A2A"/>
    <w:rsid w:val="009F4447"/>
    <w:rsid w:val="009F6D57"/>
    <w:rsid w:val="00A01C89"/>
    <w:rsid w:val="00A05AE8"/>
    <w:rsid w:val="00A069C0"/>
    <w:rsid w:val="00A110A6"/>
    <w:rsid w:val="00A147B9"/>
    <w:rsid w:val="00A14E04"/>
    <w:rsid w:val="00A15CF2"/>
    <w:rsid w:val="00A364F7"/>
    <w:rsid w:val="00A53248"/>
    <w:rsid w:val="00A5610F"/>
    <w:rsid w:val="00A64EB2"/>
    <w:rsid w:val="00A7617A"/>
    <w:rsid w:val="00A81982"/>
    <w:rsid w:val="00A8399A"/>
    <w:rsid w:val="00A85D36"/>
    <w:rsid w:val="00A96AFC"/>
    <w:rsid w:val="00AA2C2B"/>
    <w:rsid w:val="00AC6682"/>
    <w:rsid w:val="00AD2B79"/>
    <w:rsid w:val="00AD3F02"/>
    <w:rsid w:val="00B05A5B"/>
    <w:rsid w:val="00B05EC1"/>
    <w:rsid w:val="00B30DA8"/>
    <w:rsid w:val="00B37E4B"/>
    <w:rsid w:val="00B568F9"/>
    <w:rsid w:val="00B65EC7"/>
    <w:rsid w:val="00B67DAF"/>
    <w:rsid w:val="00B70EF9"/>
    <w:rsid w:val="00B736D9"/>
    <w:rsid w:val="00B76958"/>
    <w:rsid w:val="00BA7188"/>
    <w:rsid w:val="00BB3D1E"/>
    <w:rsid w:val="00BB5CA5"/>
    <w:rsid w:val="00BD2F05"/>
    <w:rsid w:val="00BE7A5A"/>
    <w:rsid w:val="00BF2493"/>
    <w:rsid w:val="00BF32E9"/>
    <w:rsid w:val="00C42DA4"/>
    <w:rsid w:val="00C44E84"/>
    <w:rsid w:val="00C5084D"/>
    <w:rsid w:val="00C54278"/>
    <w:rsid w:val="00C61784"/>
    <w:rsid w:val="00C64045"/>
    <w:rsid w:val="00C6543B"/>
    <w:rsid w:val="00C70A91"/>
    <w:rsid w:val="00C832E3"/>
    <w:rsid w:val="00C87A6B"/>
    <w:rsid w:val="00CA071D"/>
    <w:rsid w:val="00CA55C1"/>
    <w:rsid w:val="00CA5A4D"/>
    <w:rsid w:val="00CA73B4"/>
    <w:rsid w:val="00CB2833"/>
    <w:rsid w:val="00CB6B1C"/>
    <w:rsid w:val="00CD49AC"/>
    <w:rsid w:val="00CD5FD8"/>
    <w:rsid w:val="00CE1BE5"/>
    <w:rsid w:val="00CE755C"/>
    <w:rsid w:val="00CF25D0"/>
    <w:rsid w:val="00CF6C48"/>
    <w:rsid w:val="00D0559B"/>
    <w:rsid w:val="00D11AAA"/>
    <w:rsid w:val="00D147F9"/>
    <w:rsid w:val="00D16B38"/>
    <w:rsid w:val="00D16DCF"/>
    <w:rsid w:val="00D243C3"/>
    <w:rsid w:val="00D34C95"/>
    <w:rsid w:val="00D421ED"/>
    <w:rsid w:val="00D63A17"/>
    <w:rsid w:val="00D81EF3"/>
    <w:rsid w:val="00DB3435"/>
    <w:rsid w:val="00DB6872"/>
    <w:rsid w:val="00DC2D24"/>
    <w:rsid w:val="00DF25C2"/>
    <w:rsid w:val="00E06552"/>
    <w:rsid w:val="00E27278"/>
    <w:rsid w:val="00E31A62"/>
    <w:rsid w:val="00E3769F"/>
    <w:rsid w:val="00E76C3F"/>
    <w:rsid w:val="00E903DB"/>
    <w:rsid w:val="00E9168A"/>
    <w:rsid w:val="00E93039"/>
    <w:rsid w:val="00E93121"/>
    <w:rsid w:val="00EC630C"/>
    <w:rsid w:val="00EC6D29"/>
    <w:rsid w:val="00ED472E"/>
    <w:rsid w:val="00ED61A5"/>
    <w:rsid w:val="00ED6A20"/>
    <w:rsid w:val="00EF186E"/>
    <w:rsid w:val="00EF2338"/>
    <w:rsid w:val="00EF2586"/>
    <w:rsid w:val="00F2567F"/>
    <w:rsid w:val="00F270AB"/>
    <w:rsid w:val="00F31934"/>
    <w:rsid w:val="00F35024"/>
    <w:rsid w:val="00F46B20"/>
    <w:rsid w:val="00F507F8"/>
    <w:rsid w:val="00F557C7"/>
    <w:rsid w:val="00F67085"/>
    <w:rsid w:val="00F80408"/>
    <w:rsid w:val="00F928DE"/>
    <w:rsid w:val="00FA5BDF"/>
    <w:rsid w:val="00FA63B4"/>
    <w:rsid w:val="00FB03F4"/>
    <w:rsid w:val="00FC2865"/>
    <w:rsid w:val="00FC55AA"/>
    <w:rsid w:val="00FD22D3"/>
    <w:rsid w:val="00FD374D"/>
    <w:rsid w:val="00FD410A"/>
    <w:rsid w:val="00FE05E1"/>
    <w:rsid w:val="00FF24A9"/>
    <w:rsid w:val="00FF4956"/>
    <w:rsid w:val="00FF5402"/>
    <w:rsid w:val="00FF68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0CB2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autoSpaceDE w:val="0"/>
      <w:spacing w:line="315" w:lineRule="exact"/>
      <w:jc w:val="both"/>
      <w:textAlignment w:val="center"/>
    </w:pPr>
    <w:rPr>
      <w:rFonts w:ascii="華康細明體" w:eastAsia="華康細明體"/>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autoSpaceDN w:val="0"/>
      <w:ind w:leftChars="100" w:left="100" w:firstLineChars="100" w:firstLine="100"/>
    </w:pPr>
  </w:style>
  <w:style w:type="paragraph" w:customStyle="1" w:styleId="a4">
    <w:name w:val="表格內文頂頭"/>
    <w:basedOn w:val="a"/>
    <w:next w:val="a"/>
    <w:rPr>
      <w:kern w:val="2"/>
    </w:rPr>
  </w:style>
  <w:style w:type="paragraph" w:customStyle="1" w:styleId="a5">
    <w:name w:val="表格第一列(文字分散)"/>
    <w:basedOn w:val="a"/>
    <w:next w:val="a"/>
    <w:pPr>
      <w:ind w:leftChars="50" w:left="105" w:rightChars="50" w:right="105"/>
      <w:jc w:val="distribute"/>
    </w:pPr>
    <w:rPr>
      <w:kern w:val="2"/>
    </w:rPr>
  </w:style>
  <w:style w:type="paragraph" w:customStyle="1" w:styleId="a6">
    <w:name w:val="特殊段落"/>
    <w:basedOn w:val="a"/>
    <w:next w:val="a"/>
    <w:rPr>
      <w:kern w:val="2"/>
    </w:rPr>
  </w:style>
  <w:style w:type="paragraph" w:customStyle="1" w:styleId="a7">
    <w:name w:val="特殊項目符號"/>
    <w:basedOn w:val="a"/>
    <w:next w:val="a"/>
    <w:rPr>
      <w:snapToGrid w:val="0"/>
    </w:rPr>
  </w:style>
  <w:style w:type="paragraph" w:customStyle="1" w:styleId="10">
    <w:name w:val="橫向數字1"/>
    <w:basedOn w:val="a"/>
    <w:next w:val="a"/>
    <w:pPr>
      <w:ind w:leftChars="100" w:left="100" w:firstLineChars="55" w:firstLine="55"/>
    </w:pPr>
    <w:rPr>
      <w:kern w:val="2"/>
    </w:rPr>
  </w:style>
  <w:style w:type="paragraph" w:customStyle="1" w:styleId="2">
    <w:name w:val="橫向數字2"/>
    <w:basedOn w:val="a"/>
    <w:next w:val="a"/>
    <w:pPr>
      <w:ind w:leftChars="100" w:left="100" w:firstLineChars="70" w:firstLine="70"/>
    </w:pPr>
    <w:rPr>
      <w:kern w:val="2"/>
    </w:rPr>
  </w:style>
  <w:style w:type="paragraph" w:styleId="a8">
    <w:name w:val="header"/>
    <w:basedOn w:val="a"/>
    <w:unhideWhenUsed/>
    <w:pPr>
      <w:tabs>
        <w:tab w:val="center" w:pos="4153"/>
        <w:tab w:val="right" w:pos="8306"/>
      </w:tabs>
      <w:snapToGrid w:val="0"/>
    </w:pPr>
    <w:rPr>
      <w:sz w:val="20"/>
      <w:szCs w:val="20"/>
    </w:rPr>
  </w:style>
  <w:style w:type="character" w:customStyle="1" w:styleId="a9">
    <w:name w:val="頁首 字元"/>
    <w:semiHidden/>
    <w:rPr>
      <w:rFonts w:ascii="華康細明體" w:eastAsia="華康細明體"/>
    </w:rPr>
  </w:style>
  <w:style w:type="paragraph" w:styleId="aa">
    <w:name w:val="footer"/>
    <w:basedOn w:val="a"/>
    <w:uiPriority w:val="99"/>
    <w:unhideWhenUsed/>
    <w:pPr>
      <w:tabs>
        <w:tab w:val="center" w:pos="4153"/>
        <w:tab w:val="right" w:pos="8306"/>
      </w:tabs>
      <w:snapToGrid w:val="0"/>
    </w:pPr>
    <w:rPr>
      <w:sz w:val="20"/>
      <w:szCs w:val="20"/>
    </w:rPr>
  </w:style>
  <w:style w:type="character" w:customStyle="1" w:styleId="ab">
    <w:name w:val="頁尾 字元"/>
    <w:uiPriority w:val="99"/>
    <w:rPr>
      <w:rFonts w:ascii="華康細明體" w:eastAsia="華康細明體"/>
    </w:rPr>
  </w:style>
  <w:style w:type="table" w:styleId="ac">
    <w:name w:val="Table Grid"/>
    <w:basedOn w:val="a1"/>
    <w:uiPriority w:val="59"/>
    <w:rsid w:val="00A14E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313650"/>
    <w:pPr>
      <w:spacing w:line="240" w:lineRule="auto"/>
    </w:pPr>
    <w:rPr>
      <w:rFonts w:ascii="Cambria" w:eastAsia="新細明體" w:hAnsi="Cambria"/>
      <w:sz w:val="18"/>
      <w:szCs w:val="18"/>
    </w:rPr>
  </w:style>
  <w:style w:type="character" w:customStyle="1" w:styleId="ae">
    <w:name w:val="註解方塊文字 字元"/>
    <w:link w:val="ad"/>
    <w:uiPriority w:val="99"/>
    <w:semiHidden/>
    <w:rsid w:val="00313650"/>
    <w:rPr>
      <w:rFonts w:ascii="Cambria" w:eastAsia="新細明體" w:hAnsi="Cambria" w:cs="Times New Roman"/>
      <w:sz w:val="18"/>
      <w:szCs w:val="18"/>
    </w:rPr>
  </w:style>
  <w:style w:type="paragraph" w:customStyle="1" w:styleId="af">
    <w:name w:val="*粗標題 說明 審查報告"/>
    <w:basedOn w:val="a"/>
    <w:link w:val="af0"/>
    <w:qFormat/>
    <w:rsid w:val="0025670B"/>
    <w:pPr>
      <w:tabs>
        <w:tab w:val="left" w:pos="2520"/>
      </w:tabs>
      <w:spacing w:line="380" w:lineRule="exact"/>
      <w:ind w:leftChars="50" w:left="105" w:rightChars="50" w:right="105"/>
    </w:pPr>
    <w:rPr>
      <w:b/>
    </w:rPr>
  </w:style>
  <w:style w:type="character" w:customStyle="1" w:styleId="af0">
    <w:name w:val="*粗標題 說明 審查報告 字元"/>
    <w:link w:val="af"/>
    <w:rsid w:val="0025670B"/>
    <w:rPr>
      <w:rFonts w:ascii="華康細明體" w:eastAsia="華康細明體"/>
      <w:b/>
      <w:sz w:val="21"/>
      <w:szCs w:val="24"/>
    </w:rPr>
  </w:style>
  <w:style w:type="paragraph" w:customStyle="1" w:styleId="af1">
    <w:name w:val="*款"/>
    <w:basedOn w:val="a"/>
    <w:qFormat/>
    <w:rsid w:val="006B572C"/>
    <w:pPr>
      <w:tabs>
        <w:tab w:val="left" w:pos="2520"/>
      </w:tabs>
      <w:spacing w:line="380" w:lineRule="exact"/>
      <w:ind w:leftChars="150" w:left="525" w:rightChars="50" w:right="105" w:hangingChars="100" w:hanging="210"/>
    </w:pPr>
  </w:style>
  <w:style w:type="paragraph" w:customStyle="1" w:styleId="af2">
    <w:name w:val="*條"/>
    <w:basedOn w:val="a"/>
    <w:qFormat/>
    <w:rsid w:val="006B572C"/>
    <w:pPr>
      <w:tabs>
        <w:tab w:val="left" w:pos="2520"/>
      </w:tabs>
      <w:spacing w:line="380" w:lineRule="exact"/>
      <w:ind w:leftChars="50" w:left="315" w:rightChars="50" w:right="105" w:hangingChars="100" w:hanging="210"/>
    </w:pPr>
  </w:style>
  <w:style w:type="paragraph" w:customStyle="1" w:styleId="af3">
    <w:name w:val="*名稱 對照表"/>
    <w:basedOn w:val="a"/>
    <w:link w:val="af4"/>
    <w:qFormat/>
    <w:rsid w:val="003A7935"/>
    <w:pPr>
      <w:tabs>
        <w:tab w:val="left" w:pos="2520"/>
      </w:tabs>
      <w:spacing w:line="380" w:lineRule="exact"/>
      <w:ind w:leftChars="50" w:left="105" w:rightChars="50" w:right="105"/>
    </w:pPr>
  </w:style>
  <w:style w:type="paragraph" w:customStyle="1" w:styleId="af5">
    <w:name w:val="*(粗標題"/>
    <w:basedOn w:val="a"/>
    <w:link w:val="af6"/>
    <w:qFormat/>
    <w:rsid w:val="009C0EDC"/>
    <w:pPr>
      <w:tabs>
        <w:tab w:val="left" w:pos="2520"/>
      </w:tabs>
      <w:spacing w:line="380" w:lineRule="exact"/>
      <w:ind w:leftChars="50" w:left="315" w:rightChars="50" w:right="105" w:hangingChars="100" w:hanging="210"/>
    </w:pPr>
    <w:rPr>
      <w:b/>
      <w:szCs w:val="21"/>
    </w:rPr>
  </w:style>
  <w:style w:type="character" w:customStyle="1" w:styleId="af4">
    <w:name w:val="*名稱 對照表 字元"/>
    <w:basedOn w:val="a0"/>
    <w:link w:val="af3"/>
    <w:rsid w:val="003A7935"/>
    <w:rPr>
      <w:rFonts w:ascii="華康細明體" w:eastAsia="華康細明體"/>
      <w:sz w:val="21"/>
      <w:szCs w:val="24"/>
    </w:rPr>
  </w:style>
  <w:style w:type="paragraph" w:customStyle="1" w:styleId="af7">
    <w:name w:val="* 項"/>
    <w:basedOn w:val="a"/>
    <w:link w:val="af8"/>
    <w:qFormat/>
    <w:rsid w:val="005E41DB"/>
    <w:pPr>
      <w:tabs>
        <w:tab w:val="left" w:pos="2520"/>
      </w:tabs>
      <w:spacing w:line="380" w:lineRule="exact"/>
      <w:ind w:leftChars="150" w:left="315" w:rightChars="50" w:right="105" w:firstLineChars="200" w:firstLine="420"/>
    </w:pPr>
  </w:style>
  <w:style w:type="character" w:customStyle="1" w:styleId="af6">
    <w:name w:val="*(粗標題 字元"/>
    <w:basedOn w:val="a0"/>
    <w:link w:val="af5"/>
    <w:rsid w:val="009C0EDC"/>
    <w:rPr>
      <w:rFonts w:ascii="華康細明體" w:eastAsia="華康細明體"/>
      <w:b/>
      <w:sz w:val="21"/>
      <w:szCs w:val="21"/>
    </w:rPr>
  </w:style>
  <w:style w:type="paragraph" w:customStyle="1" w:styleId="Default">
    <w:name w:val="Default"/>
    <w:rsid w:val="001040BA"/>
    <w:pPr>
      <w:widowControl w:val="0"/>
      <w:autoSpaceDE w:val="0"/>
      <w:autoSpaceDN w:val="0"/>
      <w:adjustRightInd w:val="0"/>
    </w:pPr>
    <w:rPr>
      <w:rFonts w:ascii="DFMingLight-B5" w:eastAsia="DFMingLight-B5" w:cs="DFMingLight-B5"/>
      <w:color w:val="000000"/>
      <w:sz w:val="24"/>
      <w:szCs w:val="24"/>
    </w:rPr>
  </w:style>
  <w:style w:type="character" w:customStyle="1" w:styleId="af8">
    <w:name w:val="* 項 字元"/>
    <w:basedOn w:val="a0"/>
    <w:link w:val="af7"/>
    <w:rsid w:val="005E41DB"/>
    <w:rPr>
      <w:rFonts w:ascii="華康細明體" w:eastAsia="華康細明體"/>
      <w:sz w:val="21"/>
      <w:szCs w:val="24"/>
    </w:rPr>
  </w:style>
  <w:style w:type="paragraph" w:customStyle="1" w:styleId="af9">
    <w:name w:val="*說明一、"/>
    <w:basedOn w:val="a"/>
    <w:link w:val="afa"/>
    <w:qFormat/>
    <w:rsid w:val="001040BA"/>
    <w:pPr>
      <w:tabs>
        <w:tab w:val="left" w:pos="2520"/>
      </w:tabs>
      <w:spacing w:line="380" w:lineRule="exact"/>
      <w:ind w:leftChars="50" w:left="315" w:rightChars="50" w:right="105" w:hangingChars="100" w:hanging="210"/>
    </w:pPr>
  </w:style>
  <w:style w:type="paragraph" w:customStyle="1" w:styleId="afb">
    <w:name w:val="*「一、立法說明"/>
    <w:basedOn w:val="a"/>
    <w:qFormat/>
    <w:rsid w:val="003749BF"/>
    <w:pPr>
      <w:tabs>
        <w:tab w:val="left" w:pos="2520"/>
      </w:tabs>
      <w:spacing w:line="380" w:lineRule="exact"/>
      <w:ind w:leftChars="50" w:left="525" w:rightChars="50" w:right="105" w:hangingChars="200" w:hanging="420"/>
    </w:pPr>
  </w:style>
  <w:style w:type="character" w:customStyle="1" w:styleId="afa">
    <w:name w:val="*說明一、 字元"/>
    <w:basedOn w:val="a0"/>
    <w:link w:val="af9"/>
    <w:rsid w:val="001040BA"/>
    <w:rPr>
      <w:rFonts w:ascii="華康細明體" w:eastAsia="華康細明體"/>
      <w:sz w:val="21"/>
      <w:szCs w:val="24"/>
    </w:rPr>
  </w:style>
  <w:style w:type="paragraph" w:customStyle="1" w:styleId="afc">
    <w:name w:val="*「二、立法說明"/>
    <w:basedOn w:val="a"/>
    <w:qFormat/>
    <w:rsid w:val="003749BF"/>
    <w:pPr>
      <w:tabs>
        <w:tab w:val="left" w:pos="2520"/>
      </w:tabs>
      <w:spacing w:line="380" w:lineRule="exact"/>
      <w:ind w:leftChars="150" w:left="525" w:rightChars="50" w:right="105" w:hangingChars="100" w:hanging="210"/>
    </w:pPr>
  </w:style>
  <w:style w:type="paragraph" w:customStyle="1" w:styleId="afd">
    <w:name w:val="*「立法說明修正"/>
    <w:basedOn w:val="afb"/>
    <w:qFormat/>
    <w:rsid w:val="00B65EC7"/>
    <w:pPr>
      <w:ind w:left="315" w:hangingChars="100" w:hanging="210"/>
    </w:pPr>
  </w:style>
  <w:style w:type="character" w:styleId="afe">
    <w:name w:val="annotation reference"/>
    <w:basedOn w:val="a0"/>
    <w:uiPriority w:val="99"/>
    <w:semiHidden/>
    <w:unhideWhenUsed/>
    <w:rsid w:val="00A147B9"/>
    <w:rPr>
      <w:sz w:val="18"/>
      <w:szCs w:val="18"/>
    </w:rPr>
  </w:style>
  <w:style w:type="paragraph" w:styleId="aff">
    <w:name w:val="annotation text"/>
    <w:basedOn w:val="a"/>
    <w:link w:val="aff0"/>
    <w:uiPriority w:val="99"/>
    <w:semiHidden/>
    <w:unhideWhenUsed/>
    <w:rsid w:val="00A147B9"/>
    <w:pPr>
      <w:jc w:val="left"/>
    </w:pPr>
  </w:style>
  <w:style w:type="character" w:customStyle="1" w:styleId="aff0">
    <w:name w:val="註解文字 字元"/>
    <w:basedOn w:val="a0"/>
    <w:link w:val="aff"/>
    <w:uiPriority w:val="99"/>
    <w:semiHidden/>
    <w:rsid w:val="00A147B9"/>
    <w:rPr>
      <w:rFonts w:ascii="華康細明體" w:eastAsia="華康細明體"/>
      <w:sz w:val="21"/>
      <w:szCs w:val="24"/>
    </w:rPr>
  </w:style>
  <w:style w:type="paragraph" w:styleId="aff1">
    <w:name w:val="annotation subject"/>
    <w:basedOn w:val="aff"/>
    <w:next w:val="aff"/>
    <w:link w:val="aff2"/>
    <w:uiPriority w:val="99"/>
    <w:semiHidden/>
    <w:unhideWhenUsed/>
    <w:rsid w:val="00A147B9"/>
    <w:rPr>
      <w:b/>
      <w:bCs/>
    </w:rPr>
  </w:style>
  <w:style w:type="character" w:customStyle="1" w:styleId="aff2">
    <w:name w:val="註解主旨 字元"/>
    <w:basedOn w:val="aff0"/>
    <w:link w:val="aff1"/>
    <w:uiPriority w:val="99"/>
    <w:semiHidden/>
    <w:rsid w:val="00A147B9"/>
    <w:rPr>
      <w:rFonts w:ascii="華康細明體" w:eastAsia="華康細明體"/>
      <w:b/>
      <w:bCs/>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autoSpaceDE w:val="0"/>
      <w:spacing w:line="315" w:lineRule="exact"/>
      <w:jc w:val="both"/>
      <w:textAlignment w:val="center"/>
    </w:pPr>
    <w:rPr>
      <w:rFonts w:ascii="華康細明體" w:eastAsia="華康細明體"/>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autoSpaceDN w:val="0"/>
      <w:ind w:leftChars="100" w:left="100" w:firstLineChars="100" w:firstLine="100"/>
    </w:pPr>
  </w:style>
  <w:style w:type="paragraph" w:customStyle="1" w:styleId="a4">
    <w:name w:val="表格內文頂頭"/>
    <w:basedOn w:val="a"/>
    <w:next w:val="a"/>
    <w:rPr>
      <w:kern w:val="2"/>
    </w:rPr>
  </w:style>
  <w:style w:type="paragraph" w:customStyle="1" w:styleId="a5">
    <w:name w:val="表格第一列(文字分散)"/>
    <w:basedOn w:val="a"/>
    <w:next w:val="a"/>
    <w:pPr>
      <w:ind w:leftChars="50" w:left="105" w:rightChars="50" w:right="105"/>
      <w:jc w:val="distribute"/>
    </w:pPr>
    <w:rPr>
      <w:kern w:val="2"/>
    </w:rPr>
  </w:style>
  <w:style w:type="paragraph" w:customStyle="1" w:styleId="a6">
    <w:name w:val="特殊段落"/>
    <w:basedOn w:val="a"/>
    <w:next w:val="a"/>
    <w:rPr>
      <w:kern w:val="2"/>
    </w:rPr>
  </w:style>
  <w:style w:type="paragraph" w:customStyle="1" w:styleId="a7">
    <w:name w:val="特殊項目符號"/>
    <w:basedOn w:val="a"/>
    <w:next w:val="a"/>
    <w:rPr>
      <w:snapToGrid w:val="0"/>
    </w:rPr>
  </w:style>
  <w:style w:type="paragraph" w:customStyle="1" w:styleId="10">
    <w:name w:val="橫向數字1"/>
    <w:basedOn w:val="a"/>
    <w:next w:val="a"/>
    <w:pPr>
      <w:ind w:leftChars="100" w:left="100" w:firstLineChars="55" w:firstLine="55"/>
    </w:pPr>
    <w:rPr>
      <w:kern w:val="2"/>
    </w:rPr>
  </w:style>
  <w:style w:type="paragraph" w:customStyle="1" w:styleId="2">
    <w:name w:val="橫向數字2"/>
    <w:basedOn w:val="a"/>
    <w:next w:val="a"/>
    <w:pPr>
      <w:ind w:leftChars="100" w:left="100" w:firstLineChars="70" w:firstLine="70"/>
    </w:pPr>
    <w:rPr>
      <w:kern w:val="2"/>
    </w:rPr>
  </w:style>
  <w:style w:type="paragraph" w:styleId="a8">
    <w:name w:val="header"/>
    <w:basedOn w:val="a"/>
    <w:unhideWhenUsed/>
    <w:pPr>
      <w:tabs>
        <w:tab w:val="center" w:pos="4153"/>
        <w:tab w:val="right" w:pos="8306"/>
      </w:tabs>
      <w:snapToGrid w:val="0"/>
    </w:pPr>
    <w:rPr>
      <w:sz w:val="20"/>
      <w:szCs w:val="20"/>
    </w:rPr>
  </w:style>
  <w:style w:type="character" w:customStyle="1" w:styleId="a9">
    <w:name w:val="頁首 字元"/>
    <w:semiHidden/>
    <w:rPr>
      <w:rFonts w:ascii="華康細明體" w:eastAsia="華康細明體"/>
    </w:rPr>
  </w:style>
  <w:style w:type="paragraph" w:styleId="aa">
    <w:name w:val="footer"/>
    <w:basedOn w:val="a"/>
    <w:uiPriority w:val="99"/>
    <w:unhideWhenUsed/>
    <w:pPr>
      <w:tabs>
        <w:tab w:val="center" w:pos="4153"/>
        <w:tab w:val="right" w:pos="8306"/>
      </w:tabs>
      <w:snapToGrid w:val="0"/>
    </w:pPr>
    <w:rPr>
      <w:sz w:val="20"/>
      <w:szCs w:val="20"/>
    </w:rPr>
  </w:style>
  <w:style w:type="character" w:customStyle="1" w:styleId="ab">
    <w:name w:val="頁尾 字元"/>
    <w:uiPriority w:val="99"/>
    <w:rPr>
      <w:rFonts w:ascii="華康細明體" w:eastAsia="華康細明體"/>
    </w:rPr>
  </w:style>
  <w:style w:type="table" w:styleId="ac">
    <w:name w:val="Table Grid"/>
    <w:basedOn w:val="a1"/>
    <w:uiPriority w:val="59"/>
    <w:rsid w:val="00A14E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313650"/>
    <w:pPr>
      <w:spacing w:line="240" w:lineRule="auto"/>
    </w:pPr>
    <w:rPr>
      <w:rFonts w:ascii="Cambria" w:eastAsia="新細明體" w:hAnsi="Cambria"/>
      <w:sz w:val="18"/>
      <w:szCs w:val="18"/>
    </w:rPr>
  </w:style>
  <w:style w:type="character" w:customStyle="1" w:styleId="ae">
    <w:name w:val="註解方塊文字 字元"/>
    <w:link w:val="ad"/>
    <w:uiPriority w:val="99"/>
    <w:semiHidden/>
    <w:rsid w:val="00313650"/>
    <w:rPr>
      <w:rFonts w:ascii="Cambria" w:eastAsia="新細明體" w:hAnsi="Cambria" w:cs="Times New Roman"/>
      <w:sz w:val="18"/>
      <w:szCs w:val="18"/>
    </w:rPr>
  </w:style>
  <w:style w:type="paragraph" w:customStyle="1" w:styleId="af">
    <w:name w:val="*粗標題 說明 審查報告"/>
    <w:basedOn w:val="a"/>
    <w:link w:val="af0"/>
    <w:qFormat/>
    <w:rsid w:val="0025670B"/>
    <w:pPr>
      <w:tabs>
        <w:tab w:val="left" w:pos="2520"/>
      </w:tabs>
      <w:spacing w:line="380" w:lineRule="exact"/>
      <w:ind w:leftChars="50" w:left="105" w:rightChars="50" w:right="105"/>
    </w:pPr>
    <w:rPr>
      <w:b/>
    </w:rPr>
  </w:style>
  <w:style w:type="character" w:customStyle="1" w:styleId="af0">
    <w:name w:val="*粗標題 說明 審查報告 字元"/>
    <w:link w:val="af"/>
    <w:rsid w:val="0025670B"/>
    <w:rPr>
      <w:rFonts w:ascii="華康細明體" w:eastAsia="華康細明體"/>
      <w:b/>
      <w:sz w:val="21"/>
      <w:szCs w:val="24"/>
    </w:rPr>
  </w:style>
  <w:style w:type="paragraph" w:customStyle="1" w:styleId="af1">
    <w:name w:val="*款"/>
    <w:basedOn w:val="a"/>
    <w:qFormat/>
    <w:rsid w:val="006B572C"/>
    <w:pPr>
      <w:tabs>
        <w:tab w:val="left" w:pos="2520"/>
      </w:tabs>
      <w:spacing w:line="380" w:lineRule="exact"/>
      <w:ind w:leftChars="150" w:left="525" w:rightChars="50" w:right="105" w:hangingChars="100" w:hanging="210"/>
    </w:pPr>
  </w:style>
  <w:style w:type="paragraph" w:customStyle="1" w:styleId="af2">
    <w:name w:val="*條"/>
    <w:basedOn w:val="a"/>
    <w:qFormat/>
    <w:rsid w:val="006B572C"/>
    <w:pPr>
      <w:tabs>
        <w:tab w:val="left" w:pos="2520"/>
      </w:tabs>
      <w:spacing w:line="380" w:lineRule="exact"/>
      <w:ind w:leftChars="50" w:left="315" w:rightChars="50" w:right="105" w:hangingChars="100" w:hanging="210"/>
    </w:pPr>
  </w:style>
  <w:style w:type="paragraph" w:customStyle="1" w:styleId="af3">
    <w:name w:val="*名稱 對照表"/>
    <w:basedOn w:val="a"/>
    <w:link w:val="af4"/>
    <w:qFormat/>
    <w:rsid w:val="003A7935"/>
    <w:pPr>
      <w:tabs>
        <w:tab w:val="left" w:pos="2520"/>
      </w:tabs>
      <w:spacing w:line="380" w:lineRule="exact"/>
      <w:ind w:leftChars="50" w:left="105" w:rightChars="50" w:right="105"/>
    </w:pPr>
  </w:style>
  <w:style w:type="paragraph" w:customStyle="1" w:styleId="af5">
    <w:name w:val="*(粗標題"/>
    <w:basedOn w:val="a"/>
    <w:link w:val="af6"/>
    <w:qFormat/>
    <w:rsid w:val="009C0EDC"/>
    <w:pPr>
      <w:tabs>
        <w:tab w:val="left" w:pos="2520"/>
      </w:tabs>
      <w:spacing w:line="380" w:lineRule="exact"/>
      <w:ind w:leftChars="50" w:left="315" w:rightChars="50" w:right="105" w:hangingChars="100" w:hanging="210"/>
    </w:pPr>
    <w:rPr>
      <w:b/>
      <w:szCs w:val="21"/>
    </w:rPr>
  </w:style>
  <w:style w:type="character" w:customStyle="1" w:styleId="af4">
    <w:name w:val="*名稱 對照表 字元"/>
    <w:basedOn w:val="a0"/>
    <w:link w:val="af3"/>
    <w:rsid w:val="003A7935"/>
    <w:rPr>
      <w:rFonts w:ascii="華康細明體" w:eastAsia="華康細明體"/>
      <w:sz w:val="21"/>
      <w:szCs w:val="24"/>
    </w:rPr>
  </w:style>
  <w:style w:type="paragraph" w:customStyle="1" w:styleId="af7">
    <w:name w:val="* 項"/>
    <w:basedOn w:val="a"/>
    <w:link w:val="af8"/>
    <w:qFormat/>
    <w:rsid w:val="005E41DB"/>
    <w:pPr>
      <w:tabs>
        <w:tab w:val="left" w:pos="2520"/>
      </w:tabs>
      <w:spacing w:line="380" w:lineRule="exact"/>
      <w:ind w:leftChars="150" w:left="315" w:rightChars="50" w:right="105" w:firstLineChars="200" w:firstLine="420"/>
    </w:pPr>
  </w:style>
  <w:style w:type="character" w:customStyle="1" w:styleId="af6">
    <w:name w:val="*(粗標題 字元"/>
    <w:basedOn w:val="a0"/>
    <w:link w:val="af5"/>
    <w:rsid w:val="009C0EDC"/>
    <w:rPr>
      <w:rFonts w:ascii="華康細明體" w:eastAsia="華康細明體"/>
      <w:b/>
      <w:sz w:val="21"/>
      <w:szCs w:val="21"/>
    </w:rPr>
  </w:style>
  <w:style w:type="paragraph" w:customStyle="1" w:styleId="Default">
    <w:name w:val="Default"/>
    <w:rsid w:val="001040BA"/>
    <w:pPr>
      <w:widowControl w:val="0"/>
      <w:autoSpaceDE w:val="0"/>
      <w:autoSpaceDN w:val="0"/>
      <w:adjustRightInd w:val="0"/>
    </w:pPr>
    <w:rPr>
      <w:rFonts w:ascii="DFMingLight-B5" w:eastAsia="DFMingLight-B5" w:cs="DFMingLight-B5"/>
      <w:color w:val="000000"/>
      <w:sz w:val="24"/>
      <w:szCs w:val="24"/>
    </w:rPr>
  </w:style>
  <w:style w:type="character" w:customStyle="1" w:styleId="af8">
    <w:name w:val="* 項 字元"/>
    <w:basedOn w:val="a0"/>
    <w:link w:val="af7"/>
    <w:rsid w:val="005E41DB"/>
    <w:rPr>
      <w:rFonts w:ascii="華康細明體" w:eastAsia="華康細明體"/>
      <w:sz w:val="21"/>
      <w:szCs w:val="24"/>
    </w:rPr>
  </w:style>
  <w:style w:type="paragraph" w:customStyle="1" w:styleId="af9">
    <w:name w:val="*說明一、"/>
    <w:basedOn w:val="a"/>
    <w:link w:val="afa"/>
    <w:qFormat/>
    <w:rsid w:val="001040BA"/>
    <w:pPr>
      <w:tabs>
        <w:tab w:val="left" w:pos="2520"/>
      </w:tabs>
      <w:spacing w:line="380" w:lineRule="exact"/>
      <w:ind w:leftChars="50" w:left="315" w:rightChars="50" w:right="105" w:hangingChars="100" w:hanging="210"/>
    </w:pPr>
  </w:style>
  <w:style w:type="paragraph" w:customStyle="1" w:styleId="afb">
    <w:name w:val="*「一、立法說明"/>
    <w:basedOn w:val="a"/>
    <w:qFormat/>
    <w:rsid w:val="003749BF"/>
    <w:pPr>
      <w:tabs>
        <w:tab w:val="left" w:pos="2520"/>
      </w:tabs>
      <w:spacing w:line="380" w:lineRule="exact"/>
      <w:ind w:leftChars="50" w:left="525" w:rightChars="50" w:right="105" w:hangingChars="200" w:hanging="420"/>
    </w:pPr>
  </w:style>
  <w:style w:type="character" w:customStyle="1" w:styleId="afa">
    <w:name w:val="*說明一、 字元"/>
    <w:basedOn w:val="a0"/>
    <w:link w:val="af9"/>
    <w:rsid w:val="001040BA"/>
    <w:rPr>
      <w:rFonts w:ascii="華康細明體" w:eastAsia="華康細明體"/>
      <w:sz w:val="21"/>
      <w:szCs w:val="24"/>
    </w:rPr>
  </w:style>
  <w:style w:type="paragraph" w:customStyle="1" w:styleId="afc">
    <w:name w:val="*「二、立法說明"/>
    <w:basedOn w:val="a"/>
    <w:qFormat/>
    <w:rsid w:val="003749BF"/>
    <w:pPr>
      <w:tabs>
        <w:tab w:val="left" w:pos="2520"/>
      </w:tabs>
      <w:spacing w:line="380" w:lineRule="exact"/>
      <w:ind w:leftChars="150" w:left="525" w:rightChars="50" w:right="105" w:hangingChars="100" w:hanging="210"/>
    </w:pPr>
  </w:style>
  <w:style w:type="paragraph" w:customStyle="1" w:styleId="afd">
    <w:name w:val="*「立法說明修正"/>
    <w:basedOn w:val="afb"/>
    <w:qFormat/>
    <w:rsid w:val="00B65EC7"/>
    <w:pPr>
      <w:ind w:left="315" w:hangingChars="100" w:hanging="210"/>
    </w:pPr>
  </w:style>
  <w:style w:type="character" w:styleId="afe">
    <w:name w:val="annotation reference"/>
    <w:basedOn w:val="a0"/>
    <w:uiPriority w:val="99"/>
    <w:semiHidden/>
    <w:unhideWhenUsed/>
    <w:rsid w:val="00A147B9"/>
    <w:rPr>
      <w:sz w:val="18"/>
      <w:szCs w:val="18"/>
    </w:rPr>
  </w:style>
  <w:style w:type="paragraph" w:styleId="aff">
    <w:name w:val="annotation text"/>
    <w:basedOn w:val="a"/>
    <w:link w:val="aff0"/>
    <w:uiPriority w:val="99"/>
    <w:semiHidden/>
    <w:unhideWhenUsed/>
    <w:rsid w:val="00A147B9"/>
    <w:pPr>
      <w:jc w:val="left"/>
    </w:pPr>
  </w:style>
  <w:style w:type="character" w:customStyle="1" w:styleId="aff0">
    <w:name w:val="註解文字 字元"/>
    <w:basedOn w:val="a0"/>
    <w:link w:val="aff"/>
    <w:uiPriority w:val="99"/>
    <w:semiHidden/>
    <w:rsid w:val="00A147B9"/>
    <w:rPr>
      <w:rFonts w:ascii="華康細明體" w:eastAsia="華康細明體"/>
      <w:sz w:val="21"/>
      <w:szCs w:val="24"/>
    </w:rPr>
  </w:style>
  <w:style w:type="paragraph" w:styleId="aff1">
    <w:name w:val="annotation subject"/>
    <w:basedOn w:val="aff"/>
    <w:next w:val="aff"/>
    <w:link w:val="aff2"/>
    <w:uiPriority w:val="99"/>
    <w:semiHidden/>
    <w:unhideWhenUsed/>
    <w:rsid w:val="00A147B9"/>
    <w:rPr>
      <w:b/>
      <w:bCs/>
    </w:rPr>
  </w:style>
  <w:style w:type="character" w:customStyle="1" w:styleId="aff2">
    <w:name w:val="註解主旨 字元"/>
    <w:basedOn w:val="aff0"/>
    <w:link w:val="aff1"/>
    <w:uiPriority w:val="99"/>
    <w:semiHidden/>
    <w:rsid w:val="00A147B9"/>
    <w:rPr>
      <w:rFonts w:ascii="華康細明體" w:eastAsia="華康細明體"/>
      <w:b/>
      <w:bCs/>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A0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lnDef>
      <a:spPr>
        <a:ln w="6350">
          <a:solidFill>
            <a:schemeClr val="tx1"/>
          </a:solidFill>
        </a:ln>
      </a:spPr>
      <a:bodyPr/>
      <a:lstStyle/>
      <a:style>
        <a:lnRef idx="1">
          <a:schemeClr val="accent1"/>
        </a:lnRef>
        <a:fillRef idx="0">
          <a:schemeClr val="accent1"/>
        </a:fillRef>
        <a:effectRef idx="0">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8AA330-D3C4-4C45-93C2-A2CE967E9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LCEWA03.dot</Template>
  <TotalTime>0</TotalTime>
  <Pages>162</Pages>
  <Words>12274</Words>
  <Characters>69963</Characters>
  <Application>Microsoft Office Word</Application>
  <DocSecurity>0</DocSecurity>
  <Lines>583</Lines>
  <Paragraphs>164</Paragraphs>
  <ScaleCrop>false</ScaleCrop>
  <Company/>
  <LinksUpToDate>false</LinksUpToDate>
  <CharactersWithSpaces>82073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再生製劑20905.1130502_1130502_20905</cp:keywords>
  <dc:description>再生醫療製劑條例草案20905.1130502_1130502_20905</dc:description>
  <cp:lastModifiedBy>user</cp:lastModifiedBy>
  <cp:revision>2</cp:revision>
  <cp:lastPrinted>2024-05-15T08:14:00Z</cp:lastPrinted>
  <dcterms:created xsi:type="dcterms:W3CDTF">2024-06-18T06:29:00Z</dcterms:created>
  <dcterms:modified xsi:type="dcterms:W3CDTF">2024-06-18T06:29:00Z</dcterms:modified>
</cp:coreProperties>
</file>