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7233" w:rsidRDefault="00887233" w:rsidP="00887233">
      <w:pPr>
        <w:pStyle w:val="affe"/>
        <w:ind w:left="323"/>
      </w:pPr>
      <w:r>
        <w:rPr>
          <w:rFonts w:hint="eastAsia"/>
        </w:rPr>
        <w:t>乙、本院委員質詢部分</w:t>
      </w:r>
    </w:p>
    <w:p w:rsidR="00887233" w:rsidRPr="00741B0E" w:rsidRDefault="00887233" w:rsidP="00934AEC">
      <w:pPr>
        <w:pStyle w:val="afb"/>
        <w:spacing w:beforeLines="100" w:before="335" w:line="440" w:lineRule="exact"/>
        <w:ind w:leftChars="0" w:left="855" w:hanging="855"/>
      </w:pPr>
      <w:r>
        <w:rPr>
          <w:rFonts w:hint="eastAsia"/>
        </w:rPr>
        <w:t>（一）</w:t>
      </w:r>
      <w:r w:rsidRPr="00741B0E">
        <w:rPr>
          <w:rFonts w:hint="eastAsia"/>
        </w:rPr>
        <w:t>本院羅委員智強，就手遊封閉社交平台疑似成為兒少性剝削犯罪溫床之現象，特向行政院提出質詢。</w:t>
      </w:r>
    </w:p>
    <w:p w:rsidR="00887233" w:rsidRPr="00300362" w:rsidRDefault="00887233" w:rsidP="00887233">
      <w:pPr>
        <w:pStyle w:val="a4"/>
        <w:spacing w:line="240" w:lineRule="auto"/>
        <w:ind w:left="633" w:hanging="633"/>
      </w:pPr>
    </w:p>
    <w:p w:rsidR="00887233" w:rsidRDefault="00887233" w:rsidP="00934AEC">
      <w:pPr>
        <w:pStyle w:val="a4"/>
        <w:spacing w:line="400" w:lineRule="exact"/>
        <w:ind w:left="633" w:hanging="633"/>
      </w:pPr>
      <w:r>
        <w:rPr>
          <w:rFonts w:hint="eastAsia"/>
        </w:rPr>
        <w:t>說明：</w:t>
      </w:r>
    </w:p>
    <w:p w:rsidR="00887233" w:rsidRDefault="00887233" w:rsidP="00934AEC">
      <w:pPr>
        <w:pStyle w:val="afffff"/>
        <w:ind w:leftChars="100" w:left="211" w:firstLineChars="200" w:firstLine="422"/>
      </w:pPr>
      <w:r w:rsidRPr="00300362">
        <w:rPr>
          <w:rFonts w:hint="eastAsia"/>
        </w:rPr>
        <w:t>本席收到民眾陳情，表示知名手遊（傳說對決）遭到有心人士濫用，利用不公開、封閉性的遊</w:t>
      </w:r>
      <w:r w:rsidRPr="00741B0E">
        <w:rPr>
          <w:rFonts w:hint="eastAsia"/>
          <w:spacing w:val="2"/>
        </w:rPr>
        <w:t>戲聊天室，避開檢警偵查，進行性剝削犯罪，假意以遊戲點數或模型誘騙未成年人自拍不雅照</w:t>
      </w:r>
      <w:r w:rsidRPr="00300362">
        <w:rPr>
          <w:rFonts w:hint="eastAsia"/>
        </w:rPr>
        <w:t>片或影片，甚至進一步勒索。該民眾估計，已超過百名未成年受害。</w:t>
      </w:r>
    </w:p>
    <w:p w:rsidR="00887233" w:rsidRDefault="00887233" w:rsidP="00934AEC">
      <w:pPr>
        <w:pStyle w:val="afffff"/>
        <w:ind w:leftChars="100" w:left="211" w:firstLineChars="200" w:firstLine="422"/>
      </w:pPr>
      <w:r>
        <w:rPr>
          <w:rFonts w:hint="eastAsia"/>
        </w:rPr>
        <w:t>根據警政署統計，去年</w:t>
      </w:r>
      <w:r>
        <w:rPr>
          <w:rFonts w:hint="eastAsia"/>
        </w:rPr>
        <w:t>2023</w:t>
      </w:r>
      <w:r>
        <w:rPr>
          <w:rFonts w:hint="eastAsia"/>
        </w:rPr>
        <w:t>年，</w:t>
      </w:r>
      <w:r>
        <w:rPr>
          <w:rFonts w:hint="eastAsia"/>
        </w:rPr>
        <w:t>6</w:t>
      </w:r>
      <w:r>
        <w:rPr>
          <w:rFonts w:hint="eastAsia"/>
        </w:rPr>
        <w:t>至</w:t>
      </w:r>
      <w:r>
        <w:rPr>
          <w:rFonts w:hint="eastAsia"/>
        </w:rPr>
        <w:t>11</w:t>
      </w:r>
      <w:r>
        <w:rPr>
          <w:rFonts w:hint="eastAsia"/>
        </w:rPr>
        <w:t>歲（</w:t>
      </w:r>
      <w:r>
        <w:rPr>
          <w:rFonts w:hint="eastAsia"/>
        </w:rPr>
        <w:t>390</w:t>
      </w:r>
      <w:r>
        <w:rPr>
          <w:rFonts w:hint="eastAsia"/>
        </w:rPr>
        <w:t>人）、</w:t>
      </w:r>
      <w:r>
        <w:rPr>
          <w:rFonts w:hint="eastAsia"/>
        </w:rPr>
        <w:t>12</w:t>
      </w:r>
      <w:r>
        <w:rPr>
          <w:rFonts w:hint="eastAsia"/>
        </w:rPr>
        <w:t>至</w:t>
      </w:r>
      <w:r>
        <w:rPr>
          <w:rFonts w:hint="eastAsia"/>
        </w:rPr>
        <w:t>17</w:t>
      </w:r>
      <w:r>
        <w:rPr>
          <w:rFonts w:hint="eastAsia"/>
        </w:rPr>
        <w:t>歲（</w:t>
      </w:r>
      <w:r>
        <w:rPr>
          <w:rFonts w:hint="eastAsia"/>
        </w:rPr>
        <w:t>2,037</w:t>
      </w:r>
      <w:r>
        <w:rPr>
          <w:rFonts w:hint="eastAsia"/>
        </w:rPr>
        <w:t>人）的性交猥褻被</w:t>
      </w:r>
      <w:r w:rsidRPr="00741B0E">
        <w:rPr>
          <w:rFonts w:hint="eastAsia"/>
          <w:spacing w:val="4"/>
        </w:rPr>
        <w:t>害人，是警政署自</w:t>
      </w:r>
      <w:r w:rsidRPr="00741B0E">
        <w:rPr>
          <w:rFonts w:hint="eastAsia"/>
          <w:spacing w:val="4"/>
        </w:rPr>
        <w:t>2002</w:t>
      </w:r>
      <w:r w:rsidRPr="00741B0E">
        <w:rPr>
          <w:rFonts w:hint="eastAsia"/>
          <w:spacing w:val="4"/>
        </w:rPr>
        <w:t>年統計以來，有史以來最高的紀錄。蔡政府執政以來，從</w:t>
      </w:r>
      <w:r w:rsidRPr="00741B0E">
        <w:rPr>
          <w:rFonts w:hint="eastAsia"/>
          <w:spacing w:val="4"/>
        </w:rPr>
        <w:t>2015</w:t>
      </w:r>
      <w:r w:rsidRPr="00741B0E">
        <w:rPr>
          <w:rFonts w:hint="eastAsia"/>
          <w:spacing w:val="4"/>
        </w:rPr>
        <w:t>年到</w:t>
      </w:r>
      <w:r>
        <w:rPr>
          <w:rFonts w:hint="eastAsia"/>
        </w:rPr>
        <w:t>2023</w:t>
      </w:r>
      <w:r>
        <w:rPr>
          <w:rFonts w:hint="eastAsia"/>
        </w:rPr>
        <w:t>年，</w:t>
      </w:r>
      <w:r>
        <w:rPr>
          <w:rFonts w:hint="eastAsia"/>
        </w:rPr>
        <w:t>18</w:t>
      </w:r>
      <w:r>
        <w:rPr>
          <w:rFonts w:hint="eastAsia"/>
        </w:rPr>
        <w:t>歲以下未成年人，性交猥褻被害人成長將近</w:t>
      </w:r>
      <w:r>
        <w:rPr>
          <w:rFonts w:hint="eastAsia"/>
        </w:rPr>
        <w:t>25%</w:t>
      </w:r>
      <w:r>
        <w:rPr>
          <w:rFonts w:hint="eastAsia"/>
        </w:rPr>
        <w:t>。如果以未成年人口總數來評估未成年性交猥褻被害人數，</w:t>
      </w:r>
      <w:r>
        <w:rPr>
          <w:rFonts w:hint="eastAsia"/>
        </w:rPr>
        <w:t>2015</w:t>
      </w:r>
      <w:r>
        <w:rPr>
          <w:rFonts w:hint="eastAsia"/>
        </w:rPr>
        <w:t>年每萬位未成年人，有</w:t>
      </w:r>
      <w:r>
        <w:rPr>
          <w:rFonts w:hint="eastAsia"/>
        </w:rPr>
        <w:t>5.02</w:t>
      </w:r>
      <w:r>
        <w:rPr>
          <w:rFonts w:hint="eastAsia"/>
        </w:rPr>
        <w:t>位被害；</w:t>
      </w:r>
      <w:r>
        <w:rPr>
          <w:rFonts w:hint="eastAsia"/>
        </w:rPr>
        <w:t>2023</w:t>
      </w:r>
      <w:r>
        <w:rPr>
          <w:rFonts w:hint="eastAsia"/>
        </w:rPr>
        <w:t>年則提升到</w:t>
      </w:r>
      <w:r>
        <w:rPr>
          <w:rFonts w:hint="eastAsia"/>
        </w:rPr>
        <w:t>7.44</w:t>
      </w:r>
      <w:r>
        <w:rPr>
          <w:rFonts w:hint="eastAsia"/>
        </w:rPr>
        <w:t>位。</w:t>
      </w:r>
      <w:r>
        <w:rPr>
          <w:rFonts w:hint="eastAsia"/>
        </w:rPr>
        <w:t>8</w:t>
      </w:r>
      <w:r>
        <w:rPr>
          <w:rFonts w:hint="eastAsia"/>
        </w:rPr>
        <w:t>年裡未成年性交猥褻受害比例，成長</w:t>
      </w:r>
      <w:r>
        <w:rPr>
          <w:rFonts w:hint="eastAsia"/>
        </w:rPr>
        <w:t>1.48</w:t>
      </w:r>
      <w:r>
        <w:rPr>
          <w:rFonts w:hint="eastAsia"/>
        </w:rPr>
        <w:t>倍。</w:t>
      </w:r>
    </w:p>
    <w:p w:rsidR="00887233" w:rsidRDefault="00887233" w:rsidP="00934AEC">
      <w:pPr>
        <w:pStyle w:val="afffff"/>
        <w:ind w:leftChars="100" w:left="211" w:firstLineChars="200" w:firstLine="422"/>
      </w:pPr>
      <w:r>
        <w:rPr>
          <w:rFonts w:hint="eastAsia"/>
        </w:rPr>
        <w:t>鑑於未成年人遊玩手遊者眾，面對近年未成年遭遇性剝削以及數位性暴力之嚴峻處境，針對封</w:t>
      </w:r>
      <w:r w:rsidRPr="00741B0E">
        <w:rPr>
          <w:rFonts w:hint="eastAsia"/>
          <w:spacing w:val="2"/>
        </w:rPr>
        <w:t>閉性遊戲社群之社交互動平台，行政院與相關主管機關應加以即時、有效管制，與業者保持快</w:t>
      </w:r>
      <w:r>
        <w:rPr>
          <w:rFonts w:hint="eastAsia"/>
        </w:rPr>
        <w:t>速溝通管道，透過科技化手段、關鍵字與圖像影片篩選排除等措施，事先預防，避免封閉社交平台成為犯罪溫床。</w:t>
      </w:r>
    </w:p>
    <w:p w:rsidR="00887233" w:rsidRDefault="00887233" w:rsidP="00934AEC">
      <w:pPr>
        <w:pStyle w:val="afffff"/>
        <w:ind w:leftChars="100" w:left="211" w:firstLineChars="200" w:firstLine="422"/>
      </w:pPr>
      <w:r>
        <w:rPr>
          <w:rFonts w:hint="eastAsia"/>
        </w:rPr>
        <w:t>敬請貴院與相關主管單位進一步向手遊業者了解該民眾陳情是否屬實，為通案抑或為個案，以及針對數位性暴力與性剝削之封閉性社交平台之現有防範措施、改善作為進行回覆。</w:t>
      </w:r>
    </w:p>
    <w:p w:rsidR="00887233" w:rsidRDefault="00887233" w:rsidP="00887233">
      <w:pPr>
        <w:pStyle w:val="afb"/>
        <w:ind w:left="1382" w:hanging="855"/>
      </w:pPr>
    </w:p>
    <w:p w:rsidR="00887233" w:rsidRPr="00741B0E" w:rsidRDefault="00887233" w:rsidP="00934AEC">
      <w:pPr>
        <w:pStyle w:val="afb"/>
        <w:spacing w:beforeLines="100" w:before="335" w:line="440" w:lineRule="exact"/>
        <w:ind w:leftChars="0" w:left="855" w:hanging="855"/>
      </w:pPr>
      <w:r>
        <w:rPr>
          <w:rFonts w:hint="eastAsia"/>
        </w:rPr>
        <w:t>（二）</w:t>
      </w:r>
      <w:r w:rsidRPr="00741B0E">
        <w:rPr>
          <w:rFonts w:hint="eastAsia"/>
        </w:rPr>
        <w:t>本院羅委員智強，就現行「雲端廚房」亂象，引發食安隱憂，特向行政院提出質詢。</w:t>
      </w:r>
    </w:p>
    <w:p w:rsidR="00887233" w:rsidRPr="00300362" w:rsidRDefault="00887233" w:rsidP="00887233">
      <w:pPr>
        <w:pStyle w:val="a4"/>
        <w:spacing w:line="240" w:lineRule="auto"/>
        <w:ind w:left="633" w:hanging="633"/>
      </w:pPr>
    </w:p>
    <w:p w:rsidR="00887233" w:rsidRDefault="00887233" w:rsidP="00934AEC">
      <w:pPr>
        <w:pStyle w:val="a4"/>
        <w:spacing w:line="400" w:lineRule="exact"/>
        <w:ind w:left="633" w:hanging="633"/>
      </w:pPr>
      <w:r>
        <w:rPr>
          <w:rFonts w:hint="eastAsia"/>
        </w:rPr>
        <w:t>說明：</w:t>
      </w:r>
    </w:p>
    <w:p w:rsidR="00887233" w:rsidRDefault="00887233" w:rsidP="00934AEC">
      <w:pPr>
        <w:pStyle w:val="afffff"/>
        <w:ind w:leftChars="100" w:left="211" w:firstLineChars="200" w:firstLine="422"/>
      </w:pPr>
      <w:r>
        <w:rPr>
          <w:rFonts w:hint="eastAsia"/>
        </w:rPr>
        <w:t>雲端廚房，一種新興的餐飲業模式，特色在於不需實體店面或內用空間，專注於外送服務。由於消費者減少餐廳內用頻率，近年店家多選擇開設「雲端餐廳」。</w:t>
      </w:r>
      <w:r>
        <w:rPr>
          <w:rFonts w:hint="eastAsia"/>
        </w:rPr>
        <w:t>2022</w:t>
      </w:r>
      <w:r>
        <w:rPr>
          <w:rFonts w:hint="eastAsia"/>
        </w:rPr>
        <w:t>年外送業者</w:t>
      </w:r>
      <w:r>
        <w:rPr>
          <w:rFonts w:hint="eastAsia"/>
        </w:rPr>
        <w:t>Foodpanda</w:t>
      </w:r>
      <w:r>
        <w:rPr>
          <w:rFonts w:hint="eastAsia"/>
        </w:rPr>
        <w:t>指出，即使疫情結束，平台上以雲端餐廳形式開業的店家數量成長仍近</w:t>
      </w:r>
      <w:r>
        <w:rPr>
          <w:rFonts w:hint="eastAsia"/>
        </w:rPr>
        <w:t>8</w:t>
      </w:r>
      <w:r>
        <w:rPr>
          <w:rFonts w:hint="eastAsia"/>
        </w:rPr>
        <w:t>成。針對此種新型經營型態，政府卻未跟上法規完善，落實紀錄及稽查。政府與衛生稽查單位無法確實掌握雲端餐廳數量與經營情況，恐引發食安、公安隱憂。</w:t>
      </w:r>
    </w:p>
    <w:p w:rsidR="00887233" w:rsidRPr="00741B0E" w:rsidRDefault="00887233" w:rsidP="00934AEC">
      <w:pPr>
        <w:pStyle w:val="afffff"/>
        <w:ind w:leftChars="100" w:left="211" w:firstLineChars="200" w:firstLine="422"/>
      </w:pPr>
      <w:r>
        <w:rPr>
          <w:rFonts w:hint="eastAsia"/>
        </w:rPr>
        <w:t>因</w:t>
      </w:r>
      <w:r w:rsidRPr="00741B0E">
        <w:rPr>
          <w:rFonts w:hint="eastAsia"/>
          <w:spacing w:val="2"/>
        </w:rPr>
        <w:t>雲端廚房缺</w:t>
      </w:r>
      <w:r w:rsidRPr="00741B0E">
        <w:rPr>
          <w:rFonts w:hint="eastAsia"/>
          <w:snapToGrid/>
          <w:spacing w:val="2"/>
        </w:rPr>
        <w:t>乏</w:t>
      </w:r>
      <w:r w:rsidRPr="00741B0E">
        <w:rPr>
          <w:rFonts w:hint="eastAsia"/>
          <w:spacing w:val="2"/>
        </w:rPr>
        <w:t>開放的場地與實際店面，消費者普遍擔憂衛生安全問題，但使用餐飲平台</w:t>
      </w:r>
      <w:r w:rsidRPr="00741B0E">
        <w:rPr>
          <w:rFonts w:hint="eastAsia"/>
          <w:spacing w:val="2"/>
        </w:rPr>
        <w:lastRenderedPageBreak/>
        <w:t>訂</w:t>
      </w:r>
      <w:r w:rsidRPr="00741B0E">
        <w:rPr>
          <w:rFonts w:hint="eastAsia"/>
        </w:rPr>
        <w:t>餐時，卻無法判斷店家為實體店面還是雲端廚房。根據衛福部規定，業者必須完成「食品業者登</w:t>
      </w:r>
      <w:r w:rsidRPr="00741B0E">
        <w:rPr>
          <w:rFonts w:hint="eastAsia"/>
          <w:spacing w:val="2"/>
        </w:rPr>
        <w:t>錄」才能加入網路外送平台，但食品登錄並無註記雲端廚房類別，導致無法進行後續辨別，致</w:t>
      </w:r>
      <w:r w:rsidRPr="00741B0E">
        <w:rPr>
          <w:rFonts w:hint="eastAsia"/>
        </w:rPr>
        <w:t>使衛生監管單位難以把關雲端廚房的食品安全。</w:t>
      </w:r>
    </w:p>
    <w:p w:rsidR="00887233" w:rsidRDefault="00887233" w:rsidP="00934AEC">
      <w:pPr>
        <w:pStyle w:val="afffff"/>
        <w:ind w:leftChars="100" w:left="211" w:firstLineChars="200" w:firstLine="422"/>
      </w:pPr>
      <w:r>
        <w:rPr>
          <w:rFonts w:hint="eastAsia"/>
        </w:rPr>
        <w:t>雲</w:t>
      </w:r>
      <w:r w:rsidRPr="00741B0E">
        <w:rPr>
          <w:rFonts w:hint="eastAsia"/>
          <w:spacing w:val="2"/>
        </w:rPr>
        <w:t>端廚房的經營模式多元且複雜，包含廚房空間租賃、個人自有廚房及中央廚房代工等。部</w:t>
      </w:r>
      <w:r>
        <w:rPr>
          <w:rFonts w:hint="eastAsia"/>
        </w:rPr>
        <w:t>分業者將空間區隔出數個子空間，分租給不同業者，形成多個廚房共處一室的情形，整體衛生狀</w:t>
      </w:r>
      <w:r w:rsidRPr="00741B0E">
        <w:rPr>
          <w:rFonts w:hint="eastAsia"/>
          <w:spacing w:val="2"/>
        </w:rPr>
        <w:t>況難以有效監控，具交叉汙染風險，增加食品安全隱患。雲端廚房定義不明，未有法規明確規</w:t>
      </w:r>
      <w:r>
        <w:rPr>
          <w:rFonts w:hint="eastAsia"/>
        </w:rPr>
        <w:t>範；政府難以落實稽查，形成食安漏洞。</w:t>
      </w:r>
    </w:p>
    <w:p w:rsidR="00887233" w:rsidRDefault="00887233" w:rsidP="00934AEC">
      <w:pPr>
        <w:pStyle w:val="afffff"/>
        <w:ind w:leftChars="100" w:left="211" w:firstLineChars="200" w:firstLine="422"/>
      </w:pPr>
      <w:r>
        <w:rPr>
          <w:rFonts w:hint="eastAsia"/>
        </w:rPr>
        <w:t>寶林茶室、蘇丹紅等食安問題接連不斷，民眾對食安關心更甚。全國各地皆有民眾要求全面稽查雲端餐廳。然由於全國登記餐廳數量眾多，且還有未登記之黑數，因此光靠地方政府衛生局，稽</w:t>
      </w:r>
      <w:r w:rsidRPr="00741B0E">
        <w:rPr>
          <w:rFonts w:hint="eastAsia"/>
          <w:spacing w:val="2"/>
        </w:rPr>
        <w:t>查量能難以因應。有地方政府衛生局就曾坦言，雲端廚房掌控不易，多靠民眾陳情挖掘或透</w:t>
      </w:r>
      <w:r>
        <w:rPr>
          <w:rFonts w:hint="eastAsia"/>
        </w:rPr>
        <w:t>過外送平台揭露的地址才能找出非法業者。</w:t>
      </w:r>
    </w:p>
    <w:p w:rsidR="00887233" w:rsidRDefault="00887233" w:rsidP="00934AEC">
      <w:pPr>
        <w:pStyle w:val="afffff"/>
        <w:ind w:leftChars="100" w:left="211" w:firstLineChars="200" w:firstLine="422"/>
      </w:pPr>
      <w:r>
        <w:rPr>
          <w:rFonts w:hint="eastAsia"/>
        </w:rPr>
        <w:t>雲</w:t>
      </w:r>
      <w:r w:rsidRPr="00741B0E">
        <w:rPr>
          <w:rFonts w:hint="eastAsia"/>
          <w:spacing w:val="2"/>
        </w:rPr>
        <w:t>端廚房亂象不斷，亟待中央政府做出有效的整頓及規範。針對雲端廚房食品安全與法規管</w:t>
      </w:r>
      <w:r>
        <w:rPr>
          <w:rFonts w:hint="eastAsia"/>
        </w:rPr>
        <w:t>理之缺失檢討，以及相關改善辦法，敬請貴院回覆。</w:t>
      </w:r>
    </w:p>
    <w:p w:rsidR="00887233" w:rsidRPr="00441B24" w:rsidRDefault="00887233" w:rsidP="00887233">
      <w:pPr>
        <w:pStyle w:val="afffff"/>
        <w:spacing w:line="380" w:lineRule="exact"/>
        <w:ind w:leftChars="100" w:left="211" w:firstLineChars="200" w:firstLine="422"/>
      </w:pPr>
      <w:bookmarkStart w:id="0" w:name="_GoBack"/>
      <w:bookmarkEnd w:id="0"/>
    </w:p>
    <w:sectPr w:rsidR="00887233" w:rsidRPr="00441B24" w:rsidSect="00934AEC">
      <w:headerReference w:type="even" r:id="rId9"/>
      <w:headerReference w:type="default" r:id="rId10"/>
      <w:footerReference w:type="even" r:id="rId11"/>
      <w:footerReference w:type="default" r:id="rId12"/>
      <w:type w:val="continuous"/>
      <w:pgSz w:w="11906" w:h="16838" w:code="9"/>
      <w:pgMar w:top="1984" w:right="1417" w:bottom="1417" w:left="1417" w:header="1417" w:footer="850" w:gutter="0"/>
      <w:pgNumType w:start="183"/>
      <w:cols w:space="720"/>
      <w:docGrid w:type="linesAndChars" w:linePitch="335" w:charSpace="2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3F52" w:rsidRDefault="00443F52">
      <w:r>
        <w:separator/>
      </w:r>
    </w:p>
  </w:endnote>
  <w:endnote w:type="continuationSeparator" w:id="0">
    <w:p w:rsidR="00443F52" w:rsidRDefault="00443F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方正新書宋">
    <w:altName w:val="標楷體"/>
    <w:charset w:val="88"/>
    <w:family w:val="script"/>
    <w:pitch w:val="fixed"/>
    <w:sig w:usb0="00000001" w:usb1="080E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4AEC" w:rsidRDefault="00934AEC">
    <w:pPr>
      <w:pStyle w:val="afff9"/>
    </w:pPr>
    <w:r>
      <mc:AlternateContent>
        <mc:Choice Requires="wps">
          <w:drawing>
            <wp:anchor distT="0" distB="0" distL="114300" distR="114300" simplePos="0" relativeHeight="251661312" behindDoc="0" locked="0" layoutInCell="1" allowOverlap="1">
              <wp:simplePos x="0" y="0"/>
              <wp:positionH relativeFrom="column">
                <wp:posOffset>318</wp:posOffset>
              </wp:positionH>
              <wp:positionV relativeFrom="paragraph">
                <wp:posOffset>-138430</wp:posOffset>
              </wp:positionV>
              <wp:extent cx="5760719" cy="400050"/>
              <wp:effectExtent l="0" t="0" r="0" b="0"/>
              <wp:wrapNone/>
              <wp:docPr id="3" name="文字方塊 3"/>
              <wp:cNvGraphicFramePr/>
              <a:graphic xmlns:a="http://schemas.openxmlformats.org/drawingml/2006/main">
                <a:graphicData uri="http://schemas.microsoft.com/office/word/2010/wordprocessingShape">
                  <wps:wsp>
                    <wps:cNvSpPr txBox="1"/>
                    <wps:spPr>
                      <a:xfrm>
                        <a:off x="0" y="0"/>
                        <a:ext cx="5760719" cy="40005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934AEC" w:rsidRPr="00934AEC" w:rsidRDefault="00934AEC" w:rsidP="00934AEC">
                          <w:pPr>
                            <w:spacing w:line="210" w:lineRule="exact"/>
                            <w:jc w:val="center"/>
                          </w:pPr>
                          <w:r>
                            <w:fldChar w:fldCharType="begin"/>
                          </w:r>
                          <w:r>
                            <w:instrText xml:space="preserve"> PAGE  \* MERGEFORMAT </w:instrText>
                          </w:r>
                          <w:r>
                            <w:fldChar w:fldCharType="separate"/>
                          </w:r>
                          <w:r w:rsidR="00D53A62">
                            <w:t>184</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3" o:spid="_x0000_s1028" type="#_x0000_t202" style="position:absolute;left:0;text-align:left;margin-left:.05pt;margin-top:-10.9pt;width:453.6pt;height:31.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" filled="f" stroked="f" strokeweight=".5pt">
              <v:textbox>
                <w:txbxContent>
                  <w:p w:rsidR="00934AEC" w:rsidRPr="00934AEC" w:rsidRDefault="00934AEC" w:rsidP="00934AEC">
                    <w:pPr>
                      <w:spacing w:line="210" w:lineRule="exact"/>
                      <w:jc w:val="center"/>
                    </w:pPr>
                    <w:r>
                      <w:fldChar w:fldCharType="begin"/>
                    </w:r>
                    <w:r>
                      <w:instrText xml:space="preserve"> PAGE  \* MERGEFORMAT </w:instrText>
                    </w:r>
                    <w:r>
                      <w:fldChar w:fldCharType="separate"/>
                    </w:r>
                    <w:r w:rsidR="00D53A62">
                      <w:t>184</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4AEC" w:rsidRDefault="00934AEC">
    <w:pPr>
      <w:pStyle w:val="afff9"/>
    </w:pPr>
    <w:r>
      <mc:AlternateContent>
        <mc:Choice Requires="wps">
          <w:drawing>
            <wp:anchor distT="0" distB="0" distL="114300" distR="114300" simplePos="0" relativeHeight="251659264" behindDoc="0" locked="0" layoutInCell="1" allowOverlap="1">
              <wp:simplePos x="0" y="0"/>
              <wp:positionH relativeFrom="column">
                <wp:posOffset>318</wp:posOffset>
              </wp:positionH>
              <wp:positionV relativeFrom="paragraph">
                <wp:posOffset>-138430</wp:posOffset>
              </wp:positionV>
              <wp:extent cx="5760719" cy="400050"/>
              <wp:effectExtent l="0" t="0" r="0" b="0"/>
              <wp:wrapNone/>
              <wp:docPr id="1" name="文字方塊 1"/>
              <wp:cNvGraphicFramePr/>
              <a:graphic xmlns:a="http://schemas.openxmlformats.org/drawingml/2006/main">
                <a:graphicData uri="http://schemas.microsoft.com/office/word/2010/wordprocessingShape">
                  <wps:wsp>
                    <wps:cNvSpPr txBox="1"/>
                    <wps:spPr>
                      <a:xfrm>
                        <a:off x="0" y="0"/>
                        <a:ext cx="5760719" cy="40005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934AEC" w:rsidRPr="00934AEC" w:rsidRDefault="00934AEC" w:rsidP="00934AEC">
                          <w:pPr>
                            <w:spacing w:line="210" w:lineRule="exact"/>
                            <w:jc w:val="center"/>
                          </w:pPr>
                          <w:r>
                            <w:fldChar w:fldCharType="begin"/>
                          </w:r>
                          <w:r>
                            <w:instrText xml:space="preserve"> PAGE  \* MERGEFORMAT </w:instrText>
                          </w:r>
                          <w:r>
                            <w:fldChar w:fldCharType="separate"/>
                          </w:r>
                          <w:r w:rsidR="00D53A62">
                            <w:t>183</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1" o:spid="_x0000_s1029" type="#_x0000_t202" style="position:absolute;left:0;text-align:left;margin-left:.05pt;margin-top:-10.9pt;width:453.6pt;height:31.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" filled="f" stroked="f" strokeweight=".5pt">
              <v:textbox>
                <w:txbxContent>
                  <w:p w:rsidR="00934AEC" w:rsidRPr="00934AEC" w:rsidRDefault="00934AEC" w:rsidP="00934AEC">
                    <w:pPr>
                      <w:spacing w:line="210" w:lineRule="exact"/>
                      <w:jc w:val="center"/>
                    </w:pPr>
                    <w:r>
                      <w:fldChar w:fldCharType="begin"/>
                    </w:r>
                    <w:r>
                      <w:instrText xml:space="preserve"> PAGE  \* MERGEFORMAT </w:instrText>
                    </w:r>
                    <w:r>
                      <w:fldChar w:fldCharType="separate"/>
                    </w:r>
                    <w:r w:rsidR="00D53A62">
                      <w:t>183</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3F52" w:rsidRDefault="00443F52">
      <w:r>
        <w:separator/>
      </w:r>
    </w:p>
  </w:footnote>
  <w:footnote w:type="continuationSeparator" w:id="0">
    <w:p w:rsidR="00443F52" w:rsidRDefault="00443F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4AEC" w:rsidRDefault="00934AEC">
    <w:pPr>
      <w:pStyle w:val="afffa"/>
    </w:pPr>
    <w:r>
      <mc:AlternateContent>
        <mc:Choice Requires="wps">
          <w:drawing>
            <wp:anchor distT="0" distB="0" distL="114300" distR="114300" simplePos="0" relativeHeight="251662336" behindDoc="0" locked="0" layoutInCell="1" allowOverlap="1">
              <wp:simplePos x="0" y="0"/>
              <wp:positionH relativeFrom="column">
                <wp:posOffset>318</wp:posOffset>
              </wp:positionH>
              <wp:positionV relativeFrom="paragraph">
                <wp:posOffset>-137795</wp:posOffset>
              </wp:positionV>
              <wp:extent cx="5760719" cy="381000"/>
              <wp:effectExtent l="0" t="0" r="0" b="0"/>
              <wp:wrapNone/>
              <wp:docPr id="4" name="文字方塊 4"/>
              <wp:cNvGraphicFramePr/>
              <a:graphic xmlns:a="http://schemas.openxmlformats.org/drawingml/2006/main">
                <a:graphicData uri="http://schemas.microsoft.com/office/word/2010/wordprocessingShape">
                  <wps:wsp>
                    <wps:cNvSpPr txBox="1"/>
                    <wps:spPr>
                      <a:xfrm>
                        <a:off x="0" y="0"/>
                        <a:ext cx="5760719" cy="38100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934AEC" w:rsidRPr="00934AEC" w:rsidRDefault="00934AEC" w:rsidP="00934AEC">
                          <w:pPr>
                            <w:spacing w:line="294" w:lineRule="exact"/>
                            <w:jc w:val="left"/>
                          </w:pPr>
                          <w:r>
                            <w:rPr>
                              <w:rFonts w:hint="eastAsia"/>
                            </w:rPr>
                            <w:t>立法院公報　第</w:t>
                          </w:r>
                          <w:r>
                            <w:rPr>
                              <w:rFonts w:hint="eastAsia"/>
                            </w:rPr>
                            <w:t>113</w:t>
                          </w:r>
                          <w:r>
                            <w:rPr>
                              <w:rFonts w:hint="eastAsia"/>
                            </w:rPr>
                            <w:t>卷　第</w:t>
                          </w:r>
                          <w:r>
                            <w:rPr>
                              <w:rFonts w:hint="eastAsia"/>
                            </w:rPr>
                            <w:t>54</w:t>
                          </w:r>
                          <w:r>
                            <w:rPr>
                              <w:rFonts w:hint="eastAsia"/>
                            </w:rPr>
                            <w:t>期　院會紀錄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4" o:spid="_x0000_s1026" type="#_x0000_t202" style="position:absolute;left:0;text-align:left;margin-left:.05pt;margin-top:-10.85pt;width:453.6pt;height:30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" filled="f" stroked="f" strokeweight=".5pt">
              <v:fill o:detectmouseclick="t"/>
              <v:textbox>
                <w:txbxContent>
                  <w:p w:rsidR="00934AEC" w:rsidRPr="00934AEC" w:rsidRDefault="00934AEC" w:rsidP="00934AEC">
                    <w:pPr>
                      <w:spacing w:line="294" w:lineRule="exact"/>
                      <w:jc w:val="left"/>
                    </w:pPr>
                    <w:r>
                      <w:rPr>
                        <w:rFonts w:hint="eastAsia"/>
                      </w:rPr>
                      <w:t>立法院公報　第</w:t>
                    </w:r>
                    <w:r>
                      <w:rPr>
                        <w:rFonts w:hint="eastAsia"/>
                      </w:rPr>
                      <w:t>113</w:t>
                    </w:r>
                    <w:r>
                      <w:rPr>
                        <w:rFonts w:hint="eastAsia"/>
                      </w:rPr>
                      <w:t>卷　第</w:t>
                    </w:r>
                    <w:r>
                      <w:rPr>
                        <w:rFonts w:hint="eastAsia"/>
                      </w:rPr>
                      <w:t>54</w:t>
                    </w:r>
                    <w:r>
                      <w:rPr>
                        <w:rFonts w:hint="eastAsia"/>
                      </w:rPr>
                      <w:t>期　院會紀錄</w:t>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4AEC" w:rsidRDefault="00934AEC">
    <w:pPr>
      <w:pStyle w:val="afffa"/>
    </w:pPr>
    <w:r>
      <mc:AlternateContent>
        <mc:Choice Requires="wps">
          <w:drawing>
            <wp:anchor distT="0" distB="0" distL="114300" distR="114300" simplePos="0" relativeHeight="251660288" behindDoc="0" locked="0" layoutInCell="1" allowOverlap="1">
              <wp:simplePos x="0" y="0"/>
              <wp:positionH relativeFrom="column">
                <wp:posOffset>318</wp:posOffset>
              </wp:positionH>
              <wp:positionV relativeFrom="paragraph">
                <wp:posOffset>-137795</wp:posOffset>
              </wp:positionV>
              <wp:extent cx="5760719" cy="381000"/>
              <wp:effectExtent l="0" t="0" r="0" b="0"/>
              <wp:wrapNone/>
              <wp:docPr id="2" name="文字方塊 2"/>
              <wp:cNvGraphicFramePr/>
              <a:graphic xmlns:a="http://schemas.openxmlformats.org/drawingml/2006/main">
                <a:graphicData uri="http://schemas.microsoft.com/office/word/2010/wordprocessingShape">
                  <wps:wsp>
                    <wps:cNvSpPr txBox="1"/>
                    <wps:spPr>
                      <a:xfrm>
                        <a:off x="0" y="0"/>
                        <a:ext cx="5760719" cy="381000"/>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934AEC" w:rsidRPr="00934AEC" w:rsidRDefault="00934AEC" w:rsidP="00934AEC">
                          <w:pPr>
                            <w:spacing w:line="294" w:lineRule="exact"/>
                            <w:jc w:val="right"/>
                          </w:pPr>
                          <w:r>
                            <w:rPr>
                              <w:rFonts w:hint="eastAsia"/>
                            </w:rPr>
                            <w:t>立法院公報　第</w:t>
                          </w:r>
                          <w:r>
                            <w:rPr>
                              <w:rFonts w:hint="eastAsia"/>
                            </w:rPr>
                            <w:t>113</w:t>
                          </w:r>
                          <w:r>
                            <w:rPr>
                              <w:rFonts w:hint="eastAsia"/>
                            </w:rPr>
                            <w:t>卷　第</w:t>
                          </w:r>
                          <w:r>
                            <w:rPr>
                              <w:rFonts w:hint="eastAsia"/>
                            </w:rPr>
                            <w:t>54</w:t>
                          </w:r>
                          <w:r>
                            <w:rPr>
                              <w:rFonts w:hint="eastAsia"/>
                            </w:rPr>
                            <w:t>期　院會紀錄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2" o:spid="_x0000_s1027" type="#_x0000_t202" style="position:absolute;left:0;text-align:left;margin-left:.05pt;margin-top:-10.85pt;width:453.6pt;height:30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" filled="f" stroked="f" strokeweight=".5pt">
              <v:fill o:detectmouseclick="t"/>
              <v:textbox>
                <w:txbxContent>
                  <w:p w:rsidR="00934AEC" w:rsidRPr="00934AEC" w:rsidRDefault="00934AEC" w:rsidP="00934AEC">
                    <w:pPr>
                      <w:spacing w:line="294" w:lineRule="exact"/>
                      <w:jc w:val="right"/>
                    </w:pPr>
                    <w:r>
                      <w:rPr>
                        <w:rFonts w:hint="eastAsia"/>
                      </w:rPr>
                      <w:t>立法院公報　第</w:t>
                    </w:r>
                    <w:r>
                      <w:rPr>
                        <w:rFonts w:hint="eastAsia"/>
                      </w:rPr>
                      <w:t>113</w:t>
                    </w:r>
                    <w:r>
                      <w:rPr>
                        <w:rFonts w:hint="eastAsia"/>
                      </w:rPr>
                      <w:t>卷　第</w:t>
                    </w:r>
                    <w:r>
                      <w:rPr>
                        <w:rFonts w:hint="eastAsia"/>
                      </w:rPr>
                      <w:t>54</w:t>
                    </w:r>
                    <w:r>
                      <w:rPr>
                        <w:rFonts w:hint="eastAsia"/>
                      </w:rPr>
                      <w:t>期　院會紀錄</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5061F2"/>
    <w:multiLevelType w:val="hybridMultilevel"/>
    <w:tmpl w:val="B310128E"/>
    <w:lvl w:ilvl="0" w:tplc="596864FC">
      <w:start w:val="1"/>
      <w:numFmt w:val="taiwaneseCountingThousand"/>
      <w:lvlText w:val="%1、"/>
      <w:lvlJc w:val="left"/>
      <w:pPr>
        <w:tabs>
          <w:tab w:val="num" w:pos="420"/>
        </w:tabs>
        <w:ind w:left="420" w:hanging="4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efaultTabStop w:val="480"/>
  <w:autoHyphenation/>
  <w:hyphenationZone w:val="142"/>
  <w:evenAndOddHeaders/>
  <w:drawingGridHorizontalSpacing w:val="211"/>
  <w:drawingGridVerticalSpacing w:val="335"/>
  <w:displayHorizontalDrawingGridEvery w:val="0"/>
  <w:noPunctuationKerning/>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1B48"/>
    <w:rsid w:val="00021974"/>
    <w:rsid w:val="000322E4"/>
    <w:rsid w:val="00034179"/>
    <w:rsid w:val="0006260D"/>
    <w:rsid w:val="0007483B"/>
    <w:rsid w:val="00092EFA"/>
    <w:rsid w:val="000B190B"/>
    <w:rsid w:val="000C6344"/>
    <w:rsid w:val="000D2076"/>
    <w:rsid w:val="000E3372"/>
    <w:rsid w:val="000F48AA"/>
    <w:rsid w:val="001132D3"/>
    <w:rsid w:val="001166AB"/>
    <w:rsid w:val="00123301"/>
    <w:rsid w:val="00130626"/>
    <w:rsid w:val="001346DF"/>
    <w:rsid w:val="00152E55"/>
    <w:rsid w:val="00174DC3"/>
    <w:rsid w:val="001776A7"/>
    <w:rsid w:val="00192966"/>
    <w:rsid w:val="001A0A32"/>
    <w:rsid w:val="001A5138"/>
    <w:rsid w:val="001A7C69"/>
    <w:rsid w:val="001E1A19"/>
    <w:rsid w:val="001E385A"/>
    <w:rsid w:val="00235073"/>
    <w:rsid w:val="00235BD9"/>
    <w:rsid w:val="00240FA3"/>
    <w:rsid w:val="0024333A"/>
    <w:rsid w:val="00243679"/>
    <w:rsid w:val="00252A12"/>
    <w:rsid w:val="00291B48"/>
    <w:rsid w:val="00293B0A"/>
    <w:rsid w:val="002A04DC"/>
    <w:rsid w:val="002A509E"/>
    <w:rsid w:val="002C335B"/>
    <w:rsid w:val="00355CB3"/>
    <w:rsid w:val="00360394"/>
    <w:rsid w:val="00362E94"/>
    <w:rsid w:val="00372E8D"/>
    <w:rsid w:val="00387860"/>
    <w:rsid w:val="003A00D7"/>
    <w:rsid w:val="003B341B"/>
    <w:rsid w:val="004034F0"/>
    <w:rsid w:val="004047CB"/>
    <w:rsid w:val="004126B4"/>
    <w:rsid w:val="0042704C"/>
    <w:rsid w:val="0044045C"/>
    <w:rsid w:val="00441B24"/>
    <w:rsid w:val="00443AB2"/>
    <w:rsid w:val="00443F52"/>
    <w:rsid w:val="00453F8A"/>
    <w:rsid w:val="00473B4E"/>
    <w:rsid w:val="00485C17"/>
    <w:rsid w:val="004D78BA"/>
    <w:rsid w:val="004E74DF"/>
    <w:rsid w:val="00542984"/>
    <w:rsid w:val="00552448"/>
    <w:rsid w:val="00555191"/>
    <w:rsid w:val="005B1DB0"/>
    <w:rsid w:val="00632430"/>
    <w:rsid w:val="00655703"/>
    <w:rsid w:val="006873C4"/>
    <w:rsid w:val="006B2CB0"/>
    <w:rsid w:val="006C7F9F"/>
    <w:rsid w:val="006D7D23"/>
    <w:rsid w:val="006E2402"/>
    <w:rsid w:val="006E3C20"/>
    <w:rsid w:val="006F10CF"/>
    <w:rsid w:val="006F5861"/>
    <w:rsid w:val="00722A05"/>
    <w:rsid w:val="00732BD2"/>
    <w:rsid w:val="00735FD8"/>
    <w:rsid w:val="007776A4"/>
    <w:rsid w:val="00781901"/>
    <w:rsid w:val="007908D5"/>
    <w:rsid w:val="00794FA3"/>
    <w:rsid w:val="007A1C27"/>
    <w:rsid w:val="007A4599"/>
    <w:rsid w:val="007C4084"/>
    <w:rsid w:val="007D04A0"/>
    <w:rsid w:val="007E74DC"/>
    <w:rsid w:val="007F7A16"/>
    <w:rsid w:val="00861B21"/>
    <w:rsid w:val="00863C32"/>
    <w:rsid w:val="00864C67"/>
    <w:rsid w:val="00883D74"/>
    <w:rsid w:val="00887233"/>
    <w:rsid w:val="008A0C5D"/>
    <w:rsid w:val="008B4209"/>
    <w:rsid w:val="008E5D88"/>
    <w:rsid w:val="0090241A"/>
    <w:rsid w:val="00926F56"/>
    <w:rsid w:val="00934AEC"/>
    <w:rsid w:val="00963798"/>
    <w:rsid w:val="00992003"/>
    <w:rsid w:val="009C16B2"/>
    <w:rsid w:val="009C3904"/>
    <w:rsid w:val="009D3F34"/>
    <w:rsid w:val="009E10F6"/>
    <w:rsid w:val="00A05B7F"/>
    <w:rsid w:val="00A0600A"/>
    <w:rsid w:val="00A13259"/>
    <w:rsid w:val="00A32A9C"/>
    <w:rsid w:val="00A678DC"/>
    <w:rsid w:val="00A80A44"/>
    <w:rsid w:val="00A86BD4"/>
    <w:rsid w:val="00A876DC"/>
    <w:rsid w:val="00AA2ADF"/>
    <w:rsid w:val="00AC692A"/>
    <w:rsid w:val="00AC6A09"/>
    <w:rsid w:val="00AD6810"/>
    <w:rsid w:val="00B15BB5"/>
    <w:rsid w:val="00B278AB"/>
    <w:rsid w:val="00B40364"/>
    <w:rsid w:val="00BA71D7"/>
    <w:rsid w:val="00BB5684"/>
    <w:rsid w:val="00BE0A55"/>
    <w:rsid w:val="00BF63AF"/>
    <w:rsid w:val="00C201E0"/>
    <w:rsid w:val="00C216C6"/>
    <w:rsid w:val="00C50091"/>
    <w:rsid w:val="00C84B2E"/>
    <w:rsid w:val="00C9556F"/>
    <w:rsid w:val="00C9653B"/>
    <w:rsid w:val="00CD541C"/>
    <w:rsid w:val="00CE016C"/>
    <w:rsid w:val="00CF12AE"/>
    <w:rsid w:val="00CF6866"/>
    <w:rsid w:val="00D03570"/>
    <w:rsid w:val="00D05F85"/>
    <w:rsid w:val="00D07EA1"/>
    <w:rsid w:val="00D22A25"/>
    <w:rsid w:val="00D32121"/>
    <w:rsid w:val="00D53A62"/>
    <w:rsid w:val="00D542A5"/>
    <w:rsid w:val="00D65F9F"/>
    <w:rsid w:val="00D84D2B"/>
    <w:rsid w:val="00D922B6"/>
    <w:rsid w:val="00DA65B7"/>
    <w:rsid w:val="00DA6A2B"/>
    <w:rsid w:val="00DA7D72"/>
    <w:rsid w:val="00DC2697"/>
    <w:rsid w:val="00DE0D1A"/>
    <w:rsid w:val="00DF37C2"/>
    <w:rsid w:val="00DF389A"/>
    <w:rsid w:val="00E049FB"/>
    <w:rsid w:val="00E10D3F"/>
    <w:rsid w:val="00E174AB"/>
    <w:rsid w:val="00E20354"/>
    <w:rsid w:val="00E21EEE"/>
    <w:rsid w:val="00E42982"/>
    <w:rsid w:val="00E51C63"/>
    <w:rsid w:val="00E62000"/>
    <w:rsid w:val="00E67FFE"/>
    <w:rsid w:val="00E72EE7"/>
    <w:rsid w:val="00EA02A7"/>
    <w:rsid w:val="00EC145C"/>
    <w:rsid w:val="00ED580D"/>
    <w:rsid w:val="00ED5C0E"/>
    <w:rsid w:val="00ED5E9D"/>
    <w:rsid w:val="00F1464A"/>
    <w:rsid w:val="00F30B58"/>
    <w:rsid w:val="00F474B2"/>
    <w:rsid w:val="00F61EC1"/>
    <w:rsid w:val="00F71E07"/>
    <w:rsid w:val="00F82284"/>
    <w:rsid w:val="00F85C4D"/>
    <w:rsid w:val="00F92C63"/>
    <w:rsid w:val="00FA2348"/>
    <w:rsid w:val="00FD50F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6344"/>
    <w:pPr>
      <w:widowControl w:val="0"/>
      <w:kinsoku w:val="0"/>
      <w:overflowPunct w:val="0"/>
      <w:jc w:val="both"/>
      <w:textAlignment w:val="center"/>
    </w:pPr>
    <w:rPr>
      <w:rFonts w:eastAsia="細明體"/>
      <w:noProof/>
      <w:kern w:val="2"/>
      <w:sz w:val="21"/>
      <w:szCs w:val="24"/>
    </w:rPr>
  </w:style>
  <w:style w:type="paragraph" w:styleId="1">
    <w:name w:val="heading 1"/>
    <w:basedOn w:val="a"/>
    <w:next w:val="a"/>
    <w:qFormat/>
    <w:pPr>
      <w:keepNext/>
      <w:spacing w:before="180" w:after="180" w:line="720" w:lineRule="auto"/>
      <w:outlineLvl w:val="0"/>
    </w:pPr>
    <w:rPr>
      <w:rFonts w:ascii="Arial" w:eastAsia="方正新書宋" w:hAnsi="Arial"/>
      <w:b/>
      <w:bCs/>
      <w:kern w:val="52"/>
      <w:sz w:val="52"/>
      <w:szCs w:val="52"/>
    </w:rPr>
  </w:style>
  <w:style w:type="paragraph" w:styleId="2">
    <w:name w:val="heading 2"/>
    <w:basedOn w:val="a"/>
    <w:next w:val="a"/>
    <w:link w:val="20"/>
    <w:uiPriority w:val="9"/>
    <w:semiHidden/>
    <w:unhideWhenUsed/>
    <w:qFormat/>
    <w:rsid w:val="0042704C"/>
    <w:pPr>
      <w:keepNext/>
      <w:spacing w:line="720" w:lineRule="auto"/>
      <w:outlineLvl w:val="1"/>
    </w:pPr>
    <w:rPr>
      <w:rFonts w:ascii="Calibri Light" w:hAnsi="Calibri Light"/>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wordWrap w:val="0"/>
      <w:ind w:leftChars="100" w:left="210" w:firstLineChars="100" w:firstLine="210"/>
    </w:pPr>
    <w:rPr>
      <w:kern w:val="0"/>
    </w:rPr>
  </w:style>
  <w:style w:type="paragraph" w:customStyle="1" w:styleId="a4">
    <w:name w:val="說明"/>
    <w:basedOn w:val="a"/>
    <w:next w:val="a"/>
    <w:pPr>
      <w:spacing w:line="420" w:lineRule="exact"/>
      <w:ind w:left="300" w:hangingChars="300" w:hanging="300"/>
    </w:pPr>
    <w:rPr>
      <w:kern w:val="0"/>
    </w:rPr>
  </w:style>
  <w:style w:type="paragraph" w:customStyle="1" w:styleId="a5">
    <w:name w:val="主旨"/>
    <w:basedOn w:val="a4"/>
  </w:style>
  <w:style w:type="paragraph" w:customStyle="1" w:styleId="a6">
    <w:name w:val="目"/>
    <w:basedOn w:val="a"/>
    <w:next w:val="a"/>
    <w:pPr>
      <w:spacing w:line="420" w:lineRule="exact"/>
      <w:ind w:left="100" w:hangingChars="100" w:hanging="100"/>
    </w:pPr>
  </w:style>
  <w:style w:type="paragraph" w:customStyle="1" w:styleId="10">
    <w:name w:val="目1"/>
    <w:basedOn w:val="a6"/>
    <w:next w:val="a"/>
  </w:style>
  <w:style w:type="paragraph" w:customStyle="1" w:styleId="a7">
    <w:name w:val="立法院關係文書標題"/>
    <w:basedOn w:val="a"/>
    <w:next w:val="a"/>
    <w:rsid w:val="00E20354"/>
    <w:pPr>
      <w:snapToGrid w:val="0"/>
      <w:ind w:leftChars="400" w:left="400"/>
    </w:pPr>
    <w:rPr>
      <w:rFonts w:eastAsia="標楷體"/>
      <w:kern w:val="0"/>
      <w:sz w:val="42"/>
    </w:rPr>
  </w:style>
  <w:style w:type="paragraph" w:customStyle="1" w:styleId="a8">
    <w:name w:val="印發及編號日期"/>
    <w:basedOn w:val="a"/>
    <w:pPr>
      <w:spacing w:line="210" w:lineRule="exact"/>
      <w:ind w:leftChars="100" w:left="100"/>
      <w:jc w:val="center"/>
    </w:pPr>
    <w:rPr>
      <w:kern w:val="0"/>
    </w:rPr>
  </w:style>
  <w:style w:type="paragraph" w:customStyle="1" w:styleId="a9">
    <w:name w:val="次目錄次標題"/>
    <w:basedOn w:val="a"/>
    <w:next w:val="a"/>
    <w:pPr>
      <w:ind w:firstLineChars="100" w:firstLine="100"/>
    </w:pPr>
    <w:rPr>
      <w:kern w:val="0"/>
      <w:sz w:val="28"/>
    </w:rPr>
  </w:style>
  <w:style w:type="paragraph" w:customStyle="1" w:styleId="aa">
    <w:name w:val="次目錄標題"/>
    <w:basedOn w:val="a"/>
    <w:next w:val="a"/>
    <w:rPr>
      <w:kern w:val="0"/>
      <w:sz w:val="28"/>
    </w:rPr>
  </w:style>
  <w:style w:type="paragraph" w:customStyle="1" w:styleId="ab">
    <w:name w:val="函件(主旨)"/>
    <w:basedOn w:val="a"/>
    <w:next w:val="a"/>
    <w:pPr>
      <w:spacing w:line="420" w:lineRule="exact"/>
      <w:ind w:left="300" w:hangingChars="300" w:hanging="300"/>
    </w:pPr>
    <w:rPr>
      <w:kern w:val="0"/>
    </w:rPr>
  </w:style>
  <w:style w:type="paragraph" w:customStyle="1" w:styleId="ac">
    <w:name w:val="函件(正附本)"/>
    <w:basedOn w:val="a"/>
    <w:next w:val="a"/>
    <w:pPr>
      <w:spacing w:line="420" w:lineRule="exact"/>
      <w:ind w:left="300" w:hangingChars="300" w:hanging="300"/>
    </w:pPr>
    <w:rPr>
      <w:kern w:val="0"/>
    </w:rPr>
  </w:style>
  <w:style w:type="paragraph" w:customStyle="1" w:styleId="ad">
    <w:name w:val="函件(正副本)"/>
    <w:basedOn w:val="a"/>
    <w:next w:val="a"/>
    <w:pPr>
      <w:spacing w:line="420" w:lineRule="exact"/>
      <w:ind w:left="300" w:hangingChars="300" w:hanging="300"/>
    </w:pPr>
    <w:rPr>
      <w:kern w:val="0"/>
    </w:rPr>
  </w:style>
  <w:style w:type="paragraph" w:customStyle="1" w:styleId="ae">
    <w:name w:val="函件(正副本內文)"/>
    <w:basedOn w:val="a"/>
    <w:next w:val="a"/>
    <w:pPr>
      <w:spacing w:line="420" w:lineRule="exact"/>
      <w:ind w:leftChars="300" w:left="300"/>
    </w:pPr>
    <w:rPr>
      <w:kern w:val="0"/>
    </w:rPr>
  </w:style>
  <w:style w:type="paragraph" w:customStyle="1" w:styleId="af">
    <w:name w:val="函件(受文者)"/>
    <w:basedOn w:val="a"/>
    <w:next w:val="a"/>
    <w:pPr>
      <w:spacing w:line="420" w:lineRule="exact"/>
      <w:ind w:left="400" w:hangingChars="400" w:hanging="400"/>
    </w:pPr>
    <w:rPr>
      <w:kern w:val="0"/>
    </w:rPr>
  </w:style>
  <w:style w:type="paragraph" w:customStyle="1" w:styleId="af0">
    <w:name w:val="函件(附件)"/>
    <w:basedOn w:val="a"/>
    <w:pPr>
      <w:spacing w:line="420" w:lineRule="exact"/>
      <w:ind w:left="300" w:hangingChars="300" w:hanging="300"/>
    </w:pPr>
    <w:rPr>
      <w:kern w:val="0"/>
    </w:rPr>
  </w:style>
  <w:style w:type="paragraph" w:customStyle="1" w:styleId="af1">
    <w:name w:val="函件(密等及解密條件)"/>
    <w:basedOn w:val="a"/>
    <w:next w:val="a"/>
    <w:pPr>
      <w:spacing w:line="420" w:lineRule="exact"/>
      <w:ind w:left="800" w:hangingChars="800" w:hanging="800"/>
    </w:pPr>
    <w:rPr>
      <w:kern w:val="0"/>
    </w:rPr>
  </w:style>
  <w:style w:type="paragraph" w:customStyle="1" w:styleId="af2">
    <w:name w:val="函件(速別)"/>
    <w:basedOn w:val="a"/>
    <w:next w:val="a"/>
    <w:pPr>
      <w:spacing w:line="420" w:lineRule="exact"/>
      <w:ind w:left="300" w:hangingChars="300" w:hanging="300"/>
    </w:pPr>
    <w:rPr>
      <w:kern w:val="0"/>
    </w:rPr>
  </w:style>
  <w:style w:type="paragraph" w:customStyle="1" w:styleId="af3">
    <w:name w:val="函件(單位)"/>
    <w:basedOn w:val="a"/>
    <w:next w:val="a"/>
    <w:rsid w:val="000F48AA"/>
    <w:rPr>
      <w:rFonts w:eastAsia="標楷體"/>
      <w:kern w:val="0"/>
      <w:sz w:val="28"/>
    </w:rPr>
  </w:style>
  <w:style w:type="paragraph" w:customStyle="1" w:styleId="af4">
    <w:name w:val="函件(發文日期與字號)"/>
    <w:basedOn w:val="a"/>
    <w:next w:val="a"/>
    <w:pPr>
      <w:spacing w:line="420" w:lineRule="exact"/>
      <w:ind w:left="500" w:hangingChars="500" w:hanging="500"/>
    </w:pPr>
    <w:rPr>
      <w:kern w:val="0"/>
    </w:rPr>
  </w:style>
  <w:style w:type="paragraph" w:customStyle="1" w:styleId="af5">
    <w:name w:val="函件(發文日期與字號內文)"/>
    <w:basedOn w:val="a"/>
    <w:pPr>
      <w:spacing w:line="420" w:lineRule="exact"/>
      <w:ind w:firstLineChars="200" w:firstLine="200"/>
    </w:pPr>
    <w:rPr>
      <w:kern w:val="0"/>
    </w:rPr>
  </w:style>
  <w:style w:type="paragraph" w:customStyle="1" w:styleId="af6">
    <w:name w:val="函件(說明)"/>
    <w:basedOn w:val="a"/>
    <w:next w:val="a"/>
    <w:pPr>
      <w:spacing w:line="420" w:lineRule="exact"/>
      <w:ind w:left="300" w:hangingChars="300" w:hanging="300"/>
    </w:pPr>
    <w:rPr>
      <w:kern w:val="0"/>
    </w:rPr>
  </w:style>
  <w:style w:type="paragraph" w:customStyle="1" w:styleId="af7">
    <w:name w:val="函件(說明內文)"/>
    <w:basedOn w:val="a"/>
    <w:pPr>
      <w:spacing w:line="420" w:lineRule="exact"/>
      <w:ind w:leftChars="500" w:left="500"/>
    </w:pPr>
    <w:rPr>
      <w:kern w:val="0"/>
    </w:rPr>
  </w:style>
  <w:style w:type="paragraph" w:customStyle="1" w:styleId="af8">
    <w:name w:val="函件(說明項目符號)"/>
    <w:basedOn w:val="a"/>
    <w:next w:val="a"/>
    <w:pPr>
      <w:spacing w:line="420" w:lineRule="exact"/>
      <w:ind w:leftChars="100" w:left="300" w:hangingChars="200" w:hanging="200"/>
    </w:pPr>
    <w:rPr>
      <w:kern w:val="0"/>
    </w:rPr>
  </w:style>
  <w:style w:type="paragraph" w:customStyle="1" w:styleId="af9">
    <w:name w:val="函件說明(一般項目)"/>
    <w:basedOn w:val="a"/>
    <w:next w:val="a"/>
    <w:pPr>
      <w:spacing w:line="420" w:lineRule="exact"/>
      <w:ind w:leftChars="500" w:left="600" w:hangingChars="100" w:hanging="100"/>
    </w:pPr>
    <w:rPr>
      <w:kern w:val="0"/>
    </w:rPr>
  </w:style>
  <w:style w:type="paragraph" w:customStyle="1" w:styleId="afa">
    <w:name w:val="函件說明(特殊項目)"/>
    <w:basedOn w:val="a"/>
    <w:next w:val="a"/>
    <w:pPr>
      <w:spacing w:line="420" w:lineRule="exact"/>
    </w:pPr>
    <w:rPr>
      <w:kern w:val="0"/>
    </w:rPr>
  </w:style>
  <w:style w:type="paragraph" w:customStyle="1" w:styleId="afb">
    <w:name w:val="案由(議)"/>
    <w:basedOn w:val="a"/>
    <w:next w:val="a"/>
    <w:rsid w:val="00E20354"/>
    <w:pPr>
      <w:spacing w:line="480" w:lineRule="exact"/>
      <w:ind w:leftChars="250" w:left="550" w:hangingChars="300" w:hanging="300"/>
    </w:pPr>
    <w:rPr>
      <w:rFonts w:eastAsia="標楷體"/>
      <w:spacing w:val="2"/>
      <w:kern w:val="0"/>
      <w:sz w:val="28"/>
    </w:rPr>
  </w:style>
  <w:style w:type="paragraph" w:customStyle="1" w:styleId="afc">
    <w:name w:val="委員會提案"/>
    <w:basedOn w:val="afb"/>
    <w:rsid w:val="00E20354"/>
    <w:pPr>
      <w:spacing w:line="840" w:lineRule="exact"/>
      <w:ind w:leftChars="1500" w:left="1500" w:firstLineChars="0" w:firstLine="0"/>
    </w:pPr>
  </w:style>
  <w:style w:type="paragraph" w:customStyle="1" w:styleId="afd">
    <w:name w:val="官員提案"/>
    <w:basedOn w:val="a"/>
    <w:next w:val="a"/>
    <w:pPr>
      <w:spacing w:line="420" w:lineRule="exact"/>
      <w:jc w:val="left"/>
    </w:pPr>
    <w:rPr>
      <w:kern w:val="0"/>
    </w:rPr>
  </w:style>
  <w:style w:type="paragraph" w:customStyle="1" w:styleId="afe">
    <w:name w:val="法律條文(內文)"/>
    <w:basedOn w:val="a"/>
    <w:next w:val="a"/>
    <w:pPr>
      <w:spacing w:line="420" w:lineRule="exact"/>
      <w:ind w:leftChars="200" w:left="200" w:firstLineChars="200" w:firstLine="200"/>
    </w:pPr>
  </w:style>
  <w:style w:type="paragraph" w:customStyle="1" w:styleId="aff">
    <w:name w:val="法律條文(條)"/>
    <w:basedOn w:val="a"/>
    <w:pPr>
      <w:spacing w:line="420" w:lineRule="exact"/>
      <w:ind w:leftChars="100" w:left="200" w:hangingChars="100" w:hanging="100"/>
    </w:pPr>
  </w:style>
  <w:style w:type="paragraph" w:customStyle="1" w:styleId="aff0">
    <w:name w:val="法律條文(項目符號)"/>
    <w:basedOn w:val="a"/>
    <w:next w:val="a"/>
    <w:pPr>
      <w:spacing w:line="420" w:lineRule="exact"/>
      <w:ind w:leftChars="200" w:left="300" w:hangingChars="100" w:hanging="100"/>
    </w:pPr>
  </w:style>
  <w:style w:type="paragraph" w:customStyle="1" w:styleId="aff1">
    <w:name w:val="表格內文頂頭"/>
    <w:basedOn w:val="a"/>
    <w:next w:val="a"/>
    <w:pPr>
      <w:spacing w:line="315" w:lineRule="exact"/>
    </w:pPr>
  </w:style>
  <w:style w:type="paragraph" w:customStyle="1" w:styleId="aff2">
    <w:name w:val="表格法條"/>
    <w:basedOn w:val="a"/>
    <w:next w:val="a"/>
    <w:pPr>
      <w:ind w:leftChars="50" w:left="150" w:hangingChars="100" w:hanging="100"/>
    </w:pPr>
    <w:rPr>
      <w:kern w:val="0"/>
    </w:rPr>
  </w:style>
  <w:style w:type="paragraph" w:customStyle="1" w:styleId="aff3">
    <w:name w:val="表格法條(條)"/>
    <w:basedOn w:val="a"/>
    <w:next w:val="a"/>
    <w:pPr>
      <w:ind w:leftChars="50" w:left="150" w:hangingChars="100" w:hanging="100"/>
    </w:pPr>
    <w:rPr>
      <w:kern w:val="0"/>
    </w:rPr>
  </w:style>
  <w:style w:type="paragraph" w:customStyle="1" w:styleId="aff4">
    <w:name w:val="表格法條(款)"/>
    <w:basedOn w:val="aff3"/>
    <w:next w:val="a"/>
    <w:pPr>
      <w:ind w:leftChars="150" w:left="250"/>
    </w:pPr>
  </w:style>
  <w:style w:type="paragraph" w:customStyle="1" w:styleId="aff5">
    <w:name w:val="表格法條(內文)"/>
    <w:basedOn w:val="aff4"/>
    <w:next w:val="a"/>
    <w:pPr>
      <w:ind w:left="150" w:firstLineChars="200" w:firstLine="200"/>
    </w:pPr>
  </w:style>
  <w:style w:type="paragraph" w:customStyle="1" w:styleId="aff6">
    <w:name w:val="表格法條(狀態)"/>
    <w:basedOn w:val="aff3"/>
    <w:next w:val="a"/>
    <w:pPr>
      <w:ind w:leftChars="25" w:left="25" w:firstLineChars="0" w:firstLine="0"/>
    </w:pPr>
  </w:style>
  <w:style w:type="paragraph" w:customStyle="1" w:styleId="aff7">
    <w:name w:val="表格法條(項)"/>
    <w:basedOn w:val="aff4"/>
    <w:next w:val="a"/>
    <w:pPr>
      <w:ind w:leftChars="250" w:left="350"/>
    </w:pPr>
  </w:style>
  <w:style w:type="paragraph" w:customStyle="1" w:styleId="aff8">
    <w:name w:val="表格第一列(文字分散)"/>
    <w:basedOn w:val="a"/>
    <w:next w:val="a"/>
    <w:pPr>
      <w:spacing w:line="315" w:lineRule="exact"/>
      <w:ind w:leftChars="50" w:left="50" w:rightChars="50" w:right="50"/>
      <w:jc w:val="distribute"/>
    </w:pPr>
  </w:style>
  <w:style w:type="paragraph" w:customStyle="1" w:styleId="aff9">
    <w:name w:val="表格項目符號"/>
    <w:basedOn w:val="aff3"/>
    <w:next w:val="a"/>
  </w:style>
  <w:style w:type="paragraph" w:customStyle="1" w:styleId="affa">
    <w:name w:val="表格說明(內文)"/>
    <w:basedOn w:val="aff3"/>
    <w:next w:val="a"/>
    <w:pPr>
      <w:ind w:left="50" w:firstLineChars="0" w:firstLine="0"/>
    </w:pPr>
  </w:style>
  <w:style w:type="paragraph" w:customStyle="1" w:styleId="affb">
    <w:name w:val="表格說明(提案)"/>
    <w:basedOn w:val="affa"/>
    <w:next w:val="a"/>
    <w:rsid w:val="00E20354"/>
    <w:rPr>
      <w:rFonts w:eastAsia="微軟正黑體"/>
      <w:b/>
    </w:rPr>
  </w:style>
  <w:style w:type="paragraph" w:customStyle="1" w:styleId="affc">
    <w:name w:val="表格說明(提案說明)"/>
    <w:basedOn w:val="affb"/>
    <w:next w:val="a"/>
    <w:rsid w:val="00E20354"/>
  </w:style>
  <w:style w:type="paragraph" w:customStyle="1" w:styleId="affd">
    <w:name w:val="表格說明(項目符號)"/>
    <w:basedOn w:val="aff3"/>
    <w:next w:val="a"/>
  </w:style>
  <w:style w:type="paragraph" w:customStyle="1" w:styleId="affe">
    <w:name w:val="政院次目錄次標題"/>
    <w:basedOn w:val="a"/>
    <w:next w:val="a"/>
    <w:pPr>
      <w:spacing w:line="420" w:lineRule="exact"/>
      <w:ind w:leftChars="153" w:left="153"/>
    </w:pPr>
    <w:rPr>
      <w:kern w:val="0"/>
      <w:sz w:val="28"/>
    </w:rPr>
  </w:style>
  <w:style w:type="paragraph" w:customStyle="1" w:styleId="afff">
    <w:name w:val="政院次目錄標題"/>
    <w:basedOn w:val="a"/>
    <w:next w:val="a"/>
    <w:rsid w:val="00E20354"/>
    <w:pPr>
      <w:spacing w:line="420" w:lineRule="exact"/>
    </w:pPr>
    <w:rPr>
      <w:rFonts w:eastAsia="微軟正黑體"/>
      <w:b/>
      <w:kern w:val="0"/>
      <w:sz w:val="28"/>
    </w:rPr>
  </w:style>
  <w:style w:type="paragraph" w:customStyle="1" w:styleId="afff0">
    <w:name w:val="政院答復項目"/>
    <w:basedOn w:val="a"/>
    <w:next w:val="a"/>
    <w:pPr>
      <w:snapToGrid w:val="0"/>
      <w:spacing w:line="315" w:lineRule="atLeast"/>
      <w:ind w:left="200" w:hangingChars="200" w:hanging="200"/>
    </w:pPr>
    <w:rPr>
      <w:kern w:val="0"/>
    </w:rPr>
  </w:style>
  <w:style w:type="paragraph" w:customStyle="1" w:styleId="afff1">
    <w:name w:val="政院答復(一般項目)"/>
    <w:basedOn w:val="afff0"/>
    <w:next w:val="a"/>
  </w:style>
  <w:style w:type="paragraph" w:customStyle="1" w:styleId="afff2">
    <w:name w:val="政院答復(內文)"/>
    <w:basedOn w:val="a"/>
    <w:next w:val="a"/>
    <w:pPr>
      <w:spacing w:line="315" w:lineRule="atLeast"/>
      <w:ind w:leftChars="200" w:left="200"/>
    </w:pPr>
    <w:rPr>
      <w:kern w:val="0"/>
    </w:rPr>
  </w:style>
  <w:style w:type="paragraph" w:customStyle="1" w:styleId="afff3">
    <w:name w:val="政院答復(特殊項目)"/>
    <w:basedOn w:val="a"/>
    <w:next w:val="a"/>
    <w:rPr>
      <w:kern w:val="0"/>
    </w:rPr>
  </w:style>
  <w:style w:type="paragraph" w:customStyle="1" w:styleId="afff4">
    <w:name w:val="政院質詢項目"/>
    <w:basedOn w:val="a"/>
    <w:next w:val="a"/>
    <w:rsid w:val="00E20354"/>
    <w:pPr>
      <w:snapToGrid w:val="0"/>
      <w:spacing w:beforeLines="70" w:before="70" w:afterLines="50" w:after="50"/>
      <w:jc w:val="left"/>
    </w:pPr>
    <w:rPr>
      <w:rFonts w:eastAsia="標楷體"/>
      <w:kern w:val="0"/>
      <w:sz w:val="28"/>
    </w:rPr>
  </w:style>
  <w:style w:type="paragraph" w:customStyle="1" w:styleId="afff5">
    <w:name w:val="政院質詢(一般項目)"/>
    <w:basedOn w:val="afff4"/>
    <w:next w:val="a"/>
  </w:style>
  <w:style w:type="paragraph" w:customStyle="1" w:styleId="afff6">
    <w:name w:val="政院質詢(內文)"/>
    <w:basedOn w:val="a"/>
    <w:pPr>
      <w:spacing w:line="315" w:lineRule="atLeast"/>
      <w:ind w:firstLineChars="200" w:firstLine="200"/>
    </w:pPr>
    <w:rPr>
      <w:kern w:val="0"/>
    </w:rPr>
  </w:style>
  <w:style w:type="paragraph" w:customStyle="1" w:styleId="afff7">
    <w:name w:val="政院質詢(特殊項目)"/>
    <w:basedOn w:val="a"/>
    <w:next w:val="a"/>
    <w:rPr>
      <w:kern w:val="0"/>
    </w:rPr>
  </w:style>
  <w:style w:type="paragraph" w:customStyle="1" w:styleId="afff8">
    <w:name w:val="政院質詢項目(函)"/>
    <w:basedOn w:val="a"/>
    <w:next w:val="a"/>
    <w:pPr>
      <w:snapToGrid w:val="0"/>
      <w:ind w:leftChars="500" w:left="500"/>
    </w:pPr>
    <w:rPr>
      <w:kern w:val="0"/>
    </w:rPr>
  </w:style>
  <w:style w:type="paragraph" w:styleId="afff9">
    <w:name w:val="footer"/>
    <w:basedOn w:val="a"/>
    <w:semiHidden/>
    <w:pPr>
      <w:tabs>
        <w:tab w:val="center" w:pos="4153"/>
        <w:tab w:val="right" w:pos="8306"/>
      </w:tabs>
      <w:snapToGrid w:val="0"/>
      <w:spacing w:line="210" w:lineRule="exact"/>
    </w:pPr>
    <w:rPr>
      <w:szCs w:val="20"/>
    </w:rPr>
  </w:style>
  <w:style w:type="paragraph" w:styleId="afffa">
    <w:name w:val="header"/>
    <w:basedOn w:val="a"/>
    <w:semiHidden/>
    <w:pPr>
      <w:tabs>
        <w:tab w:val="center" w:pos="4153"/>
        <w:tab w:val="right" w:pos="8306"/>
      </w:tabs>
      <w:snapToGrid w:val="0"/>
      <w:spacing w:line="294" w:lineRule="exact"/>
    </w:pPr>
    <w:rPr>
      <w:kern w:val="0"/>
      <w:szCs w:val="20"/>
    </w:rPr>
  </w:style>
  <w:style w:type="character" w:styleId="afffb">
    <w:name w:val="page number"/>
    <w:basedOn w:val="a0"/>
    <w:semiHidden/>
  </w:style>
  <w:style w:type="paragraph" w:customStyle="1" w:styleId="afffc">
    <w:name w:val="修正條文(標題)"/>
    <w:basedOn w:val="a"/>
    <w:next w:val="a"/>
    <w:rsid w:val="00E20354"/>
    <w:pPr>
      <w:spacing w:afterLines="50" w:after="50"/>
      <w:ind w:leftChars="400" w:left="400"/>
    </w:pPr>
    <w:rPr>
      <w:rFonts w:eastAsia="標楷體"/>
      <w:kern w:val="0"/>
      <w:sz w:val="28"/>
    </w:rPr>
  </w:style>
  <w:style w:type="paragraph" w:customStyle="1" w:styleId="afffd">
    <w:name w:val="特殊段落"/>
    <w:basedOn w:val="a"/>
    <w:next w:val="a"/>
    <w:pPr>
      <w:spacing w:line="420" w:lineRule="exact"/>
    </w:pPr>
  </w:style>
  <w:style w:type="paragraph" w:customStyle="1" w:styleId="afffe">
    <w:name w:val="特殊項目符號"/>
    <w:basedOn w:val="a"/>
    <w:next w:val="a"/>
    <w:pPr>
      <w:spacing w:line="420" w:lineRule="exact"/>
    </w:pPr>
    <w:rPr>
      <w:snapToGrid w:val="0"/>
      <w:kern w:val="0"/>
    </w:rPr>
  </w:style>
  <w:style w:type="paragraph" w:customStyle="1" w:styleId="affff">
    <w:name w:val="院總號"/>
    <w:basedOn w:val="a"/>
    <w:next w:val="a"/>
    <w:rsid w:val="00E20354"/>
    <w:pPr>
      <w:spacing w:line="420" w:lineRule="exact"/>
    </w:pPr>
    <w:rPr>
      <w:rFonts w:eastAsia="標楷體"/>
      <w:kern w:val="0"/>
      <w:sz w:val="42"/>
    </w:rPr>
  </w:style>
  <w:style w:type="paragraph" w:customStyle="1" w:styleId="affff0">
    <w:name w:val="條"/>
    <w:basedOn w:val="a"/>
    <w:pPr>
      <w:spacing w:line="420" w:lineRule="exact"/>
      <w:ind w:left="500" w:hangingChars="500" w:hanging="500"/>
    </w:pPr>
    <w:rPr>
      <w:bCs/>
    </w:rPr>
  </w:style>
  <w:style w:type="paragraph" w:customStyle="1" w:styleId="11">
    <w:name w:val="條1"/>
    <w:basedOn w:val="a"/>
    <w:next w:val="a"/>
    <w:pPr>
      <w:spacing w:line="420" w:lineRule="exact"/>
      <w:ind w:left="375" w:hangingChars="375" w:hanging="375"/>
    </w:pPr>
  </w:style>
  <w:style w:type="paragraph" w:customStyle="1" w:styleId="affff1">
    <w:name w:val="條文內文"/>
    <w:basedOn w:val="a"/>
    <w:next w:val="a"/>
    <w:pPr>
      <w:spacing w:line="420" w:lineRule="exact"/>
      <w:ind w:leftChars="500" w:left="500" w:firstLineChars="200" w:firstLine="200"/>
    </w:pPr>
  </w:style>
  <w:style w:type="paragraph" w:customStyle="1" w:styleId="12">
    <w:name w:val="條文內文1"/>
    <w:basedOn w:val="a"/>
    <w:next w:val="a"/>
    <w:pPr>
      <w:spacing w:line="420" w:lineRule="exact"/>
      <w:ind w:leftChars="500" w:left="500" w:firstLineChars="200" w:firstLine="200"/>
    </w:pPr>
  </w:style>
  <w:style w:type="paragraph" w:customStyle="1" w:styleId="affff2">
    <w:name w:val="章"/>
    <w:basedOn w:val="a"/>
    <w:pPr>
      <w:spacing w:line="420" w:lineRule="exact"/>
      <w:ind w:leftChars="800" w:left="800"/>
      <w:jc w:val="left"/>
    </w:pPr>
    <w:rPr>
      <w:bCs/>
    </w:rPr>
  </w:style>
  <w:style w:type="paragraph" w:customStyle="1" w:styleId="-">
    <w:name w:val="提案連署人-議程"/>
    <w:basedOn w:val="a"/>
    <w:next w:val="a"/>
    <w:pPr>
      <w:spacing w:line="420" w:lineRule="exact"/>
      <w:ind w:leftChars="1100" w:left="1500" w:rightChars="300" w:right="300" w:hangingChars="400" w:hanging="400"/>
      <w:jc w:val="left"/>
    </w:pPr>
    <w:rPr>
      <w:kern w:val="0"/>
    </w:rPr>
  </w:style>
  <w:style w:type="paragraph" w:customStyle="1" w:styleId="affff3">
    <w:name w:val="提案連署人(委員)"/>
    <w:basedOn w:val="a"/>
    <w:rsid w:val="00E20354"/>
    <w:pPr>
      <w:spacing w:line="420" w:lineRule="exact"/>
      <w:ind w:leftChars="1100" w:left="1500" w:rightChars="300" w:right="300" w:hangingChars="400" w:hanging="400"/>
      <w:jc w:val="left"/>
    </w:pPr>
    <w:rPr>
      <w:rFonts w:eastAsia="標楷體"/>
      <w:kern w:val="0"/>
    </w:rPr>
  </w:style>
  <w:style w:type="paragraph" w:customStyle="1" w:styleId="affff4">
    <w:name w:val="提案連署人(黨團)"/>
    <w:basedOn w:val="a"/>
    <w:rsid w:val="00E20354"/>
    <w:pPr>
      <w:spacing w:line="420" w:lineRule="exact"/>
      <w:ind w:leftChars="1100" w:left="1500" w:rightChars="300" w:right="300" w:hangingChars="400" w:hanging="400"/>
      <w:jc w:val="left"/>
    </w:pPr>
    <w:rPr>
      <w:rFonts w:eastAsia="標楷體"/>
      <w:kern w:val="0"/>
    </w:rPr>
  </w:style>
  <w:style w:type="paragraph" w:customStyle="1" w:styleId="affff5">
    <w:name w:val="提案號"/>
    <w:basedOn w:val="a"/>
    <w:rsid w:val="00E20354"/>
    <w:pPr>
      <w:spacing w:line="420" w:lineRule="exact"/>
    </w:pPr>
    <w:rPr>
      <w:rFonts w:eastAsia="標楷體"/>
      <w:kern w:val="0"/>
      <w:sz w:val="34"/>
    </w:rPr>
  </w:style>
  <w:style w:type="paragraph" w:customStyle="1" w:styleId="affff6">
    <w:name w:val="提案說明"/>
    <w:basedOn w:val="a"/>
    <w:pPr>
      <w:spacing w:line="420" w:lineRule="exact"/>
      <w:ind w:leftChars="300" w:left="500" w:hangingChars="200" w:hanging="200"/>
    </w:pPr>
    <w:rPr>
      <w:kern w:val="0"/>
    </w:rPr>
  </w:style>
  <w:style w:type="paragraph" w:customStyle="1" w:styleId="affff7">
    <w:name w:val="款"/>
    <w:basedOn w:val="a"/>
    <w:pPr>
      <w:spacing w:line="420" w:lineRule="exact"/>
      <w:ind w:leftChars="700" w:left="800" w:hangingChars="100" w:hanging="100"/>
    </w:pPr>
    <w:rPr>
      <w:bCs/>
    </w:rPr>
  </w:style>
  <w:style w:type="paragraph" w:customStyle="1" w:styleId="13">
    <w:name w:val="款1"/>
    <w:basedOn w:val="a"/>
    <w:next w:val="a"/>
    <w:pPr>
      <w:spacing w:line="420" w:lineRule="exact"/>
      <w:ind w:leftChars="700" w:left="800" w:hangingChars="100" w:hanging="100"/>
    </w:pPr>
    <w:rPr>
      <w:bCs/>
    </w:rPr>
  </w:style>
  <w:style w:type="paragraph" w:customStyle="1" w:styleId="affff8">
    <w:name w:val="發函單位"/>
    <w:basedOn w:val="a"/>
    <w:next w:val="a"/>
    <w:rsid w:val="00E20354"/>
    <w:rPr>
      <w:rFonts w:eastAsia="微軟正黑體"/>
      <w:b/>
      <w:spacing w:val="-10"/>
      <w:kern w:val="0"/>
      <w:sz w:val="28"/>
    </w:rPr>
  </w:style>
  <w:style w:type="paragraph" w:customStyle="1" w:styleId="affff9">
    <w:name w:val="發函說明"/>
    <w:basedOn w:val="affff6"/>
    <w:next w:val="affff6"/>
  </w:style>
  <w:style w:type="paragraph" w:customStyle="1" w:styleId="affffa">
    <w:name w:val="答復項目"/>
    <w:basedOn w:val="a"/>
    <w:next w:val="a"/>
    <w:pPr>
      <w:ind w:left="200" w:hangingChars="200" w:hanging="200"/>
    </w:pPr>
    <w:rPr>
      <w:kern w:val="0"/>
    </w:rPr>
  </w:style>
  <w:style w:type="paragraph" w:customStyle="1" w:styleId="affffb">
    <w:name w:val="項"/>
    <w:basedOn w:val="a"/>
    <w:next w:val="a"/>
    <w:pPr>
      <w:spacing w:line="420" w:lineRule="exact"/>
      <w:ind w:left="100" w:hangingChars="100" w:hanging="100"/>
    </w:pPr>
  </w:style>
  <w:style w:type="paragraph" w:customStyle="1" w:styleId="14">
    <w:name w:val="項1"/>
    <w:basedOn w:val="a"/>
    <w:next w:val="a"/>
    <w:pPr>
      <w:spacing w:line="420" w:lineRule="exact"/>
      <w:ind w:leftChars="700" w:left="800" w:hangingChars="100" w:hanging="100"/>
    </w:pPr>
  </w:style>
  <w:style w:type="paragraph" w:customStyle="1" w:styleId="affffc">
    <w:name w:val="節"/>
    <w:basedOn w:val="a"/>
    <w:rsid w:val="00E20354"/>
    <w:pPr>
      <w:spacing w:line="420" w:lineRule="exact"/>
      <w:ind w:leftChars="900" w:left="900"/>
      <w:jc w:val="left"/>
    </w:pPr>
    <w:rPr>
      <w:rFonts w:eastAsia="標楷體"/>
      <w:bCs/>
    </w:rPr>
  </w:style>
  <w:style w:type="paragraph" w:customStyle="1" w:styleId="affffd">
    <w:name w:val="說明(一般項目)"/>
    <w:basedOn w:val="a"/>
    <w:next w:val="a"/>
    <w:pPr>
      <w:spacing w:line="420" w:lineRule="exact"/>
      <w:ind w:leftChars="200" w:left="300" w:hangingChars="100" w:hanging="100"/>
    </w:pPr>
    <w:rPr>
      <w:kern w:val="0"/>
    </w:rPr>
  </w:style>
  <w:style w:type="paragraph" w:customStyle="1" w:styleId="affffe">
    <w:name w:val="說明(內文)"/>
    <w:basedOn w:val="a"/>
    <w:next w:val="a"/>
    <w:pPr>
      <w:spacing w:line="420" w:lineRule="exact"/>
      <w:ind w:firstLineChars="200" w:firstLine="200"/>
    </w:pPr>
    <w:rPr>
      <w:kern w:val="0"/>
    </w:rPr>
  </w:style>
  <w:style w:type="paragraph" w:customStyle="1" w:styleId="afffff">
    <w:name w:val="說明(特殊項目)"/>
    <w:basedOn w:val="a"/>
    <w:next w:val="a"/>
    <w:pPr>
      <w:spacing w:line="420" w:lineRule="exact"/>
    </w:pPr>
    <w:rPr>
      <w:snapToGrid w:val="0"/>
      <w:kern w:val="0"/>
    </w:rPr>
  </w:style>
  <w:style w:type="paragraph" w:customStyle="1" w:styleId="afffff0">
    <w:name w:val="說明(無函件項目符號)"/>
    <w:basedOn w:val="a"/>
    <w:next w:val="a"/>
    <w:pPr>
      <w:spacing w:line="420" w:lineRule="exact"/>
      <w:ind w:leftChars="100" w:left="300" w:hangingChars="200" w:hanging="200"/>
    </w:pPr>
    <w:rPr>
      <w:kern w:val="0"/>
    </w:rPr>
  </w:style>
  <w:style w:type="paragraph" w:customStyle="1" w:styleId="afffff1">
    <w:name w:val="審查報告(項目符號)"/>
    <w:basedOn w:val="a"/>
    <w:next w:val="a"/>
    <w:pPr>
      <w:spacing w:line="420" w:lineRule="exact"/>
      <w:ind w:left="200" w:hangingChars="200" w:hanging="200"/>
    </w:pPr>
    <w:rPr>
      <w:kern w:val="0"/>
    </w:rPr>
  </w:style>
  <w:style w:type="paragraph" w:customStyle="1" w:styleId="afffff2">
    <w:name w:val="審查報告(一般項目)"/>
    <w:basedOn w:val="afffff1"/>
    <w:next w:val="a"/>
  </w:style>
  <w:style w:type="paragraph" w:customStyle="1" w:styleId="afffff3">
    <w:name w:val="審查報告(內文)"/>
    <w:basedOn w:val="a"/>
    <w:next w:val="a"/>
    <w:pPr>
      <w:spacing w:line="420" w:lineRule="exact"/>
      <w:ind w:firstLineChars="200" w:firstLine="200"/>
    </w:pPr>
  </w:style>
  <w:style w:type="paragraph" w:customStyle="1" w:styleId="afffff4">
    <w:name w:val="審查報告(委員說明)"/>
    <w:basedOn w:val="a"/>
    <w:next w:val="a"/>
    <w:rsid w:val="00BF63AF"/>
    <w:pPr>
      <w:spacing w:line="420" w:lineRule="exact"/>
    </w:pPr>
    <w:rPr>
      <w:kern w:val="0"/>
    </w:rPr>
  </w:style>
  <w:style w:type="paragraph" w:customStyle="1" w:styleId="afffff5">
    <w:name w:val="審查報告(特殊符號內文)"/>
    <w:basedOn w:val="a"/>
    <w:next w:val="a"/>
    <w:pPr>
      <w:spacing w:line="420" w:lineRule="exact"/>
    </w:pPr>
  </w:style>
  <w:style w:type="paragraph" w:customStyle="1" w:styleId="afffff6">
    <w:name w:val="審查報告(特殊項目)"/>
    <w:basedOn w:val="a"/>
    <w:next w:val="a"/>
    <w:pPr>
      <w:spacing w:line="420" w:lineRule="exact"/>
    </w:pPr>
    <w:rPr>
      <w:kern w:val="0"/>
    </w:rPr>
  </w:style>
  <w:style w:type="paragraph" w:customStyle="1" w:styleId="afffff7">
    <w:name w:val="審查報告(特殊項目內文)"/>
    <w:basedOn w:val="a"/>
    <w:next w:val="a"/>
    <w:pPr>
      <w:spacing w:line="420" w:lineRule="exact"/>
    </w:pPr>
  </w:style>
  <w:style w:type="paragraph" w:customStyle="1" w:styleId="afffff8">
    <w:name w:val="審查報告(項目符號內文)"/>
    <w:basedOn w:val="a"/>
    <w:next w:val="a"/>
    <w:pPr>
      <w:spacing w:line="420" w:lineRule="exact"/>
    </w:pPr>
    <w:rPr>
      <w:kern w:val="0"/>
    </w:rPr>
  </w:style>
  <w:style w:type="paragraph" w:customStyle="1" w:styleId="afffff9">
    <w:name w:val="審查報告(標題)"/>
    <w:basedOn w:val="a"/>
    <w:next w:val="a"/>
    <w:rsid w:val="00E20354"/>
    <w:pPr>
      <w:spacing w:afterLines="50" w:after="50"/>
      <w:ind w:leftChars="500" w:left="600" w:hangingChars="100" w:hanging="100"/>
    </w:pPr>
    <w:rPr>
      <w:rFonts w:eastAsia="標楷體"/>
      <w:kern w:val="0"/>
      <w:sz w:val="28"/>
    </w:rPr>
  </w:style>
  <w:style w:type="paragraph" w:customStyle="1" w:styleId="afffffa">
    <w:name w:val="質詢項目"/>
    <w:basedOn w:val="a"/>
    <w:next w:val="a"/>
    <w:pPr>
      <w:ind w:left="300" w:hangingChars="300" w:hanging="300"/>
    </w:pPr>
    <w:rPr>
      <w:kern w:val="0"/>
      <w:sz w:val="28"/>
    </w:rPr>
  </w:style>
  <w:style w:type="paragraph" w:customStyle="1" w:styleId="afffffb">
    <w:name w:val="質詢項目(函)"/>
    <w:basedOn w:val="a"/>
    <w:next w:val="a"/>
    <w:pPr>
      <w:ind w:leftChars="400" w:left="400"/>
    </w:pPr>
    <w:rPr>
      <w:kern w:val="0"/>
    </w:rPr>
  </w:style>
  <w:style w:type="paragraph" w:styleId="HTML">
    <w:name w:val="HTML Address"/>
    <w:basedOn w:val="a"/>
    <w:semiHidden/>
    <w:rPr>
      <w:i/>
      <w:iCs/>
    </w:rPr>
  </w:style>
  <w:style w:type="paragraph" w:customStyle="1" w:styleId="afffffc">
    <w:name w:val="質詢項目內文"/>
    <w:basedOn w:val="a"/>
    <w:next w:val="a"/>
    <w:pPr>
      <w:ind w:firstLineChars="200" w:firstLine="200"/>
    </w:pPr>
    <w:rPr>
      <w:kern w:val="0"/>
    </w:rPr>
  </w:style>
  <w:style w:type="paragraph" w:customStyle="1" w:styleId="15">
    <w:name w:val="橫向數字1"/>
    <w:basedOn w:val="a"/>
    <w:next w:val="a"/>
    <w:pPr>
      <w:ind w:leftChars="100" w:left="100" w:firstLineChars="55" w:firstLine="55"/>
    </w:pPr>
  </w:style>
  <w:style w:type="paragraph" w:customStyle="1" w:styleId="21">
    <w:name w:val="橫向數字2"/>
    <w:basedOn w:val="a"/>
    <w:next w:val="a"/>
    <w:pPr>
      <w:ind w:leftChars="100" w:left="100" w:firstLineChars="70" w:firstLine="70"/>
    </w:pPr>
  </w:style>
  <w:style w:type="paragraph" w:customStyle="1" w:styleId="afffffd">
    <w:name w:val="總說明(項目符號)"/>
    <w:basedOn w:val="a"/>
    <w:next w:val="a"/>
    <w:pPr>
      <w:spacing w:line="420" w:lineRule="exact"/>
      <w:ind w:left="200" w:hangingChars="200" w:hanging="200"/>
    </w:pPr>
    <w:rPr>
      <w:kern w:val="0"/>
    </w:rPr>
  </w:style>
  <w:style w:type="paragraph" w:customStyle="1" w:styleId="afffffe">
    <w:name w:val="總說明(一般項目)"/>
    <w:basedOn w:val="afffffd"/>
    <w:next w:val="a"/>
    <w:pPr>
      <w:jc w:val="left"/>
    </w:pPr>
  </w:style>
  <w:style w:type="paragraph" w:customStyle="1" w:styleId="affffff">
    <w:name w:val="總說明(內文)"/>
    <w:basedOn w:val="a"/>
    <w:pPr>
      <w:spacing w:line="420" w:lineRule="exact"/>
      <w:ind w:firstLineChars="200" w:firstLine="200"/>
    </w:pPr>
    <w:rPr>
      <w:kern w:val="0"/>
    </w:rPr>
  </w:style>
  <w:style w:type="paragraph" w:customStyle="1" w:styleId="affffff0">
    <w:name w:val="總說明(特殊項目)"/>
    <w:basedOn w:val="a"/>
    <w:next w:val="a"/>
    <w:pPr>
      <w:spacing w:line="420" w:lineRule="exact"/>
    </w:pPr>
    <w:rPr>
      <w:kern w:val="0"/>
    </w:rPr>
  </w:style>
  <w:style w:type="paragraph" w:customStyle="1" w:styleId="affffff1">
    <w:name w:val="總說明(標題)"/>
    <w:basedOn w:val="affff8"/>
    <w:next w:val="a"/>
    <w:rsid w:val="000F48AA"/>
    <w:pPr>
      <w:spacing w:afterLines="50" w:after="50"/>
      <w:ind w:leftChars="550" w:left="550"/>
    </w:pPr>
    <w:rPr>
      <w:rFonts w:eastAsia="標楷體"/>
      <w:spacing w:val="0"/>
    </w:rPr>
  </w:style>
  <w:style w:type="paragraph" w:customStyle="1" w:styleId="affffff2">
    <w:name w:val="黨團(委員)"/>
    <w:basedOn w:val="a"/>
    <w:next w:val="a"/>
    <w:pPr>
      <w:spacing w:line="420" w:lineRule="atLeast"/>
      <w:ind w:leftChars="1500" w:left="1500" w:rightChars="300" w:right="300"/>
      <w:jc w:val="left"/>
    </w:pPr>
  </w:style>
  <w:style w:type="paragraph" w:customStyle="1" w:styleId="-0">
    <w:name w:val="黨團提案-議程"/>
    <w:basedOn w:val="afb"/>
    <w:rsid w:val="0042704C"/>
    <w:pPr>
      <w:spacing w:line="420" w:lineRule="exact"/>
      <w:ind w:leftChars="1100" w:left="1100" w:firstLineChars="0" w:firstLine="0"/>
    </w:pPr>
    <w:rPr>
      <w:rFonts w:eastAsia="細明體"/>
      <w:sz w:val="21"/>
    </w:rPr>
  </w:style>
  <w:style w:type="paragraph" w:customStyle="1" w:styleId="affffff3">
    <w:name w:val="項(內文)"/>
    <w:basedOn w:val="a"/>
    <w:next w:val="a"/>
    <w:pPr>
      <w:spacing w:line="420" w:lineRule="exact"/>
      <w:ind w:leftChars="900" w:left="900" w:firstLineChars="200" w:firstLine="200"/>
    </w:pPr>
  </w:style>
  <w:style w:type="paragraph" w:customStyle="1" w:styleId="affffff4">
    <w:name w:val="收文編號"/>
    <w:basedOn w:val="a"/>
  </w:style>
  <w:style w:type="paragraph" w:customStyle="1" w:styleId="affffff5">
    <w:name w:val="目(內文)"/>
    <w:basedOn w:val="a6"/>
    <w:next w:val="a"/>
    <w:pPr>
      <w:adjustRightInd w:val="0"/>
      <w:ind w:leftChars="200" w:left="300"/>
    </w:pPr>
  </w:style>
  <w:style w:type="paragraph" w:customStyle="1" w:styleId="16">
    <w:name w:val="項1(內文)"/>
    <w:basedOn w:val="a"/>
    <w:next w:val="a"/>
    <w:pPr>
      <w:spacing w:line="420" w:lineRule="exact"/>
      <w:ind w:leftChars="900" w:left="900" w:firstLineChars="200" w:firstLine="200"/>
    </w:pPr>
  </w:style>
  <w:style w:type="paragraph" w:customStyle="1" w:styleId="17">
    <w:name w:val="目1(內文)"/>
    <w:basedOn w:val="a"/>
    <w:next w:val="a"/>
    <w:pPr>
      <w:spacing w:line="420" w:lineRule="exact"/>
      <w:ind w:leftChars="200" w:left="200" w:firstLineChars="200" w:firstLine="200"/>
    </w:pPr>
  </w:style>
  <w:style w:type="table" w:styleId="affffff6">
    <w:name w:val="Table Grid"/>
    <w:basedOn w:val="a1"/>
    <w:uiPriority w:val="59"/>
    <w:rsid w:val="00D22A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8">
    <w:name w:val="說明(內文1)"/>
    <w:basedOn w:val="a"/>
    <w:next w:val="a"/>
    <w:rsid w:val="001346DF"/>
    <w:pPr>
      <w:spacing w:line="420" w:lineRule="exact"/>
      <w:ind w:firstLineChars="200" w:firstLine="200"/>
    </w:pPr>
  </w:style>
  <w:style w:type="character" w:customStyle="1" w:styleId="20">
    <w:name w:val="標題 2 字元"/>
    <w:link w:val="2"/>
    <w:uiPriority w:val="9"/>
    <w:semiHidden/>
    <w:rsid w:val="0042704C"/>
    <w:rPr>
      <w:rFonts w:ascii="Calibri Light" w:eastAsia="細明體" w:hAnsi="Calibri Light" w:cs="Times New Roman"/>
      <w:b/>
      <w:bCs/>
      <w:noProof/>
      <w:kern w:val="2"/>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6344"/>
    <w:pPr>
      <w:widowControl w:val="0"/>
      <w:kinsoku w:val="0"/>
      <w:overflowPunct w:val="0"/>
      <w:jc w:val="both"/>
      <w:textAlignment w:val="center"/>
    </w:pPr>
    <w:rPr>
      <w:rFonts w:eastAsia="細明體"/>
      <w:noProof/>
      <w:kern w:val="2"/>
      <w:sz w:val="21"/>
      <w:szCs w:val="24"/>
    </w:rPr>
  </w:style>
  <w:style w:type="paragraph" w:styleId="1">
    <w:name w:val="heading 1"/>
    <w:basedOn w:val="a"/>
    <w:next w:val="a"/>
    <w:qFormat/>
    <w:pPr>
      <w:keepNext/>
      <w:spacing w:before="180" w:after="180" w:line="720" w:lineRule="auto"/>
      <w:outlineLvl w:val="0"/>
    </w:pPr>
    <w:rPr>
      <w:rFonts w:ascii="Arial" w:eastAsia="方正新書宋" w:hAnsi="Arial"/>
      <w:b/>
      <w:bCs/>
      <w:kern w:val="52"/>
      <w:sz w:val="52"/>
      <w:szCs w:val="52"/>
    </w:rPr>
  </w:style>
  <w:style w:type="paragraph" w:styleId="2">
    <w:name w:val="heading 2"/>
    <w:basedOn w:val="a"/>
    <w:next w:val="a"/>
    <w:link w:val="20"/>
    <w:uiPriority w:val="9"/>
    <w:semiHidden/>
    <w:unhideWhenUsed/>
    <w:qFormat/>
    <w:rsid w:val="0042704C"/>
    <w:pPr>
      <w:keepNext/>
      <w:spacing w:line="720" w:lineRule="auto"/>
      <w:outlineLvl w:val="1"/>
    </w:pPr>
    <w:rPr>
      <w:rFonts w:ascii="Calibri Light" w:hAnsi="Calibri Light"/>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wordWrap w:val="0"/>
      <w:ind w:leftChars="100" w:left="210" w:firstLineChars="100" w:firstLine="210"/>
    </w:pPr>
    <w:rPr>
      <w:kern w:val="0"/>
    </w:rPr>
  </w:style>
  <w:style w:type="paragraph" w:customStyle="1" w:styleId="a4">
    <w:name w:val="說明"/>
    <w:basedOn w:val="a"/>
    <w:next w:val="a"/>
    <w:pPr>
      <w:spacing w:line="420" w:lineRule="exact"/>
      <w:ind w:left="300" w:hangingChars="300" w:hanging="300"/>
    </w:pPr>
    <w:rPr>
      <w:kern w:val="0"/>
    </w:rPr>
  </w:style>
  <w:style w:type="paragraph" w:customStyle="1" w:styleId="a5">
    <w:name w:val="主旨"/>
    <w:basedOn w:val="a4"/>
  </w:style>
  <w:style w:type="paragraph" w:customStyle="1" w:styleId="a6">
    <w:name w:val="目"/>
    <w:basedOn w:val="a"/>
    <w:next w:val="a"/>
    <w:pPr>
      <w:spacing w:line="420" w:lineRule="exact"/>
      <w:ind w:left="100" w:hangingChars="100" w:hanging="100"/>
    </w:pPr>
  </w:style>
  <w:style w:type="paragraph" w:customStyle="1" w:styleId="10">
    <w:name w:val="目1"/>
    <w:basedOn w:val="a6"/>
    <w:next w:val="a"/>
  </w:style>
  <w:style w:type="paragraph" w:customStyle="1" w:styleId="a7">
    <w:name w:val="立法院關係文書標題"/>
    <w:basedOn w:val="a"/>
    <w:next w:val="a"/>
    <w:rsid w:val="00E20354"/>
    <w:pPr>
      <w:snapToGrid w:val="0"/>
      <w:ind w:leftChars="400" w:left="400"/>
    </w:pPr>
    <w:rPr>
      <w:rFonts w:eastAsia="標楷體"/>
      <w:kern w:val="0"/>
      <w:sz w:val="42"/>
    </w:rPr>
  </w:style>
  <w:style w:type="paragraph" w:customStyle="1" w:styleId="a8">
    <w:name w:val="印發及編號日期"/>
    <w:basedOn w:val="a"/>
    <w:pPr>
      <w:spacing w:line="210" w:lineRule="exact"/>
      <w:ind w:leftChars="100" w:left="100"/>
      <w:jc w:val="center"/>
    </w:pPr>
    <w:rPr>
      <w:kern w:val="0"/>
    </w:rPr>
  </w:style>
  <w:style w:type="paragraph" w:customStyle="1" w:styleId="a9">
    <w:name w:val="次目錄次標題"/>
    <w:basedOn w:val="a"/>
    <w:next w:val="a"/>
    <w:pPr>
      <w:ind w:firstLineChars="100" w:firstLine="100"/>
    </w:pPr>
    <w:rPr>
      <w:kern w:val="0"/>
      <w:sz w:val="28"/>
    </w:rPr>
  </w:style>
  <w:style w:type="paragraph" w:customStyle="1" w:styleId="aa">
    <w:name w:val="次目錄標題"/>
    <w:basedOn w:val="a"/>
    <w:next w:val="a"/>
    <w:rPr>
      <w:kern w:val="0"/>
      <w:sz w:val="28"/>
    </w:rPr>
  </w:style>
  <w:style w:type="paragraph" w:customStyle="1" w:styleId="ab">
    <w:name w:val="函件(主旨)"/>
    <w:basedOn w:val="a"/>
    <w:next w:val="a"/>
    <w:pPr>
      <w:spacing w:line="420" w:lineRule="exact"/>
      <w:ind w:left="300" w:hangingChars="300" w:hanging="300"/>
    </w:pPr>
    <w:rPr>
      <w:kern w:val="0"/>
    </w:rPr>
  </w:style>
  <w:style w:type="paragraph" w:customStyle="1" w:styleId="ac">
    <w:name w:val="函件(正附本)"/>
    <w:basedOn w:val="a"/>
    <w:next w:val="a"/>
    <w:pPr>
      <w:spacing w:line="420" w:lineRule="exact"/>
      <w:ind w:left="300" w:hangingChars="300" w:hanging="300"/>
    </w:pPr>
    <w:rPr>
      <w:kern w:val="0"/>
    </w:rPr>
  </w:style>
  <w:style w:type="paragraph" w:customStyle="1" w:styleId="ad">
    <w:name w:val="函件(正副本)"/>
    <w:basedOn w:val="a"/>
    <w:next w:val="a"/>
    <w:pPr>
      <w:spacing w:line="420" w:lineRule="exact"/>
      <w:ind w:left="300" w:hangingChars="300" w:hanging="300"/>
    </w:pPr>
    <w:rPr>
      <w:kern w:val="0"/>
    </w:rPr>
  </w:style>
  <w:style w:type="paragraph" w:customStyle="1" w:styleId="ae">
    <w:name w:val="函件(正副本內文)"/>
    <w:basedOn w:val="a"/>
    <w:next w:val="a"/>
    <w:pPr>
      <w:spacing w:line="420" w:lineRule="exact"/>
      <w:ind w:leftChars="300" w:left="300"/>
    </w:pPr>
    <w:rPr>
      <w:kern w:val="0"/>
    </w:rPr>
  </w:style>
  <w:style w:type="paragraph" w:customStyle="1" w:styleId="af">
    <w:name w:val="函件(受文者)"/>
    <w:basedOn w:val="a"/>
    <w:next w:val="a"/>
    <w:pPr>
      <w:spacing w:line="420" w:lineRule="exact"/>
      <w:ind w:left="400" w:hangingChars="400" w:hanging="400"/>
    </w:pPr>
    <w:rPr>
      <w:kern w:val="0"/>
    </w:rPr>
  </w:style>
  <w:style w:type="paragraph" w:customStyle="1" w:styleId="af0">
    <w:name w:val="函件(附件)"/>
    <w:basedOn w:val="a"/>
    <w:pPr>
      <w:spacing w:line="420" w:lineRule="exact"/>
      <w:ind w:left="300" w:hangingChars="300" w:hanging="300"/>
    </w:pPr>
    <w:rPr>
      <w:kern w:val="0"/>
    </w:rPr>
  </w:style>
  <w:style w:type="paragraph" w:customStyle="1" w:styleId="af1">
    <w:name w:val="函件(密等及解密條件)"/>
    <w:basedOn w:val="a"/>
    <w:next w:val="a"/>
    <w:pPr>
      <w:spacing w:line="420" w:lineRule="exact"/>
      <w:ind w:left="800" w:hangingChars="800" w:hanging="800"/>
    </w:pPr>
    <w:rPr>
      <w:kern w:val="0"/>
    </w:rPr>
  </w:style>
  <w:style w:type="paragraph" w:customStyle="1" w:styleId="af2">
    <w:name w:val="函件(速別)"/>
    <w:basedOn w:val="a"/>
    <w:next w:val="a"/>
    <w:pPr>
      <w:spacing w:line="420" w:lineRule="exact"/>
      <w:ind w:left="300" w:hangingChars="300" w:hanging="300"/>
    </w:pPr>
    <w:rPr>
      <w:kern w:val="0"/>
    </w:rPr>
  </w:style>
  <w:style w:type="paragraph" w:customStyle="1" w:styleId="af3">
    <w:name w:val="函件(單位)"/>
    <w:basedOn w:val="a"/>
    <w:next w:val="a"/>
    <w:rsid w:val="000F48AA"/>
    <w:rPr>
      <w:rFonts w:eastAsia="標楷體"/>
      <w:kern w:val="0"/>
      <w:sz w:val="28"/>
    </w:rPr>
  </w:style>
  <w:style w:type="paragraph" w:customStyle="1" w:styleId="af4">
    <w:name w:val="函件(發文日期與字號)"/>
    <w:basedOn w:val="a"/>
    <w:next w:val="a"/>
    <w:pPr>
      <w:spacing w:line="420" w:lineRule="exact"/>
      <w:ind w:left="500" w:hangingChars="500" w:hanging="500"/>
    </w:pPr>
    <w:rPr>
      <w:kern w:val="0"/>
    </w:rPr>
  </w:style>
  <w:style w:type="paragraph" w:customStyle="1" w:styleId="af5">
    <w:name w:val="函件(發文日期與字號內文)"/>
    <w:basedOn w:val="a"/>
    <w:pPr>
      <w:spacing w:line="420" w:lineRule="exact"/>
      <w:ind w:firstLineChars="200" w:firstLine="200"/>
    </w:pPr>
    <w:rPr>
      <w:kern w:val="0"/>
    </w:rPr>
  </w:style>
  <w:style w:type="paragraph" w:customStyle="1" w:styleId="af6">
    <w:name w:val="函件(說明)"/>
    <w:basedOn w:val="a"/>
    <w:next w:val="a"/>
    <w:pPr>
      <w:spacing w:line="420" w:lineRule="exact"/>
      <w:ind w:left="300" w:hangingChars="300" w:hanging="300"/>
    </w:pPr>
    <w:rPr>
      <w:kern w:val="0"/>
    </w:rPr>
  </w:style>
  <w:style w:type="paragraph" w:customStyle="1" w:styleId="af7">
    <w:name w:val="函件(說明內文)"/>
    <w:basedOn w:val="a"/>
    <w:pPr>
      <w:spacing w:line="420" w:lineRule="exact"/>
      <w:ind w:leftChars="500" w:left="500"/>
    </w:pPr>
    <w:rPr>
      <w:kern w:val="0"/>
    </w:rPr>
  </w:style>
  <w:style w:type="paragraph" w:customStyle="1" w:styleId="af8">
    <w:name w:val="函件(說明項目符號)"/>
    <w:basedOn w:val="a"/>
    <w:next w:val="a"/>
    <w:pPr>
      <w:spacing w:line="420" w:lineRule="exact"/>
      <w:ind w:leftChars="100" w:left="300" w:hangingChars="200" w:hanging="200"/>
    </w:pPr>
    <w:rPr>
      <w:kern w:val="0"/>
    </w:rPr>
  </w:style>
  <w:style w:type="paragraph" w:customStyle="1" w:styleId="af9">
    <w:name w:val="函件說明(一般項目)"/>
    <w:basedOn w:val="a"/>
    <w:next w:val="a"/>
    <w:pPr>
      <w:spacing w:line="420" w:lineRule="exact"/>
      <w:ind w:leftChars="500" w:left="600" w:hangingChars="100" w:hanging="100"/>
    </w:pPr>
    <w:rPr>
      <w:kern w:val="0"/>
    </w:rPr>
  </w:style>
  <w:style w:type="paragraph" w:customStyle="1" w:styleId="afa">
    <w:name w:val="函件說明(特殊項目)"/>
    <w:basedOn w:val="a"/>
    <w:next w:val="a"/>
    <w:pPr>
      <w:spacing w:line="420" w:lineRule="exact"/>
    </w:pPr>
    <w:rPr>
      <w:kern w:val="0"/>
    </w:rPr>
  </w:style>
  <w:style w:type="paragraph" w:customStyle="1" w:styleId="afb">
    <w:name w:val="案由(議)"/>
    <w:basedOn w:val="a"/>
    <w:next w:val="a"/>
    <w:rsid w:val="00E20354"/>
    <w:pPr>
      <w:spacing w:line="480" w:lineRule="exact"/>
      <w:ind w:leftChars="250" w:left="550" w:hangingChars="300" w:hanging="300"/>
    </w:pPr>
    <w:rPr>
      <w:rFonts w:eastAsia="標楷體"/>
      <w:spacing w:val="2"/>
      <w:kern w:val="0"/>
      <w:sz w:val="28"/>
    </w:rPr>
  </w:style>
  <w:style w:type="paragraph" w:customStyle="1" w:styleId="afc">
    <w:name w:val="委員會提案"/>
    <w:basedOn w:val="afb"/>
    <w:rsid w:val="00E20354"/>
    <w:pPr>
      <w:spacing w:line="840" w:lineRule="exact"/>
      <w:ind w:leftChars="1500" w:left="1500" w:firstLineChars="0" w:firstLine="0"/>
    </w:pPr>
  </w:style>
  <w:style w:type="paragraph" w:customStyle="1" w:styleId="afd">
    <w:name w:val="官員提案"/>
    <w:basedOn w:val="a"/>
    <w:next w:val="a"/>
    <w:pPr>
      <w:spacing w:line="420" w:lineRule="exact"/>
      <w:jc w:val="left"/>
    </w:pPr>
    <w:rPr>
      <w:kern w:val="0"/>
    </w:rPr>
  </w:style>
  <w:style w:type="paragraph" w:customStyle="1" w:styleId="afe">
    <w:name w:val="法律條文(內文)"/>
    <w:basedOn w:val="a"/>
    <w:next w:val="a"/>
    <w:pPr>
      <w:spacing w:line="420" w:lineRule="exact"/>
      <w:ind w:leftChars="200" w:left="200" w:firstLineChars="200" w:firstLine="200"/>
    </w:pPr>
  </w:style>
  <w:style w:type="paragraph" w:customStyle="1" w:styleId="aff">
    <w:name w:val="法律條文(條)"/>
    <w:basedOn w:val="a"/>
    <w:pPr>
      <w:spacing w:line="420" w:lineRule="exact"/>
      <w:ind w:leftChars="100" w:left="200" w:hangingChars="100" w:hanging="100"/>
    </w:pPr>
  </w:style>
  <w:style w:type="paragraph" w:customStyle="1" w:styleId="aff0">
    <w:name w:val="法律條文(項目符號)"/>
    <w:basedOn w:val="a"/>
    <w:next w:val="a"/>
    <w:pPr>
      <w:spacing w:line="420" w:lineRule="exact"/>
      <w:ind w:leftChars="200" w:left="300" w:hangingChars="100" w:hanging="100"/>
    </w:pPr>
  </w:style>
  <w:style w:type="paragraph" w:customStyle="1" w:styleId="aff1">
    <w:name w:val="表格內文頂頭"/>
    <w:basedOn w:val="a"/>
    <w:next w:val="a"/>
    <w:pPr>
      <w:spacing w:line="315" w:lineRule="exact"/>
    </w:pPr>
  </w:style>
  <w:style w:type="paragraph" w:customStyle="1" w:styleId="aff2">
    <w:name w:val="表格法條"/>
    <w:basedOn w:val="a"/>
    <w:next w:val="a"/>
    <w:pPr>
      <w:ind w:leftChars="50" w:left="150" w:hangingChars="100" w:hanging="100"/>
    </w:pPr>
    <w:rPr>
      <w:kern w:val="0"/>
    </w:rPr>
  </w:style>
  <w:style w:type="paragraph" w:customStyle="1" w:styleId="aff3">
    <w:name w:val="表格法條(條)"/>
    <w:basedOn w:val="a"/>
    <w:next w:val="a"/>
    <w:pPr>
      <w:ind w:leftChars="50" w:left="150" w:hangingChars="100" w:hanging="100"/>
    </w:pPr>
    <w:rPr>
      <w:kern w:val="0"/>
    </w:rPr>
  </w:style>
  <w:style w:type="paragraph" w:customStyle="1" w:styleId="aff4">
    <w:name w:val="表格法條(款)"/>
    <w:basedOn w:val="aff3"/>
    <w:next w:val="a"/>
    <w:pPr>
      <w:ind w:leftChars="150" w:left="250"/>
    </w:pPr>
  </w:style>
  <w:style w:type="paragraph" w:customStyle="1" w:styleId="aff5">
    <w:name w:val="表格法條(內文)"/>
    <w:basedOn w:val="aff4"/>
    <w:next w:val="a"/>
    <w:pPr>
      <w:ind w:left="150" w:firstLineChars="200" w:firstLine="200"/>
    </w:pPr>
  </w:style>
  <w:style w:type="paragraph" w:customStyle="1" w:styleId="aff6">
    <w:name w:val="表格法條(狀態)"/>
    <w:basedOn w:val="aff3"/>
    <w:next w:val="a"/>
    <w:pPr>
      <w:ind w:leftChars="25" w:left="25" w:firstLineChars="0" w:firstLine="0"/>
    </w:pPr>
  </w:style>
  <w:style w:type="paragraph" w:customStyle="1" w:styleId="aff7">
    <w:name w:val="表格法條(項)"/>
    <w:basedOn w:val="aff4"/>
    <w:next w:val="a"/>
    <w:pPr>
      <w:ind w:leftChars="250" w:left="350"/>
    </w:pPr>
  </w:style>
  <w:style w:type="paragraph" w:customStyle="1" w:styleId="aff8">
    <w:name w:val="表格第一列(文字分散)"/>
    <w:basedOn w:val="a"/>
    <w:next w:val="a"/>
    <w:pPr>
      <w:spacing w:line="315" w:lineRule="exact"/>
      <w:ind w:leftChars="50" w:left="50" w:rightChars="50" w:right="50"/>
      <w:jc w:val="distribute"/>
    </w:pPr>
  </w:style>
  <w:style w:type="paragraph" w:customStyle="1" w:styleId="aff9">
    <w:name w:val="表格項目符號"/>
    <w:basedOn w:val="aff3"/>
    <w:next w:val="a"/>
  </w:style>
  <w:style w:type="paragraph" w:customStyle="1" w:styleId="affa">
    <w:name w:val="表格說明(內文)"/>
    <w:basedOn w:val="aff3"/>
    <w:next w:val="a"/>
    <w:pPr>
      <w:ind w:left="50" w:firstLineChars="0" w:firstLine="0"/>
    </w:pPr>
  </w:style>
  <w:style w:type="paragraph" w:customStyle="1" w:styleId="affb">
    <w:name w:val="表格說明(提案)"/>
    <w:basedOn w:val="affa"/>
    <w:next w:val="a"/>
    <w:rsid w:val="00E20354"/>
    <w:rPr>
      <w:rFonts w:eastAsia="微軟正黑體"/>
      <w:b/>
    </w:rPr>
  </w:style>
  <w:style w:type="paragraph" w:customStyle="1" w:styleId="affc">
    <w:name w:val="表格說明(提案說明)"/>
    <w:basedOn w:val="affb"/>
    <w:next w:val="a"/>
    <w:rsid w:val="00E20354"/>
  </w:style>
  <w:style w:type="paragraph" w:customStyle="1" w:styleId="affd">
    <w:name w:val="表格說明(項目符號)"/>
    <w:basedOn w:val="aff3"/>
    <w:next w:val="a"/>
  </w:style>
  <w:style w:type="paragraph" w:customStyle="1" w:styleId="affe">
    <w:name w:val="政院次目錄次標題"/>
    <w:basedOn w:val="a"/>
    <w:next w:val="a"/>
    <w:pPr>
      <w:spacing w:line="420" w:lineRule="exact"/>
      <w:ind w:leftChars="153" w:left="153"/>
    </w:pPr>
    <w:rPr>
      <w:kern w:val="0"/>
      <w:sz w:val="28"/>
    </w:rPr>
  </w:style>
  <w:style w:type="paragraph" w:customStyle="1" w:styleId="afff">
    <w:name w:val="政院次目錄標題"/>
    <w:basedOn w:val="a"/>
    <w:next w:val="a"/>
    <w:rsid w:val="00E20354"/>
    <w:pPr>
      <w:spacing w:line="420" w:lineRule="exact"/>
    </w:pPr>
    <w:rPr>
      <w:rFonts w:eastAsia="微軟正黑體"/>
      <w:b/>
      <w:kern w:val="0"/>
      <w:sz w:val="28"/>
    </w:rPr>
  </w:style>
  <w:style w:type="paragraph" w:customStyle="1" w:styleId="afff0">
    <w:name w:val="政院答復項目"/>
    <w:basedOn w:val="a"/>
    <w:next w:val="a"/>
    <w:pPr>
      <w:snapToGrid w:val="0"/>
      <w:spacing w:line="315" w:lineRule="atLeast"/>
      <w:ind w:left="200" w:hangingChars="200" w:hanging="200"/>
    </w:pPr>
    <w:rPr>
      <w:kern w:val="0"/>
    </w:rPr>
  </w:style>
  <w:style w:type="paragraph" w:customStyle="1" w:styleId="afff1">
    <w:name w:val="政院答復(一般項目)"/>
    <w:basedOn w:val="afff0"/>
    <w:next w:val="a"/>
  </w:style>
  <w:style w:type="paragraph" w:customStyle="1" w:styleId="afff2">
    <w:name w:val="政院答復(內文)"/>
    <w:basedOn w:val="a"/>
    <w:next w:val="a"/>
    <w:pPr>
      <w:spacing w:line="315" w:lineRule="atLeast"/>
      <w:ind w:leftChars="200" w:left="200"/>
    </w:pPr>
    <w:rPr>
      <w:kern w:val="0"/>
    </w:rPr>
  </w:style>
  <w:style w:type="paragraph" w:customStyle="1" w:styleId="afff3">
    <w:name w:val="政院答復(特殊項目)"/>
    <w:basedOn w:val="a"/>
    <w:next w:val="a"/>
    <w:rPr>
      <w:kern w:val="0"/>
    </w:rPr>
  </w:style>
  <w:style w:type="paragraph" w:customStyle="1" w:styleId="afff4">
    <w:name w:val="政院質詢項目"/>
    <w:basedOn w:val="a"/>
    <w:next w:val="a"/>
    <w:rsid w:val="00E20354"/>
    <w:pPr>
      <w:snapToGrid w:val="0"/>
      <w:spacing w:beforeLines="70" w:before="70" w:afterLines="50" w:after="50"/>
      <w:jc w:val="left"/>
    </w:pPr>
    <w:rPr>
      <w:rFonts w:eastAsia="標楷體"/>
      <w:kern w:val="0"/>
      <w:sz w:val="28"/>
    </w:rPr>
  </w:style>
  <w:style w:type="paragraph" w:customStyle="1" w:styleId="afff5">
    <w:name w:val="政院質詢(一般項目)"/>
    <w:basedOn w:val="afff4"/>
    <w:next w:val="a"/>
  </w:style>
  <w:style w:type="paragraph" w:customStyle="1" w:styleId="afff6">
    <w:name w:val="政院質詢(內文)"/>
    <w:basedOn w:val="a"/>
    <w:pPr>
      <w:spacing w:line="315" w:lineRule="atLeast"/>
      <w:ind w:firstLineChars="200" w:firstLine="200"/>
    </w:pPr>
    <w:rPr>
      <w:kern w:val="0"/>
    </w:rPr>
  </w:style>
  <w:style w:type="paragraph" w:customStyle="1" w:styleId="afff7">
    <w:name w:val="政院質詢(特殊項目)"/>
    <w:basedOn w:val="a"/>
    <w:next w:val="a"/>
    <w:rPr>
      <w:kern w:val="0"/>
    </w:rPr>
  </w:style>
  <w:style w:type="paragraph" w:customStyle="1" w:styleId="afff8">
    <w:name w:val="政院質詢項目(函)"/>
    <w:basedOn w:val="a"/>
    <w:next w:val="a"/>
    <w:pPr>
      <w:snapToGrid w:val="0"/>
      <w:ind w:leftChars="500" w:left="500"/>
    </w:pPr>
    <w:rPr>
      <w:kern w:val="0"/>
    </w:rPr>
  </w:style>
  <w:style w:type="paragraph" w:styleId="afff9">
    <w:name w:val="footer"/>
    <w:basedOn w:val="a"/>
    <w:semiHidden/>
    <w:pPr>
      <w:tabs>
        <w:tab w:val="center" w:pos="4153"/>
        <w:tab w:val="right" w:pos="8306"/>
      </w:tabs>
      <w:snapToGrid w:val="0"/>
      <w:spacing w:line="210" w:lineRule="exact"/>
    </w:pPr>
    <w:rPr>
      <w:szCs w:val="20"/>
    </w:rPr>
  </w:style>
  <w:style w:type="paragraph" w:styleId="afffa">
    <w:name w:val="header"/>
    <w:basedOn w:val="a"/>
    <w:semiHidden/>
    <w:pPr>
      <w:tabs>
        <w:tab w:val="center" w:pos="4153"/>
        <w:tab w:val="right" w:pos="8306"/>
      </w:tabs>
      <w:snapToGrid w:val="0"/>
      <w:spacing w:line="294" w:lineRule="exact"/>
    </w:pPr>
    <w:rPr>
      <w:kern w:val="0"/>
      <w:szCs w:val="20"/>
    </w:rPr>
  </w:style>
  <w:style w:type="character" w:styleId="afffb">
    <w:name w:val="page number"/>
    <w:basedOn w:val="a0"/>
    <w:semiHidden/>
  </w:style>
  <w:style w:type="paragraph" w:customStyle="1" w:styleId="afffc">
    <w:name w:val="修正條文(標題)"/>
    <w:basedOn w:val="a"/>
    <w:next w:val="a"/>
    <w:rsid w:val="00E20354"/>
    <w:pPr>
      <w:spacing w:afterLines="50" w:after="50"/>
      <w:ind w:leftChars="400" w:left="400"/>
    </w:pPr>
    <w:rPr>
      <w:rFonts w:eastAsia="標楷體"/>
      <w:kern w:val="0"/>
      <w:sz w:val="28"/>
    </w:rPr>
  </w:style>
  <w:style w:type="paragraph" w:customStyle="1" w:styleId="afffd">
    <w:name w:val="特殊段落"/>
    <w:basedOn w:val="a"/>
    <w:next w:val="a"/>
    <w:pPr>
      <w:spacing w:line="420" w:lineRule="exact"/>
    </w:pPr>
  </w:style>
  <w:style w:type="paragraph" w:customStyle="1" w:styleId="afffe">
    <w:name w:val="特殊項目符號"/>
    <w:basedOn w:val="a"/>
    <w:next w:val="a"/>
    <w:pPr>
      <w:spacing w:line="420" w:lineRule="exact"/>
    </w:pPr>
    <w:rPr>
      <w:snapToGrid w:val="0"/>
      <w:kern w:val="0"/>
    </w:rPr>
  </w:style>
  <w:style w:type="paragraph" w:customStyle="1" w:styleId="affff">
    <w:name w:val="院總號"/>
    <w:basedOn w:val="a"/>
    <w:next w:val="a"/>
    <w:rsid w:val="00E20354"/>
    <w:pPr>
      <w:spacing w:line="420" w:lineRule="exact"/>
    </w:pPr>
    <w:rPr>
      <w:rFonts w:eastAsia="標楷體"/>
      <w:kern w:val="0"/>
      <w:sz w:val="42"/>
    </w:rPr>
  </w:style>
  <w:style w:type="paragraph" w:customStyle="1" w:styleId="affff0">
    <w:name w:val="條"/>
    <w:basedOn w:val="a"/>
    <w:pPr>
      <w:spacing w:line="420" w:lineRule="exact"/>
      <w:ind w:left="500" w:hangingChars="500" w:hanging="500"/>
    </w:pPr>
    <w:rPr>
      <w:bCs/>
    </w:rPr>
  </w:style>
  <w:style w:type="paragraph" w:customStyle="1" w:styleId="11">
    <w:name w:val="條1"/>
    <w:basedOn w:val="a"/>
    <w:next w:val="a"/>
    <w:pPr>
      <w:spacing w:line="420" w:lineRule="exact"/>
      <w:ind w:left="375" w:hangingChars="375" w:hanging="375"/>
    </w:pPr>
  </w:style>
  <w:style w:type="paragraph" w:customStyle="1" w:styleId="affff1">
    <w:name w:val="條文內文"/>
    <w:basedOn w:val="a"/>
    <w:next w:val="a"/>
    <w:pPr>
      <w:spacing w:line="420" w:lineRule="exact"/>
      <w:ind w:leftChars="500" w:left="500" w:firstLineChars="200" w:firstLine="200"/>
    </w:pPr>
  </w:style>
  <w:style w:type="paragraph" w:customStyle="1" w:styleId="12">
    <w:name w:val="條文內文1"/>
    <w:basedOn w:val="a"/>
    <w:next w:val="a"/>
    <w:pPr>
      <w:spacing w:line="420" w:lineRule="exact"/>
      <w:ind w:leftChars="500" w:left="500" w:firstLineChars="200" w:firstLine="200"/>
    </w:pPr>
  </w:style>
  <w:style w:type="paragraph" w:customStyle="1" w:styleId="affff2">
    <w:name w:val="章"/>
    <w:basedOn w:val="a"/>
    <w:pPr>
      <w:spacing w:line="420" w:lineRule="exact"/>
      <w:ind w:leftChars="800" w:left="800"/>
      <w:jc w:val="left"/>
    </w:pPr>
    <w:rPr>
      <w:bCs/>
    </w:rPr>
  </w:style>
  <w:style w:type="paragraph" w:customStyle="1" w:styleId="-">
    <w:name w:val="提案連署人-議程"/>
    <w:basedOn w:val="a"/>
    <w:next w:val="a"/>
    <w:pPr>
      <w:spacing w:line="420" w:lineRule="exact"/>
      <w:ind w:leftChars="1100" w:left="1500" w:rightChars="300" w:right="300" w:hangingChars="400" w:hanging="400"/>
      <w:jc w:val="left"/>
    </w:pPr>
    <w:rPr>
      <w:kern w:val="0"/>
    </w:rPr>
  </w:style>
  <w:style w:type="paragraph" w:customStyle="1" w:styleId="affff3">
    <w:name w:val="提案連署人(委員)"/>
    <w:basedOn w:val="a"/>
    <w:rsid w:val="00E20354"/>
    <w:pPr>
      <w:spacing w:line="420" w:lineRule="exact"/>
      <w:ind w:leftChars="1100" w:left="1500" w:rightChars="300" w:right="300" w:hangingChars="400" w:hanging="400"/>
      <w:jc w:val="left"/>
    </w:pPr>
    <w:rPr>
      <w:rFonts w:eastAsia="標楷體"/>
      <w:kern w:val="0"/>
    </w:rPr>
  </w:style>
  <w:style w:type="paragraph" w:customStyle="1" w:styleId="affff4">
    <w:name w:val="提案連署人(黨團)"/>
    <w:basedOn w:val="a"/>
    <w:rsid w:val="00E20354"/>
    <w:pPr>
      <w:spacing w:line="420" w:lineRule="exact"/>
      <w:ind w:leftChars="1100" w:left="1500" w:rightChars="300" w:right="300" w:hangingChars="400" w:hanging="400"/>
      <w:jc w:val="left"/>
    </w:pPr>
    <w:rPr>
      <w:rFonts w:eastAsia="標楷體"/>
      <w:kern w:val="0"/>
    </w:rPr>
  </w:style>
  <w:style w:type="paragraph" w:customStyle="1" w:styleId="affff5">
    <w:name w:val="提案號"/>
    <w:basedOn w:val="a"/>
    <w:rsid w:val="00E20354"/>
    <w:pPr>
      <w:spacing w:line="420" w:lineRule="exact"/>
    </w:pPr>
    <w:rPr>
      <w:rFonts w:eastAsia="標楷體"/>
      <w:kern w:val="0"/>
      <w:sz w:val="34"/>
    </w:rPr>
  </w:style>
  <w:style w:type="paragraph" w:customStyle="1" w:styleId="affff6">
    <w:name w:val="提案說明"/>
    <w:basedOn w:val="a"/>
    <w:pPr>
      <w:spacing w:line="420" w:lineRule="exact"/>
      <w:ind w:leftChars="300" w:left="500" w:hangingChars="200" w:hanging="200"/>
    </w:pPr>
    <w:rPr>
      <w:kern w:val="0"/>
    </w:rPr>
  </w:style>
  <w:style w:type="paragraph" w:customStyle="1" w:styleId="affff7">
    <w:name w:val="款"/>
    <w:basedOn w:val="a"/>
    <w:pPr>
      <w:spacing w:line="420" w:lineRule="exact"/>
      <w:ind w:leftChars="700" w:left="800" w:hangingChars="100" w:hanging="100"/>
    </w:pPr>
    <w:rPr>
      <w:bCs/>
    </w:rPr>
  </w:style>
  <w:style w:type="paragraph" w:customStyle="1" w:styleId="13">
    <w:name w:val="款1"/>
    <w:basedOn w:val="a"/>
    <w:next w:val="a"/>
    <w:pPr>
      <w:spacing w:line="420" w:lineRule="exact"/>
      <w:ind w:leftChars="700" w:left="800" w:hangingChars="100" w:hanging="100"/>
    </w:pPr>
    <w:rPr>
      <w:bCs/>
    </w:rPr>
  </w:style>
  <w:style w:type="paragraph" w:customStyle="1" w:styleId="affff8">
    <w:name w:val="發函單位"/>
    <w:basedOn w:val="a"/>
    <w:next w:val="a"/>
    <w:rsid w:val="00E20354"/>
    <w:rPr>
      <w:rFonts w:eastAsia="微軟正黑體"/>
      <w:b/>
      <w:spacing w:val="-10"/>
      <w:kern w:val="0"/>
      <w:sz w:val="28"/>
    </w:rPr>
  </w:style>
  <w:style w:type="paragraph" w:customStyle="1" w:styleId="affff9">
    <w:name w:val="發函說明"/>
    <w:basedOn w:val="affff6"/>
    <w:next w:val="affff6"/>
  </w:style>
  <w:style w:type="paragraph" w:customStyle="1" w:styleId="affffa">
    <w:name w:val="答復項目"/>
    <w:basedOn w:val="a"/>
    <w:next w:val="a"/>
    <w:pPr>
      <w:ind w:left="200" w:hangingChars="200" w:hanging="200"/>
    </w:pPr>
    <w:rPr>
      <w:kern w:val="0"/>
    </w:rPr>
  </w:style>
  <w:style w:type="paragraph" w:customStyle="1" w:styleId="affffb">
    <w:name w:val="項"/>
    <w:basedOn w:val="a"/>
    <w:next w:val="a"/>
    <w:pPr>
      <w:spacing w:line="420" w:lineRule="exact"/>
      <w:ind w:left="100" w:hangingChars="100" w:hanging="100"/>
    </w:pPr>
  </w:style>
  <w:style w:type="paragraph" w:customStyle="1" w:styleId="14">
    <w:name w:val="項1"/>
    <w:basedOn w:val="a"/>
    <w:next w:val="a"/>
    <w:pPr>
      <w:spacing w:line="420" w:lineRule="exact"/>
      <w:ind w:leftChars="700" w:left="800" w:hangingChars="100" w:hanging="100"/>
    </w:pPr>
  </w:style>
  <w:style w:type="paragraph" w:customStyle="1" w:styleId="affffc">
    <w:name w:val="節"/>
    <w:basedOn w:val="a"/>
    <w:rsid w:val="00E20354"/>
    <w:pPr>
      <w:spacing w:line="420" w:lineRule="exact"/>
      <w:ind w:leftChars="900" w:left="900"/>
      <w:jc w:val="left"/>
    </w:pPr>
    <w:rPr>
      <w:rFonts w:eastAsia="標楷體"/>
      <w:bCs/>
    </w:rPr>
  </w:style>
  <w:style w:type="paragraph" w:customStyle="1" w:styleId="affffd">
    <w:name w:val="說明(一般項目)"/>
    <w:basedOn w:val="a"/>
    <w:next w:val="a"/>
    <w:pPr>
      <w:spacing w:line="420" w:lineRule="exact"/>
      <w:ind w:leftChars="200" w:left="300" w:hangingChars="100" w:hanging="100"/>
    </w:pPr>
    <w:rPr>
      <w:kern w:val="0"/>
    </w:rPr>
  </w:style>
  <w:style w:type="paragraph" w:customStyle="1" w:styleId="affffe">
    <w:name w:val="說明(內文)"/>
    <w:basedOn w:val="a"/>
    <w:next w:val="a"/>
    <w:pPr>
      <w:spacing w:line="420" w:lineRule="exact"/>
      <w:ind w:firstLineChars="200" w:firstLine="200"/>
    </w:pPr>
    <w:rPr>
      <w:kern w:val="0"/>
    </w:rPr>
  </w:style>
  <w:style w:type="paragraph" w:customStyle="1" w:styleId="afffff">
    <w:name w:val="說明(特殊項目)"/>
    <w:basedOn w:val="a"/>
    <w:next w:val="a"/>
    <w:pPr>
      <w:spacing w:line="420" w:lineRule="exact"/>
    </w:pPr>
    <w:rPr>
      <w:snapToGrid w:val="0"/>
      <w:kern w:val="0"/>
    </w:rPr>
  </w:style>
  <w:style w:type="paragraph" w:customStyle="1" w:styleId="afffff0">
    <w:name w:val="說明(無函件項目符號)"/>
    <w:basedOn w:val="a"/>
    <w:next w:val="a"/>
    <w:pPr>
      <w:spacing w:line="420" w:lineRule="exact"/>
      <w:ind w:leftChars="100" w:left="300" w:hangingChars="200" w:hanging="200"/>
    </w:pPr>
    <w:rPr>
      <w:kern w:val="0"/>
    </w:rPr>
  </w:style>
  <w:style w:type="paragraph" w:customStyle="1" w:styleId="afffff1">
    <w:name w:val="審查報告(項目符號)"/>
    <w:basedOn w:val="a"/>
    <w:next w:val="a"/>
    <w:pPr>
      <w:spacing w:line="420" w:lineRule="exact"/>
      <w:ind w:left="200" w:hangingChars="200" w:hanging="200"/>
    </w:pPr>
    <w:rPr>
      <w:kern w:val="0"/>
    </w:rPr>
  </w:style>
  <w:style w:type="paragraph" w:customStyle="1" w:styleId="afffff2">
    <w:name w:val="審查報告(一般項目)"/>
    <w:basedOn w:val="afffff1"/>
    <w:next w:val="a"/>
  </w:style>
  <w:style w:type="paragraph" w:customStyle="1" w:styleId="afffff3">
    <w:name w:val="審查報告(內文)"/>
    <w:basedOn w:val="a"/>
    <w:next w:val="a"/>
    <w:pPr>
      <w:spacing w:line="420" w:lineRule="exact"/>
      <w:ind w:firstLineChars="200" w:firstLine="200"/>
    </w:pPr>
  </w:style>
  <w:style w:type="paragraph" w:customStyle="1" w:styleId="afffff4">
    <w:name w:val="審查報告(委員說明)"/>
    <w:basedOn w:val="a"/>
    <w:next w:val="a"/>
    <w:rsid w:val="00BF63AF"/>
    <w:pPr>
      <w:spacing w:line="420" w:lineRule="exact"/>
    </w:pPr>
    <w:rPr>
      <w:kern w:val="0"/>
    </w:rPr>
  </w:style>
  <w:style w:type="paragraph" w:customStyle="1" w:styleId="afffff5">
    <w:name w:val="審查報告(特殊符號內文)"/>
    <w:basedOn w:val="a"/>
    <w:next w:val="a"/>
    <w:pPr>
      <w:spacing w:line="420" w:lineRule="exact"/>
    </w:pPr>
  </w:style>
  <w:style w:type="paragraph" w:customStyle="1" w:styleId="afffff6">
    <w:name w:val="審查報告(特殊項目)"/>
    <w:basedOn w:val="a"/>
    <w:next w:val="a"/>
    <w:pPr>
      <w:spacing w:line="420" w:lineRule="exact"/>
    </w:pPr>
    <w:rPr>
      <w:kern w:val="0"/>
    </w:rPr>
  </w:style>
  <w:style w:type="paragraph" w:customStyle="1" w:styleId="afffff7">
    <w:name w:val="審查報告(特殊項目內文)"/>
    <w:basedOn w:val="a"/>
    <w:next w:val="a"/>
    <w:pPr>
      <w:spacing w:line="420" w:lineRule="exact"/>
    </w:pPr>
  </w:style>
  <w:style w:type="paragraph" w:customStyle="1" w:styleId="afffff8">
    <w:name w:val="審查報告(項目符號內文)"/>
    <w:basedOn w:val="a"/>
    <w:next w:val="a"/>
    <w:pPr>
      <w:spacing w:line="420" w:lineRule="exact"/>
    </w:pPr>
    <w:rPr>
      <w:kern w:val="0"/>
    </w:rPr>
  </w:style>
  <w:style w:type="paragraph" w:customStyle="1" w:styleId="afffff9">
    <w:name w:val="審查報告(標題)"/>
    <w:basedOn w:val="a"/>
    <w:next w:val="a"/>
    <w:rsid w:val="00E20354"/>
    <w:pPr>
      <w:spacing w:afterLines="50" w:after="50"/>
      <w:ind w:leftChars="500" w:left="600" w:hangingChars="100" w:hanging="100"/>
    </w:pPr>
    <w:rPr>
      <w:rFonts w:eastAsia="標楷體"/>
      <w:kern w:val="0"/>
      <w:sz w:val="28"/>
    </w:rPr>
  </w:style>
  <w:style w:type="paragraph" w:customStyle="1" w:styleId="afffffa">
    <w:name w:val="質詢項目"/>
    <w:basedOn w:val="a"/>
    <w:next w:val="a"/>
    <w:pPr>
      <w:ind w:left="300" w:hangingChars="300" w:hanging="300"/>
    </w:pPr>
    <w:rPr>
      <w:kern w:val="0"/>
      <w:sz w:val="28"/>
    </w:rPr>
  </w:style>
  <w:style w:type="paragraph" w:customStyle="1" w:styleId="afffffb">
    <w:name w:val="質詢項目(函)"/>
    <w:basedOn w:val="a"/>
    <w:next w:val="a"/>
    <w:pPr>
      <w:ind w:leftChars="400" w:left="400"/>
    </w:pPr>
    <w:rPr>
      <w:kern w:val="0"/>
    </w:rPr>
  </w:style>
  <w:style w:type="paragraph" w:styleId="HTML">
    <w:name w:val="HTML Address"/>
    <w:basedOn w:val="a"/>
    <w:semiHidden/>
    <w:rPr>
      <w:i/>
      <w:iCs/>
    </w:rPr>
  </w:style>
  <w:style w:type="paragraph" w:customStyle="1" w:styleId="afffffc">
    <w:name w:val="質詢項目內文"/>
    <w:basedOn w:val="a"/>
    <w:next w:val="a"/>
    <w:pPr>
      <w:ind w:firstLineChars="200" w:firstLine="200"/>
    </w:pPr>
    <w:rPr>
      <w:kern w:val="0"/>
    </w:rPr>
  </w:style>
  <w:style w:type="paragraph" w:customStyle="1" w:styleId="15">
    <w:name w:val="橫向數字1"/>
    <w:basedOn w:val="a"/>
    <w:next w:val="a"/>
    <w:pPr>
      <w:ind w:leftChars="100" w:left="100" w:firstLineChars="55" w:firstLine="55"/>
    </w:pPr>
  </w:style>
  <w:style w:type="paragraph" w:customStyle="1" w:styleId="21">
    <w:name w:val="橫向數字2"/>
    <w:basedOn w:val="a"/>
    <w:next w:val="a"/>
    <w:pPr>
      <w:ind w:leftChars="100" w:left="100" w:firstLineChars="70" w:firstLine="70"/>
    </w:pPr>
  </w:style>
  <w:style w:type="paragraph" w:customStyle="1" w:styleId="afffffd">
    <w:name w:val="總說明(項目符號)"/>
    <w:basedOn w:val="a"/>
    <w:next w:val="a"/>
    <w:pPr>
      <w:spacing w:line="420" w:lineRule="exact"/>
      <w:ind w:left="200" w:hangingChars="200" w:hanging="200"/>
    </w:pPr>
    <w:rPr>
      <w:kern w:val="0"/>
    </w:rPr>
  </w:style>
  <w:style w:type="paragraph" w:customStyle="1" w:styleId="afffffe">
    <w:name w:val="總說明(一般項目)"/>
    <w:basedOn w:val="afffffd"/>
    <w:next w:val="a"/>
    <w:pPr>
      <w:jc w:val="left"/>
    </w:pPr>
  </w:style>
  <w:style w:type="paragraph" w:customStyle="1" w:styleId="affffff">
    <w:name w:val="總說明(內文)"/>
    <w:basedOn w:val="a"/>
    <w:pPr>
      <w:spacing w:line="420" w:lineRule="exact"/>
      <w:ind w:firstLineChars="200" w:firstLine="200"/>
    </w:pPr>
    <w:rPr>
      <w:kern w:val="0"/>
    </w:rPr>
  </w:style>
  <w:style w:type="paragraph" w:customStyle="1" w:styleId="affffff0">
    <w:name w:val="總說明(特殊項目)"/>
    <w:basedOn w:val="a"/>
    <w:next w:val="a"/>
    <w:pPr>
      <w:spacing w:line="420" w:lineRule="exact"/>
    </w:pPr>
    <w:rPr>
      <w:kern w:val="0"/>
    </w:rPr>
  </w:style>
  <w:style w:type="paragraph" w:customStyle="1" w:styleId="affffff1">
    <w:name w:val="總說明(標題)"/>
    <w:basedOn w:val="affff8"/>
    <w:next w:val="a"/>
    <w:rsid w:val="000F48AA"/>
    <w:pPr>
      <w:spacing w:afterLines="50" w:after="50"/>
      <w:ind w:leftChars="550" w:left="550"/>
    </w:pPr>
    <w:rPr>
      <w:rFonts w:eastAsia="標楷體"/>
      <w:spacing w:val="0"/>
    </w:rPr>
  </w:style>
  <w:style w:type="paragraph" w:customStyle="1" w:styleId="affffff2">
    <w:name w:val="黨團(委員)"/>
    <w:basedOn w:val="a"/>
    <w:next w:val="a"/>
    <w:pPr>
      <w:spacing w:line="420" w:lineRule="atLeast"/>
      <w:ind w:leftChars="1500" w:left="1500" w:rightChars="300" w:right="300"/>
      <w:jc w:val="left"/>
    </w:pPr>
  </w:style>
  <w:style w:type="paragraph" w:customStyle="1" w:styleId="-0">
    <w:name w:val="黨團提案-議程"/>
    <w:basedOn w:val="afb"/>
    <w:rsid w:val="0042704C"/>
    <w:pPr>
      <w:spacing w:line="420" w:lineRule="exact"/>
      <w:ind w:leftChars="1100" w:left="1100" w:firstLineChars="0" w:firstLine="0"/>
    </w:pPr>
    <w:rPr>
      <w:rFonts w:eastAsia="細明體"/>
      <w:sz w:val="21"/>
    </w:rPr>
  </w:style>
  <w:style w:type="paragraph" w:customStyle="1" w:styleId="affffff3">
    <w:name w:val="項(內文)"/>
    <w:basedOn w:val="a"/>
    <w:next w:val="a"/>
    <w:pPr>
      <w:spacing w:line="420" w:lineRule="exact"/>
      <w:ind w:leftChars="900" w:left="900" w:firstLineChars="200" w:firstLine="200"/>
    </w:pPr>
  </w:style>
  <w:style w:type="paragraph" w:customStyle="1" w:styleId="affffff4">
    <w:name w:val="收文編號"/>
    <w:basedOn w:val="a"/>
  </w:style>
  <w:style w:type="paragraph" w:customStyle="1" w:styleId="affffff5">
    <w:name w:val="目(內文)"/>
    <w:basedOn w:val="a6"/>
    <w:next w:val="a"/>
    <w:pPr>
      <w:adjustRightInd w:val="0"/>
      <w:ind w:leftChars="200" w:left="300"/>
    </w:pPr>
  </w:style>
  <w:style w:type="paragraph" w:customStyle="1" w:styleId="16">
    <w:name w:val="項1(內文)"/>
    <w:basedOn w:val="a"/>
    <w:next w:val="a"/>
    <w:pPr>
      <w:spacing w:line="420" w:lineRule="exact"/>
      <w:ind w:leftChars="900" w:left="900" w:firstLineChars="200" w:firstLine="200"/>
    </w:pPr>
  </w:style>
  <w:style w:type="paragraph" w:customStyle="1" w:styleId="17">
    <w:name w:val="目1(內文)"/>
    <w:basedOn w:val="a"/>
    <w:next w:val="a"/>
    <w:pPr>
      <w:spacing w:line="420" w:lineRule="exact"/>
      <w:ind w:leftChars="200" w:left="200" w:firstLineChars="200" w:firstLine="200"/>
    </w:pPr>
  </w:style>
  <w:style w:type="table" w:styleId="affffff6">
    <w:name w:val="Table Grid"/>
    <w:basedOn w:val="a1"/>
    <w:uiPriority w:val="59"/>
    <w:rsid w:val="00D22A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8">
    <w:name w:val="說明(內文1)"/>
    <w:basedOn w:val="a"/>
    <w:next w:val="a"/>
    <w:rsid w:val="001346DF"/>
    <w:pPr>
      <w:spacing w:line="420" w:lineRule="exact"/>
      <w:ind w:firstLineChars="200" w:firstLine="200"/>
    </w:pPr>
  </w:style>
  <w:style w:type="character" w:customStyle="1" w:styleId="20">
    <w:name w:val="標題 2 字元"/>
    <w:link w:val="2"/>
    <w:uiPriority w:val="9"/>
    <w:semiHidden/>
    <w:rsid w:val="0042704C"/>
    <w:rPr>
      <w:rFonts w:ascii="Calibri Light" w:eastAsia="細明體" w:hAnsi="Calibri Light" w:cs="Times New Roman"/>
      <w:b/>
      <w:bCs/>
      <w:noProof/>
      <w:kern w:val="2"/>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tf-8"/>
  <w:optimizeForBrowser/>
  <w:allowPNG/>
  <w:doNotRelyOnCS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LCEWA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26F568-3997-469E-921E-44516CAC19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LCEWA01.dot</Template>
  <TotalTime>0</TotalTime>
  <Pages>2</Pages>
  <Words>198</Words>
  <Characters>1133</Characters>
  <Application>Microsoft Office Word</Application>
  <DocSecurity>0</DocSecurity>
  <Lines>9</Lines>
  <Paragraphs>2</Paragraphs>
  <ScaleCrop>false</ScaleCrop>
  <Company/>
  <LinksUpToDate>false</LinksUpToDate>
  <CharactersWithSpaces>1329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cp:keywords>
  <dc:description>183;184;2;;</dc:description>
  <cp:lastModifiedBy>user</cp:lastModifiedBy>
  <cp:revision>2</cp:revision>
  <cp:lastPrinted>2004-10-07T02:24:00Z</cp:lastPrinted>
  <dcterms:created xsi:type="dcterms:W3CDTF">2024-06-21T01:51:00Z</dcterms:created>
  <dcterms:modified xsi:type="dcterms:W3CDTF">2024-06-21T01:51:00Z</dcterms:modified>
</cp:coreProperties>
</file>