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1A1971" w14:textId="3368F0AD" w:rsidR="00CC34C6" w:rsidRPr="00C72AC8" w:rsidRDefault="00CC34C6" w:rsidP="00CC34C6">
      <w:pPr>
        <w:ind w:left="1602" w:rightChars="-149" w:right="-477" w:hangingChars="500" w:hanging="1602"/>
        <w:jc w:val="both"/>
        <w:rPr>
          <w:rFonts w:ascii="標楷體" w:eastAsia="標楷體" w:hAnsi="標楷體"/>
          <w:b/>
          <w:color w:val="000000" w:themeColor="text1"/>
        </w:rPr>
      </w:pPr>
      <w:r w:rsidRPr="00C72AC8">
        <w:rPr>
          <w:rFonts w:ascii="標楷體" w:eastAsia="標楷體" w:hAnsi="標楷體" w:hint="eastAsia"/>
          <w:b/>
          <w:color w:val="000000" w:themeColor="text1"/>
        </w:rPr>
        <w:t>立法院第1</w:t>
      </w:r>
      <w:r w:rsidRPr="00C72AC8">
        <w:rPr>
          <w:rFonts w:ascii="標楷體" w:eastAsia="標楷體" w:hAnsi="標楷體"/>
          <w:b/>
          <w:color w:val="000000" w:themeColor="text1"/>
        </w:rPr>
        <w:t>1</w:t>
      </w:r>
      <w:r w:rsidRPr="00C72AC8">
        <w:rPr>
          <w:rFonts w:ascii="標楷體" w:eastAsia="標楷體" w:hAnsi="標楷體" w:hint="eastAsia"/>
          <w:b/>
          <w:color w:val="000000" w:themeColor="text1"/>
        </w:rPr>
        <w:t>屆第</w:t>
      </w:r>
      <w:r w:rsidR="00CE2050">
        <w:rPr>
          <w:rFonts w:ascii="標楷體" w:eastAsia="標楷體" w:hAnsi="標楷體" w:hint="eastAsia"/>
          <w:b/>
          <w:color w:val="000000" w:themeColor="text1"/>
        </w:rPr>
        <w:t>5</w:t>
      </w:r>
      <w:r w:rsidRPr="00C72AC8">
        <w:rPr>
          <w:rFonts w:ascii="標楷體" w:eastAsia="標楷體" w:hAnsi="標楷體" w:hint="eastAsia"/>
          <w:b/>
          <w:color w:val="000000" w:themeColor="text1"/>
        </w:rPr>
        <w:t>會期財政委員會第</w:t>
      </w:r>
      <w:r w:rsidR="00CE2050">
        <w:rPr>
          <w:rFonts w:ascii="標楷體" w:eastAsia="標楷體" w:hAnsi="標楷體" w:hint="eastAsia"/>
          <w:b/>
          <w:color w:val="000000" w:themeColor="text1"/>
        </w:rPr>
        <w:t>8</w:t>
      </w:r>
      <w:r w:rsidRPr="00C72AC8">
        <w:rPr>
          <w:rFonts w:ascii="標楷體" w:eastAsia="標楷體" w:hAnsi="標楷體" w:hint="eastAsia"/>
          <w:b/>
          <w:color w:val="000000" w:themeColor="text1"/>
        </w:rPr>
        <w:t>次全體委員會議議事錄</w:t>
      </w:r>
    </w:p>
    <w:p w14:paraId="6680C5FD" w14:textId="2F43DA1B" w:rsidR="00CE2050" w:rsidRPr="00CB5A24" w:rsidRDefault="00CE2050" w:rsidP="00CE2050">
      <w:pPr>
        <w:autoSpaceDE w:val="0"/>
        <w:autoSpaceDN w:val="0"/>
        <w:ind w:left="1600" w:rightChars="-149" w:right="-477" w:hangingChars="500" w:hanging="1600"/>
        <w:rPr>
          <w:rFonts w:ascii="標楷體" w:eastAsia="標楷體" w:hAnsi="標楷體"/>
          <w:w w:val="95"/>
        </w:rPr>
      </w:pPr>
      <w:r w:rsidRPr="00CB5A24">
        <w:rPr>
          <w:rFonts w:ascii="標楷體" w:eastAsia="標楷體" w:hAnsi="標楷體" w:hint="eastAsia"/>
        </w:rPr>
        <w:t xml:space="preserve">時　　間　</w:t>
      </w:r>
      <w:r w:rsidRPr="00CB5A24">
        <w:rPr>
          <w:rFonts w:ascii="標楷體" w:eastAsia="標楷體" w:hAnsi="標楷體" w:hint="eastAsia"/>
          <w:w w:val="95"/>
        </w:rPr>
        <w:t>中華民國115年</w:t>
      </w:r>
      <w:r>
        <w:rPr>
          <w:rFonts w:ascii="標楷體" w:eastAsia="標楷體" w:hAnsi="標楷體" w:hint="eastAsia"/>
          <w:w w:val="95"/>
        </w:rPr>
        <w:t>4</w:t>
      </w:r>
      <w:r w:rsidRPr="00CB5A24">
        <w:rPr>
          <w:rFonts w:ascii="標楷體" w:eastAsia="標楷體" w:hAnsi="標楷體" w:hint="eastAsia"/>
          <w:w w:val="95"/>
        </w:rPr>
        <w:t>月</w:t>
      </w:r>
      <w:r>
        <w:rPr>
          <w:rFonts w:ascii="標楷體" w:eastAsia="標楷體" w:hAnsi="標楷體" w:hint="eastAsia"/>
          <w:w w:val="95"/>
        </w:rPr>
        <w:t>1</w:t>
      </w:r>
      <w:r w:rsidRPr="00CB5A24">
        <w:rPr>
          <w:rFonts w:ascii="標楷體" w:eastAsia="標楷體" w:hAnsi="標楷體" w:hint="eastAsia"/>
          <w:w w:val="95"/>
        </w:rPr>
        <w:t>5日（星期三）9</w:t>
      </w:r>
      <w:r w:rsidRPr="00790A24">
        <w:rPr>
          <w:rFonts w:ascii="標楷體" w:eastAsia="標楷體" w:hAnsi="標楷體" w:hint="eastAsia"/>
          <w:w w:val="95"/>
        </w:rPr>
        <w:t>時至1</w:t>
      </w:r>
      <w:r w:rsidR="00790A24" w:rsidRPr="00790A24">
        <w:rPr>
          <w:rFonts w:ascii="標楷體" w:eastAsia="標楷體" w:hAnsi="標楷體" w:hint="eastAsia"/>
          <w:w w:val="95"/>
        </w:rPr>
        <w:t>0</w:t>
      </w:r>
      <w:r w:rsidRPr="00790A24">
        <w:rPr>
          <w:rFonts w:ascii="標楷體" w:eastAsia="標楷體" w:hAnsi="標楷體" w:hint="eastAsia"/>
          <w:w w:val="95"/>
        </w:rPr>
        <w:t>時</w:t>
      </w:r>
      <w:r w:rsidR="00790A24" w:rsidRPr="00790A24">
        <w:rPr>
          <w:rFonts w:ascii="標楷體" w:eastAsia="標楷體" w:hAnsi="標楷體" w:hint="eastAsia"/>
          <w:w w:val="95"/>
        </w:rPr>
        <w:t>38</w:t>
      </w:r>
      <w:r w:rsidRPr="00790A24">
        <w:rPr>
          <w:rFonts w:ascii="標楷體" w:eastAsia="標楷體" w:hAnsi="標楷體" w:hint="eastAsia"/>
          <w:w w:val="95"/>
        </w:rPr>
        <w:t>分</w:t>
      </w:r>
    </w:p>
    <w:p w14:paraId="430789F4" w14:textId="77777777" w:rsidR="00CC34C6" w:rsidRPr="00C72AC8" w:rsidRDefault="00CC34C6" w:rsidP="00CC34C6">
      <w:pPr>
        <w:autoSpaceDE w:val="0"/>
        <w:autoSpaceDN w:val="0"/>
        <w:ind w:left="1600" w:rightChars="-149" w:right="-477" w:hangingChars="500" w:hanging="1600"/>
        <w:rPr>
          <w:rFonts w:ascii="標楷體" w:eastAsia="標楷體" w:hAnsi="標楷體"/>
          <w:color w:val="000000" w:themeColor="text1"/>
        </w:rPr>
      </w:pPr>
      <w:r w:rsidRPr="00C72AC8">
        <w:rPr>
          <w:rFonts w:ascii="標楷體" w:eastAsia="標楷體" w:hAnsi="標楷體" w:hint="eastAsia"/>
          <w:color w:val="000000" w:themeColor="text1"/>
        </w:rPr>
        <w:t>地　　點　群賢樓9樓大禮堂</w:t>
      </w:r>
    </w:p>
    <w:p w14:paraId="71694A48" w14:textId="51C7DE98" w:rsidR="00CE2050" w:rsidRPr="00150214" w:rsidRDefault="00CE2050" w:rsidP="00CE2050">
      <w:pPr>
        <w:autoSpaceDE w:val="0"/>
        <w:autoSpaceDN w:val="0"/>
        <w:ind w:left="1600" w:rightChars="100" w:right="320" w:hangingChars="500" w:hanging="1600"/>
        <w:rPr>
          <w:rFonts w:ascii="標楷體" w:eastAsia="標楷體" w:hAnsi="標楷體"/>
          <w:color w:val="FF0000"/>
        </w:rPr>
      </w:pPr>
      <w:r w:rsidRPr="00CB5A24">
        <w:rPr>
          <w:rFonts w:ascii="標楷體" w:eastAsia="標楷體" w:hAnsi="標楷體" w:hint="eastAsia"/>
        </w:rPr>
        <w:t>出席委員</w:t>
      </w:r>
      <w:r w:rsidRPr="00150214">
        <w:rPr>
          <w:rFonts w:ascii="標楷體" w:eastAsia="標楷體" w:hAnsi="標楷體" w:hint="eastAsia"/>
        </w:rPr>
        <w:t xml:space="preserve">　</w:t>
      </w:r>
      <w:r w:rsidR="003A540B" w:rsidRPr="00150214">
        <w:rPr>
          <w:rFonts w:ascii="標楷體" w:eastAsia="標楷體" w:hAnsi="標楷體" w:hint="eastAsia"/>
        </w:rPr>
        <w:t>李坤城</w:t>
      </w:r>
      <w:r w:rsidRPr="00150214">
        <w:rPr>
          <w:rFonts w:ascii="標楷體" w:eastAsia="標楷體" w:hAnsi="標楷體" w:hint="eastAsia"/>
        </w:rPr>
        <w:t xml:space="preserve">　</w:t>
      </w:r>
      <w:r w:rsidR="003A540B" w:rsidRPr="00150214">
        <w:rPr>
          <w:rFonts w:ascii="標楷體" w:eastAsia="標楷體" w:hAnsi="標楷體" w:hint="eastAsia"/>
        </w:rPr>
        <w:t>賴惠員</w:t>
      </w:r>
      <w:r w:rsidRPr="00150214">
        <w:rPr>
          <w:rFonts w:ascii="標楷體" w:eastAsia="標楷體" w:hAnsi="標楷體" w:hint="eastAsia"/>
        </w:rPr>
        <w:t xml:space="preserve">　</w:t>
      </w:r>
      <w:r w:rsidR="00C1695D" w:rsidRPr="00150214">
        <w:rPr>
          <w:rFonts w:ascii="標楷體" w:eastAsia="標楷體" w:hAnsi="標楷體" w:hint="eastAsia"/>
        </w:rPr>
        <w:t>林德福</w:t>
      </w:r>
      <w:r w:rsidRPr="00150214">
        <w:rPr>
          <w:rFonts w:ascii="標楷體" w:eastAsia="標楷體" w:hAnsi="標楷體" w:hint="eastAsia"/>
        </w:rPr>
        <w:t xml:space="preserve">　</w:t>
      </w:r>
      <w:r w:rsidR="00E90E41" w:rsidRPr="00150214">
        <w:rPr>
          <w:rFonts w:ascii="標楷體" w:eastAsia="標楷體" w:hAnsi="標楷體" w:hint="eastAsia"/>
        </w:rPr>
        <w:t>吳秉叡</w:t>
      </w:r>
      <w:r w:rsidRPr="00150214">
        <w:rPr>
          <w:rFonts w:ascii="標楷體" w:eastAsia="標楷體" w:hAnsi="標楷體" w:hint="eastAsia"/>
        </w:rPr>
        <w:t xml:space="preserve">　</w:t>
      </w:r>
      <w:r w:rsidR="00646CB0" w:rsidRPr="00150214">
        <w:rPr>
          <w:rFonts w:ascii="標楷體" w:eastAsia="標楷體" w:hAnsi="標楷體" w:hint="eastAsia"/>
        </w:rPr>
        <w:t>王世堅</w:t>
      </w:r>
      <w:r w:rsidRPr="00150214">
        <w:rPr>
          <w:rFonts w:ascii="標楷體" w:eastAsia="標楷體" w:hAnsi="標楷體" w:hint="eastAsia"/>
        </w:rPr>
        <w:t xml:space="preserve">　劉書彬　郭國文　</w:t>
      </w:r>
      <w:r w:rsidR="0001624E" w:rsidRPr="00150214">
        <w:rPr>
          <w:rFonts w:ascii="標楷體" w:eastAsia="標楷體" w:hAnsi="標楷體" w:hint="eastAsia"/>
        </w:rPr>
        <w:t>林思銘</w:t>
      </w:r>
      <w:r w:rsidR="0082432C" w:rsidRPr="00150214">
        <w:rPr>
          <w:rFonts w:ascii="標楷體" w:eastAsia="標楷體" w:hAnsi="標楷體" w:hint="eastAsia"/>
        </w:rPr>
        <w:t xml:space="preserve">　李彥秀</w:t>
      </w:r>
      <w:r w:rsidRPr="00150214">
        <w:rPr>
          <w:rFonts w:ascii="標楷體" w:eastAsia="標楷體" w:hAnsi="標楷體" w:hint="eastAsia"/>
        </w:rPr>
        <w:t xml:space="preserve">　</w:t>
      </w:r>
      <w:r w:rsidR="001C7B22" w:rsidRPr="001C7B22">
        <w:rPr>
          <w:rFonts w:ascii="標楷體" w:eastAsia="標楷體" w:hAnsi="標楷體" w:hint="eastAsia"/>
        </w:rPr>
        <w:t>賴士葆</w:t>
      </w:r>
      <w:r w:rsidRPr="001C7B22">
        <w:rPr>
          <w:rFonts w:ascii="標楷體" w:eastAsia="標楷體" w:hAnsi="標楷體" w:hint="eastAsia"/>
        </w:rPr>
        <w:t xml:space="preserve">　羅明才</w:t>
      </w:r>
      <w:r w:rsidRPr="00150214">
        <w:rPr>
          <w:rFonts w:ascii="標楷體" w:eastAsia="標楷體" w:hAnsi="標楷體" w:hint="eastAsia"/>
          <w:color w:val="FF0000"/>
        </w:rPr>
        <w:t xml:space="preserve">　</w:t>
      </w:r>
      <w:r w:rsidR="00150214" w:rsidRPr="00790A24">
        <w:rPr>
          <w:rFonts w:ascii="標楷體" w:eastAsia="標楷體" w:hAnsi="標楷體" w:hint="eastAsia"/>
        </w:rPr>
        <w:t>林岱樺</w:t>
      </w:r>
      <w:r w:rsidRPr="00150214">
        <w:rPr>
          <w:rFonts w:ascii="標楷體" w:eastAsia="標楷體" w:hAnsi="標楷體" w:hint="eastAsia"/>
          <w:color w:val="FF0000"/>
        </w:rPr>
        <w:t xml:space="preserve">　</w:t>
      </w:r>
      <w:r w:rsidR="000651C4" w:rsidRPr="000651C4">
        <w:rPr>
          <w:rFonts w:ascii="標楷體" w:eastAsia="標楷體" w:hAnsi="標楷體" w:hint="eastAsia"/>
        </w:rPr>
        <w:t>陳玉珍</w:t>
      </w:r>
      <w:r w:rsidRPr="00150214">
        <w:rPr>
          <w:rFonts w:ascii="標楷體" w:eastAsia="標楷體" w:hAnsi="標楷體" w:hint="eastAsia"/>
          <w:color w:val="FF0000"/>
        </w:rPr>
        <w:t xml:space="preserve">　</w:t>
      </w:r>
      <w:r w:rsidR="000619CC" w:rsidRPr="008E3121">
        <w:rPr>
          <w:rFonts w:ascii="標楷體" w:eastAsia="標楷體" w:hAnsi="標楷體" w:hint="eastAsia"/>
        </w:rPr>
        <w:t>顏寬恒</w:t>
      </w:r>
      <w:r w:rsidRPr="00150214">
        <w:rPr>
          <w:rFonts w:ascii="標楷體" w:eastAsia="標楷體" w:hAnsi="標楷體" w:hint="eastAsia"/>
          <w:color w:val="FF0000"/>
        </w:rPr>
        <w:t xml:space="preserve">　</w:t>
      </w:r>
    </w:p>
    <w:p w14:paraId="3A7C6C3E" w14:textId="4C465AE2" w:rsidR="00CC34C6" w:rsidRPr="00C46E25" w:rsidRDefault="00CC34C6" w:rsidP="00CC34C6">
      <w:pPr>
        <w:autoSpaceDE w:val="0"/>
        <w:autoSpaceDN w:val="0"/>
        <w:ind w:leftChars="500" w:left="1600"/>
        <w:rPr>
          <w:rFonts w:ascii="標楷體" w:eastAsia="標楷體" w:hAnsi="標楷體"/>
          <w:b/>
        </w:rPr>
      </w:pPr>
      <w:r w:rsidRPr="00CE082A">
        <w:rPr>
          <w:rFonts w:ascii="標楷體" w:eastAsia="標楷體" w:hAnsi="標楷體" w:hint="eastAsia"/>
          <w:b/>
        </w:rPr>
        <w:t>委員</w:t>
      </w:r>
      <w:r w:rsidRPr="00C46E25">
        <w:rPr>
          <w:rFonts w:ascii="標楷體" w:eastAsia="標楷體" w:hAnsi="標楷體" w:hint="eastAsia"/>
          <w:b/>
        </w:rPr>
        <w:t>出席1</w:t>
      </w:r>
      <w:r w:rsidR="000619CC">
        <w:rPr>
          <w:rFonts w:ascii="標楷體" w:eastAsia="標楷體" w:hAnsi="標楷體" w:hint="eastAsia"/>
          <w:b/>
        </w:rPr>
        <w:t>4</w:t>
      </w:r>
      <w:r w:rsidRPr="00C46E25">
        <w:rPr>
          <w:rFonts w:ascii="標楷體" w:eastAsia="標楷體" w:hAnsi="標楷體" w:hint="eastAsia"/>
          <w:b/>
        </w:rPr>
        <w:t>人</w:t>
      </w:r>
    </w:p>
    <w:p w14:paraId="5251636F" w14:textId="5A064BF1" w:rsidR="00CC34C6" w:rsidRPr="00DC672D" w:rsidRDefault="00CC34C6" w:rsidP="00CC34C6">
      <w:pPr>
        <w:autoSpaceDE w:val="0"/>
        <w:autoSpaceDN w:val="0"/>
        <w:ind w:left="1600" w:rightChars="100" w:right="320" w:hangingChars="500" w:hanging="1600"/>
        <w:rPr>
          <w:rFonts w:ascii="標楷體" w:eastAsia="標楷體" w:hAnsi="標楷體"/>
        </w:rPr>
      </w:pPr>
      <w:r w:rsidRPr="00C46E25">
        <w:rPr>
          <w:rFonts w:ascii="標楷體" w:eastAsia="標楷體" w:hAnsi="標楷體" w:hint="eastAsia"/>
        </w:rPr>
        <w:t>列席委員</w:t>
      </w:r>
      <w:r w:rsidRPr="00DC672D">
        <w:rPr>
          <w:rFonts w:ascii="標楷體" w:eastAsia="標楷體" w:hAnsi="標楷體" w:hint="eastAsia"/>
        </w:rPr>
        <w:t xml:space="preserve">　</w:t>
      </w:r>
      <w:r w:rsidR="003A540B" w:rsidRPr="00DC672D">
        <w:rPr>
          <w:rFonts w:ascii="標楷體" w:eastAsia="標楷體" w:hAnsi="標楷體" w:hint="eastAsia"/>
        </w:rPr>
        <w:t>鍾佳濱</w:t>
      </w:r>
      <w:r w:rsidR="003E21A6" w:rsidRPr="00DC672D">
        <w:rPr>
          <w:rFonts w:ascii="標楷體" w:eastAsia="標楷體" w:hAnsi="標楷體" w:hint="eastAsia"/>
        </w:rPr>
        <w:t xml:space="preserve">　</w:t>
      </w:r>
      <w:r w:rsidR="003A540B" w:rsidRPr="00DC672D">
        <w:rPr>
          <w:rFonts w:ascii="標楷體" w:eastAsia="標楷體" w:hAnsi="標楷體" w:hint="eastAsia"/>
        </w:rPr>
        <w:t>楊瓊瓔</w:t>
      </w:r>
      <w:r w:rsidR="003E21A6" w:rsidRPr="00DC672D">
        <w:rPr>
          <w:rFonts w:ascii="標楷體" w:eastAsia="標楷體" w:hAnsi="標楷體" w:hint="eastAsia"/>
        </w:rPr>
        <w:t xml:space="preserve">　</w:t>
      </w:r>
      <w:r w:rsidR="003A540B" w:rsidRPr="00DC672D">
        <w:rPr>
          <w:rFonts w:ascii="標楷體" w:eastAsia="標楷體" w:hAnsi="標楷體" w:hint="eastAsia"/>
        </w:rPr>
        <w:t>王美惠</w:t>
      </w:r>
      <w:r w:rsidR="00735974" w:rsidRPr="00DC672D">
        <w:rPr>
          <w:rFonts w:ascii="標楷體" w:eastAsia="標楷體" w:hAnsi="標楷體" w:hint="eastAsia"/>
        </w:rPr>
        <w:t xml:space="preserve">　</w:t>
      </w:r>
      <w:r w:rsidR="003A540B" w:rsidRPr="00DC672D">
        <w:rPr>
          <w:rFonts w:ascii="標楷體" w:eastAsia="標楷體" w:hAnsi="標楷體" w:hint="eastAsia"/>
        </w:rPr>
        <w:t>黃　捷</w:t>
      </w:r>
      <w:r w:rsidR="0053158B" w:rsidRPr="00DC672D">
        <w:rPr>
          <w:rFonts w:ascii="標楷體" w:eastAsia="標楷體" w:hAnsi="標楷體" w:hint="eastAsia"/>
        </w:rPr>
        <w:t xml:space="preserve">　</w:t>
      </w:r>
      <w:r w:rsidR="003A540B" w:rsidRPr="00DC672D">
        <w:rPr>
          <w:rFonts w:ascii="標楷體" w:eastAsia="標楷體" w:hAnsi="標楷體" w:hint="eastAsia"/>
        </w:rPr>
        <w:t>林楚茵</w:t>
      </w:r>
      <w:r w:rsidR="00735974" w:rsidRPr="00DC672D">
        <w:rPr>
          <w:rFonts w:ascii="標楷體" w:eastAsia="標楷體" w:hAnsi="標楷體" w:hint="eastAsia"/>
        </w:rPr>
        <w:t xml:space="preserve">　鄭正鈐　</w:t>
      </w:r>
    </w:p>
    <w:p w14:paraId="6018ED57" w14:textId="5B768EC3" w:rsidR="0037653E" w:rsidRPr="00DC672D" w:rsidRDefault="00735974" w:rsidP="00225539">
      <w:pPr>
        <w:autoSpaceDE w:val="0"/>
        <w:autoSpaceDN w:val="0"/>
        <w:ind w:left="1600" w:rightChars="100" w:right="320" w:hangingChars="500" w:hanging="1600"/>
        <w:rPr>
          <w:rFonts w:ascii="標楷體" w:eastAsia="標楷體" w:hAnsi="標楷體"/>
          <w:color w:val="FF0000"/>
        </w:rPr>
      </w:pPr>
      <w:r w:rsidRPr="00DC672D">
        <w:rPr>
          <w:rFonts w:ascii="標楷體" w:eastAsia="標楷體" w:hAnsi="標楷體" w:hint="eastAsia"/>
        </w:rPr>
        <w:t xml:space="preserve">　　　　　</w:t>
      </w:r>
      <w:r w:rsidR="006974D5" w:rsidRPr="00DC672D">
        <w:rPr>
          <w:rFonts w:ascii="標楷體" w:eastAsia="標楷體" w:hAnsi="標楷體" w:hint="eastAsia"/>
        </w:rPr>
        <w:t>蘇清泉</w:t>
      </w:r>
      <w:r w:rsidRPr="00DC672D">
        <w:rPr>
          <w:rFonts w:ascii="標楷體" w:eastAsia="標楷體" w:hAnsi="標楷體" w:hint="eastAsia"/>
        </w:rPr>
        <w:t xml:space="preserve">　</w:t>
      </w:r>
      <w:r w:rsidR="006974D5" w:rsidRPr="00DC672D">
        <w:rPr>
          <w:rFonts w:ascii="標楷體" w:eastAsia="標楷體" w:hAnsi="標楷體" w:hint="eastAsia"/>
        </w:rPr>
        <w:t>林倩綺</w:t>
      </w:r>
      <w:r w:rsidRPr="00DC672D">
        <w:rPr>
          <w:rFonts w:ascii="標楷體" w:eastAsia="標楷體" w:hAnsi="標楷體" w:hint="eastAsia"/>
        </w:rPr>
        <w:t xml:space="preserve">　</w:t>
      </w:r>
      <w:r w:rsidR="0037288F" w:rsidRPr="00DC672D">
        <w:rPr>
          <w:rFonts w:ascii="標楷體" w:eastAsia="標楷體" w:hAnsi="標楷體" w:hint="eastAsia"/>
        </w:rPr>
        <w:t>徐欣瑩</w:t>
      </w:r>
      <w:r w:rsidRPr="00DC672D">
        <w:rPr>
          <w:rFonts w:ascii="標楷體" w:eastAsia="標楷體" w:hAnsi="標楷體" w:hint="eastAsia"/>
        </w:rPr>
        <w:t xml:space="preserve">　</w:t>
      </w:r>
    </w:p>
    <w:p w14:paraId="17607C28" w14:textId="2843BEA3" w:rsidR="00CC34C6" w:rsidRPr="00C46E25" w:rsidRDefault="00CC34C6" w:rsidP="00CC34C6">
      <w:pPr>
        <w:autoSpaceDE w:val="0"/>
        <w:autoSpaceDN w:val="0"/>
        <w:ind w:leftChars="500" w:left="1600"/>
        <w:rPr>
          <w:rFonts w:ascii="標楷體" w:eastAsia="標楷體" w:hAnsi="標楷體"/>
          <w:b/>
        </w:rPr>
      </w:pPr>
      <w:r w:rsidRPr="00C46E25">
        <w:rPr>
          <w:rFonts w:ascii="標楷體" w:eastAsia="標楷體" w:hAnsi="標楷體" w:hint="eastAsia"/>
          <w:b/>
        </w:rPr>
        <w:t>委員列席</w:t>
      </w:r>
      <w:r w:rsidR="00225539">
        <w:rPr>
          <w:rFonts w:ascii="標楷體" w:eastAsia="標楷體" w:hAnsi="標楷體" w:hint="eastAsia"/>
          <w:b/>
        </w:rPr>
        <w:t>9</w:t>
      </w:r>
      <w:r w:rsidRPr="00C46E25">
        <w:rPr>
          <w:rFonts w:ascii="標楷體" w:eastAsia="標楷體" w:hAnsi="標楷體" w:hint="eastAsia"/>
          <w:b/>
        </w:rPr>
        <w:t>人</w:t>
      </w:r>
    </w:p>
    <w:p w14:paraId="726FFBA1" w14:textId="77777777" w:rsidR="00180CD8" w:rsidRPr="00F23EAB" w:rsidRDefault="00180CD8" w:rsidP="00180CD8">
      <w:pPr>
        <w:tabs>
          <w:tab w:val="left" w:pos="9072"/>
        </w:tabs>
        <w:autoSpaceDE w:val="0"/>
        <w:autoSpaceDN w:val="0"/>
        <w:jc w:val="both"/>
        <w:rPr>
          <w:rFonts w:ascii="標楷體" w:eastAsia="標楷體" w:hAnsi="標楷體"/>
          <w:kern w:val="16"/>
        </w:rPr>
      </w:pPr>
      <w:r w:rsidRPr="00410EE2">
        <w:rPr>
          <w:rFonts w:ascii="標楷體" w:eastAsia="標楷體" w:hAnsi="標楷體" w:hint="eastAsia"/>
          <w:kern w:val="16"/>
        </w:rPr>
        <w:t xml:space="preserve">列席官員　</w:t>
      </w:r>
      <w:r w:rsidRPr="00F23EAB">
        <w:rPr>
          <w:rFonts w:ascii="標楷體" w:eastAsia="標楷體" w:hAnsi="標楷體" w:hint="eastAsia"/>
          <w:b/>
          <w:kern w:val="16"/>
        </w:rPr>
        <w:t>財政部</w:t>
      </w:r>
      <w:r w:rsidRPr="00F23EAB">
        <w:rPr>
          <w:rFonts w:ascii="標楷體" w:eastAsia="標楷體" w:hAnsi="標楷體" w:hint="eastAsia"/>
          <w:kern w:val="16"/>
        </w:rPr>
        <w:t xml:space="preserve">　　　　　　　　　　　部長　　　　</w:t>
      </w:r>
      <w:r w:rsidRPr="00A16BD1">
        <w:rPr>
          <w:rFonts w:ascii="標楷體" w:eastAsia="標楷體" w:hAnsi="標楷體" w:hint="eastAsia"/>
          <w:kern w:val="16"/>
        </w:rPr>
        <w:t>莊翠雲</w:t>
      </w:r>
    </w:p>
    <w:p w14:paraId="4D15426E" w14:textId="2C5B3528" w:rsidR="00180CD8" w:rsidRPr="00F23EAB" w:rsidRDefault="00180CD8" w:rsidP="00180CD8">
      <w:pPr>
        <w:tabs>
          <w:tab w:val="left" w:pos="9072"/>
        </w:tabs>
        <w:autoSpaceDE w:val="0"/>
        <w:autoSpaceDN w:val="0"/>
        <w:rPr>
          <w:rFonts w:ascii="標楷體" w:eastAsia="標楷體" w:hAnsi="標楷體"/>
          <w:kern w:val="16"/>
        </w:rPr>
      </w:pPr>
      <w:r w:rsidRPr="00F23EAB">
        <w:rPr>
          <w:rFonts w:ascii="標楷體" w:eastAsia="標楷體" w:hAnsi="標楷體" w:hint="eastAsia"/>
          <w:kern w:val="16"/>
        </w:rPr>
        <w:t xml:space="preserve">　　　　　　法制處　　　　　　　　　　處長</w:t>
      </w:r>
      <w:r w:rsidR="003E3BC0">
        <w:rPr>
          <w:rFonts w:ascii="標楷體" w:eastAsia="標楷體" w:hAnsi="標楷體" w:hint="eastAsia"/>
          <w:kern w:val="16"/>
        </w:rPr>
        <w:t xml:space="preserve">　　</w:t>
      </w:r>
      <w:r w:rsidRPr="00F23EAB">
        <w:rPr>
          <w:rFonts w:ascii="標楷體" w:eastAsia="標楷體" w:hAnsi="標楷體" w:hint="eastAsia"/>
          <w:kern w:val="16"/>
        </w:rPr>
        <w:t xml:space="preserve">　　</w:t>
      </w:r>
      <w:r w:rsidR="003E3BC0" w:rsidRPr="003E3BC0">
        <w:rPr>
          <w:rFonts w:ascii="標楷體" w:eastAsia="標楷體" w:hAnsi="標楷體" w:hint="eastAsia"/>
          <w:kern w:val="16"/>
        </w:rPr>
        <w:t>姚</w:t>
      </w:r>
      <w:r w:rsidR="003E3BC0" w:rsidRPr="00F23EAB">
        <w:rPr>
          <w:rFonts w:ascii="標楷體" w:eastAsia="標楷體" w:hAnsi="標楷體" w:hint="eastAsia"/>
          <w:kern w:val="16"/>
        </w:rPr>
        <w:t xml:space="preserve">　</w:t>
      </w:r>
      <w:r w:rsidR="003E3BC0" w:rsidRPr="003E3BC0">
        <w:rPr>
          <w:rFonts w:ascii="標楷體" w:eastAsia="標楷體" w:hAnsi="標楷體" w:hint="eastAsia"/>
          <w:kern w:val="16"/>
        </w:rPr>
        <w:t>瑩</w:t>
      </w:r>
    </w:p>
    <w:p w14:paraId="42CB54F1" w14:textId="77777777" w:rsidR="00180CD8" w:rsidRPr="00F23EAB" w:rsidRDefault="00180CD8" w:rsidP="00180CD8">
      <w:pPr>
        <w:tabs>
          <w:tab w:val="left" w:pos="9072"/>
        </w:tabs>
        <w:autoSpaceDE w:val="0"/>
        <w:autoSpaceDN w:val="0"/>
        <w:rPr>
          <w:rFonts w:ascii="標楷體" w:eastAsia="標楷體" w:hAnsi="標楷體"/>
          <w:kern w:val="16"/>
        </w:rPr>
      </w:pPr>
      <w:r w:rsidRPr="00F23EAB">
        <w:rPr>
          <w:rFonts w:ascii="標楷體" w:eastAsia="標楷體" w:hAnsi="標楷體" w:hint="eastAsia"/>
          <w:kern w:val="16"/>
        </w:rPr>
        <w:t xml:space="preserve">　　　　　　賦稅署　　　　　　　　　　署長　　　　</w:t>
      </w:r>
      <w:r w:rsidRPr="00A16BD1">
        <w:rPr>
          <w:rFonts w:ascii="標楷體" w:eastAsia="標楷體" w:hAnsi="標楷體" w:hint="eastAsia"/>
          <w:kern w:val="16"/>
        </w:rPr>
        <w:t>宋秀玲</w:t>
      </w:r>
    </w:p>
    <w:p w14:paraId="473AE7FC" w14:textId="6CBB606C" w:rsidR="00180CD8" w:rsidRDefault="00180CD8" w:rsidP="00180CD8">
      <w:pPr>
        <w:tabs>
          <w:tab w:val="left" w:pos="9072"/>
        </w:tabs>
        <w:autoSpaceDE w:val="0"/>
        <w:autoSpaceDN w:val="0"/>
        <w:rPr>
          <w:rFonts w:ascii="標楷體" w:eastAsia="標楷體" w:hAnsi="標楷體"/>
          <w:color w:val="000000" w:themeColor="text1"/>
          <w:kern w:val="16"/>
        </w:rPr>
      </w:pPr>
      <w:r w:rsidRPr="00303BDF">
        <w:rPr>
          <w:rFonts w:ascii="標楷體" w:eastAsia="標楷體" w:hAnsi="標楷體" w:hint="eastAsia"/>
          <w:color w:val="000000" w:themeColor="text1"/>
          <w:kern w:val="16"/>
        </w:rPr>
        <w:t xml:space="preserve">　　　　　</w:t>
      </w:r>
      <w:r w:rsidRPr="002847CB">
        <w:rPr>
          <w:rFonts w:ascii="標楷體" w:eastAsia="標楷體" w:hAnsi="標楷體" w:hint="eastAsia"/>
          <w:b/>
          <w:color w:val="000000" w:themeColor="text1"/>
          <w:kern w:val="16"/>
        </w:rPr>
        <w:t>文化部</w:t>
      </w:r>
      <w:r w:rsidRPr="00A16BD1">
        <w:rPr>
          <w:rFonts w:ascii="標楷體" w:eastAsia="標楷體" w:hAnsi="標楷體" w:hint="eastAsia"/>
          <w:color w:val="000000" w:themeColor="text1"/>
          <w:kern w:val="16"/>
        </w:rPr>
        <w:t>藝術發展司</w:t>
      </w:r>
      <w:r w:rsidRPr="00303BDF">
        <w:rPr>
          <w:rFonts w:ascii="標楷體" w:eastAsia="標楷體" w:hAnsi="標楷體" w:hint="eastAsia"/>
          <w:color w:val="000000" w:themeColor="text1"/>
          <w:kern w:val="16"/>
        </w:rPr>
        <w:t xml:space="preserve">　　　　　　</w:t>
      </w:r>
      <w:r w:rsidRPr="00A16BD1">
        <w:rPr>
          <w:rFonts w:ascii="標楷體" w:eastAsia="標楷體" w:hAnsi="標楷體" w:hint="eastAsia"/>
          <w:color w:val="000000" w:themeColor="text1"/>
          <w:kern w:val="16"/>
        </w:rPr>
        <w:t>專門委員</w:t>
      </w:r>
      <w:r w:rsidRPr="00303BDF">
        <w:rPr>
          <w:rFonts w:ascii="標楷體" w:eastAsia="標楷體" w:hAnsi="標楷體" w:hint="eastAsia"/>
          <w:color w:val="000000" w:themeColor="text1"/>
          <w:kern w:val="16"/>
        </w:rPr>
        <w:t xml:space="preserve">　　</w:t>
      </w:r>
      <w:r w:rsidR="003E3BC0" w:rsidRPr="003E3BC0">
        <w:rPr>
          <w:rFonts w:ascii="標楷體" w:eastAsia="標楷體" w:hAnsi="標楷體" w:hint="eastAsia"/>
          <w:color w:val="000000" w:themeColor="text1"/>
          <w:kern w:val="16"/>
        </w:rPr>
        <w:t>林怡君</w:t>
      </w:r>
    </w:p>
    <w:p w14:paraId="6A5469D3" w14:textId="143C1FE3" w:rsidR="003E3BC0" w:rsidRDefault="003E3BC0" w:rsidP="003E3BC0">
      <w:pPr>
        <w:tabs>
          <w:tab w:val="left" w:pos="9072"/>
        </w:tabs>
        <w:autoSpaceDE w:val="0"/>
        <w:autoSpaceDN w:val="0"/>
        <w:rPr>
          <w:rFonts w:ascii="標楷體" w:eastAsia="標楷體" w:hAnsi="標楷體"/>
          <w:color w:val="000000" w:themeColor="text1"/>
          <w:kern w:val="16"/>
        </w:rPr>
      </w:pPr>
      <w:r w:rsidRPr="00303BDF">
        <w:rPr>
          <w:rFonts w:ascii="標楷體" w:eastAsia="標楷體" w:hAnsi="標楷體" w:hint="eastAsia"/>
          <w:color w:val="000000" w:themeColor="text1"/>
          <w:kern w:val="16"/>
        </w:rPr>
        <w:t xml:space="preserve">　　　　　</w:t>
      </w:r>
      <w:r w:rsidRPr="003029B5">
        <w:rPr>
          <w:rFonts w:ascii="標楷體" w:eastAsia="標楷體" w:hAnsi="標楷體" w:hint="eastAsia"/>
          <w:b/>
          <w:color w:val="000000" w:themeColor="text1"/>
          <w:kern w:val="16"/>
        </w:rPr>
        <w:t>運動</w:t>
      </w:r>
      <w:r w:rsidRPr="002847CB">
        <w:rPr>
          <w:rFonts w:ascii="標楷體" w:eastAsia="標楷體" w:hAnsi="標楷體" w:hint="eastAsia"/>
          <w:b/>
          <w:color w:val="000000" w:themeColor="text1"/>
          <w:kern w:val="16"/>
        </w:rPr>
        <w:t>部</w:t>
      </w:r>
      <w:r w:rsidRPr="003E3BC0">
        <w:rPr>
          <w:rFonts w:ascii="標楷體" w:eastAsia="標楷體" w:hAnsi="標楷體" w:hint="eastAsia"/>
          <w:color w:val="000000" w:themeColor="text1"/>
          <w:kern w:val="16"/>
        </w:rPr>
        <w:t>設施規劃司</w:t>
      </w:r>
      <w:r w:rsidRPr="00303BDF">
        <w:rPr>
          <w:rFonts w:ascii="標楷體" w:eastAsia="標楷體" w:hAnsi="標楷體" w:hint="eastAsia"/>
          <w:color w:val="000000" w:themeColor="text1"/>
          <w:kern w:val="16"/>
        </w:rPr>
        <w:t xml:space="preserve">　　　　　　</w:t>
      </w:r>
      <w:r w:rsidRPr="00A16BD1">
        <w:rPr>
          <w:rFonts w:ascii="標楷體" w:eastAsia="標楷體" w:hAnsi="標楷體" w:hint="eastAsia"/>
          <w:color w:val="000000" w:themeColor="text1"/>
          <w:kern w:val="16"/>
        </w:rPr>
        <w:t>專門委員</w:t>
      </w:r>
      <w:r w:rsidRPr="00303BDF">
        <w:rPr>
          <w:rFonts w:ascii="標楷體" w:eastAsia="標楷體" w:hAnsi="標楷體" w:hint="eastAsia"/>
          <w:color w:val="000000" w:themeColor="text1"/>
          <w:kern w:val="16"/>
        </w:rPr>
        <w:t xml:space="preserve">　　</w:t>
      </w:r>
      <w:r w:rsidRPr="003E3BC0">
        <w:rPr>
          <w:rFonts w:ascii="標楷體" w:eastAsia="標楷體" w:hAnsi="標楷體" w:hint="eastAsia"/>
          <w:color w:val="000000" w:themeColor="text1"/>
          <w:kern w:val="16"/>
        </w:rPr>
        <w:t>劉哲明</w:t>
      </w:r>
    </w:p>
    <w:p w14:paraId="5013C2F3" w14:textId="689C9017" w:rsidR="003E3BC0" w:rsidRPr="00F23EAB" w:rsidRDefault="003E3BC0" w:rsidP="003E3BC0">
      <w:pPr>
        <w:tabs>
          <w:tab w:val="left" w:pos="9072"/>
        </w:tabs>
        <w:autoSpaceDE w:val="0"/>
        <w:autoSpaceDN w:val="0"/>
        <w:rPr>
          <w:rFonts w:ascii="標楷體" w:eastAsia="標楷體" w:hAnsi="標楷體"/>
          <w:kern w:val="16"/>
        </w:rPr>
      </w:pPr>
      <w:r w:rsidRPr="00F23EAB">
        <w:rPr>
          <w:rFonts w:ascii="標楷體" w:eastAsia="標楷體" w:hAnsi="標楷體" w:hint="eastAsia"/>
          <w:kern w:val="16"/>
        </w:rPr>
        <w:t xml:space="preserve">　　　　　　</w:t>
      </w:r>
      <w:r w:rsidRPr="003E3BC0">
        <w:rPr>
          <w:rFonts w:ascii="標楷體" w:eastAsia="標楷體" w:hAnsi="標楷體" w:hint="eastAsia"/>
          <w:kern w:val="16"/>
        </w:rPr>
        <w:t>國際事務司</w:t>
      </w:r>
      <w:r w:rsidRPr="00F23EAB">
        <w:rPr>
          <w:rFonts w:ascii="標楷體" w:eastAsia="標楷體" w:hAnsi="標楷體" w:hint="eastAsia"/>
          <w:kern w:val="16"/>
        </w:rPr>
        <w:t xml:space="preserve">　　　　　　　　</w:t>
      </w:r>
      <w:r w:rsidRPr="003E3BC0">
        <w:rPr>
          <w:rFonts w:ascii="標楷體" w:eastAsia="標楷體" w:hAnsi="標楷體" w:hint="eastAsia"/>
          <w:kern w:val="16"/>
        </w:rPr>
        <w:t>科長</w:t>
      </w:r>
      <w:r>
        <w:rPr>
          <w:rFonts w:ascii="標楷體" w:eastAsia="標楷體" w:hAnsi="標楷體" w:hint="eastAsia"/>
          <w:kern w:val="16"/>
        </w:rPr>
        <w:t xml:space="preserve">　　</w:t>
      </w:r>
      <w:r w:rsidRPr="00F23EAB">
        <w:rPr>
          <w:rFonts w:ascii="標楷體" w:eastAsia="標楷體" w:hAnsi="標楷體" w:hint="eastAsia"/>
          <w:kern w:val="16"/>
        </w:rPr>
        <w:t xml:space="preserve">　　</w:t>
      </w:r>
      <w:r w:rsidRPr="003E3BC0">
        <w:rPr>
          <w:rFonts w:ascii="標楷體" w:eastAsia="標楷體" w:hAnsi="標楷體" w:hint="eastAsia"/>
          <w:kern w:val="16"/>
        </w:rPr>
        <w:t>林秀卿</w:t>
      </w:r>
    </w:p>
    <w:p w14:paraId="212AB833" w14:textId="784AE724" w:rsidR="003E3BC0" w:rsidRPr="00F23EAB" w:rsidRDefault="003E3BC0" w:rsidP="003E3BC0">
      <w:pPr>
        <w:tabs>
          <w:tab w:val="left" w:pos="9072"/>
        </w:tabs>
        <w:autoSpaceDE w:val="0"/>
        <w:autoSpaceDN w:val="0"/>
        <w:rPr>
          <w:rFonts w:ascii="標楷體" w:eastAsia="標楷體" w:hAnsi="標楷體"/>
          <w:kern w:val="16"/>
        </w:rPr>
      </w:pPr>
      <w:r w:rsidRPr="00F23EAB">
        <w:rPr>
          <w:rFonts w:ascii="標楷體" w:eastAsia="標楷體" w:hAnsi="標楷體" w:hint="eastAsia"/>
          <w:kern w:val="16"/>
        </w:rPr>
        <w:t xml:space="preserve">　　　　　　</w:t>
      </w:r>
      <w:r w:rsidRPr="003E3BC0">
        <w:rPr>
          <w:rFonts w:ascii="標楷體" w:eastAsia="標楷體" w:hAnsi="標楷體" w:hint="eastAsia"/>
          <w:kern w:val="16"/>
        </w:rPr>
        <w:t>產業及科技司</w:t>
      </w:r>
      <w:r w:rsidRPr="00F23EAB">
        <w:rPr>
          <w:rFonts w:ascii="標楷體" w:eastAsia="標楷體" w:hAnsi="標楷體" w:hint="eastAsia"/>
          <w:kern w:val="16"/>
        </w:rPr>
        <w:t xml:space="preserve">　　　　　　　</w:t>
      </w:r>
      <w:r w:rsidRPr="003E3BC0">
        <w:rPr>
          <w:rFonts w:ascii="標楷體" w:eastAsia="標楷體" w:hAnsi="標楷體" w:hint="eastAsia"/>
          <w:kern w:val="16"/>
        </w:rPr>
        <w:t>科長</w:t>
      </w:r>
      <w:r w:rsidRPr="00F23EAB">
        <w:rPr>
          <w:rFonts w:ascii="標楷體" w:eastAsia="標楷體" w:hAnsi="標楷體" w:hint="eastAsia"/>
          <w:kern w:val="16"/>
        </w:rPr>
        <w:t xml:space="preserve">　　　　</w:t>
      </w:r>
      <w:r w:rsidRPr="003E3BC0">
        <w:rPr>
          <w:rFonts w:ascii="標楷體" w:eastAsia="標楷體" w:hAnsi="標楷體" w:hint="eastAsia"/>
          <w:kern w:val="16"/>
        </w:rPr>
        <w:t>張聖年</w:t>
      </w:r>
    </w:p>
    <w:p w14:paraId="39E28EFB" w14:textId="58D8BB93" w:rsidR="00180CD8" w:rsidRPr="00A16BD1" w:rsidRDefault="00180CD8" w:rsidP="00180CD8">
      <w:pPr>
        <w:tabs>
          <w:tab w:val="left" w:pos="9072"/>
        </w:tabs>
        <w:autoSpaceDE w:val="0"/>
        <w:autoSpaceDN w:val="0"/>
        <w:rPr>
          <w:rFonts w:ascii="標楷體" w:eastAsia="標楷體" w:hAnsi="標楷體"/>
          <w:color w:val="000000" w:themeColor="text1"/>
          <w:kern w:val="16"/>
        </w:rPr>
      </w:pPr>
      <w:r w:rsidRPr="00303BDF">
        <w:rPr>
          <w:rFonts w:ascii="標楷體" w:eastAsia="標楷體" w:hAnsi="標楷體" w:hint="eastAsia"/>
          <w:color w:val="000000" w:themeColor="text1"/>
          <w:kern w:val="16"/>
        </w:rPr>
        <w:t xml:space="preserve">　　　　　</w:t>
      </w:r>
      <w:r w:rsidRPr="002847CB">
        <w:rPr>
          <w:rFonts w:ascii="標楷體" w:eastAsia="標楷體" w:hAnsi="標楷體" w:hint="eastAsia"/>
          <w:b/>
          <w:color w:val="000000" w:themeColor="text1"/>
          <w:kern w:val="16"/>
        </w:rPr>
        <w:t>經濟部</w:t>
      </w:r>
      <w:r w:rsidRPr="00A16BD1">
        <w:rPr>
          <w:rFonts w:ascii="標楷體" w:eastAsia="標楷體" w:hAnsi="標楷體" w:hint="eastAsia"/>
          <w:color w:val="000000" w:themeColor="text1"/>
          <w:kern w:val="16"/>
        </w:rPr>
        <w:t>商業發展署</w:t>
      </w:r>
      <w:r w:rsidRPr="00303BDF">
        <w:rPr>
          <w:rFonts w:ascii="標楷體" w:eastAsia="標楷體" w:hAnsi="標楷體" w:hint="eastAsia"/>
          <w:color w:val="000000" w:themeColor="text1"/>
          <w:kern w:val="16"/>
        </w:rPr>
        <w:t xml:space="preserve">　　　　　　</w:t>
      </w:r>
      <w:r w:rsidRPr="00A16BD1">
        <w:rPr>
          <w:rFonts w:ascii="標楷體" w:eastAsia="標楷體" w:hAnsi="標楷體" w:hint="eastAsia"/>
          <w:color w:val="000000" w:themeColor="text1"/>
          <w:kern w:val="16"/>
        </w:rPr>
        <w:t>組長</w:t>
      </w:r>
      <w:r w:rsidRPr="00303BDF">
        <w:rPr>
          <w:rFonts w:ascii="標楷體" w:eastAsia="標楷體" w:hAnsi="標楷體" w:hint="eastAsia"/>
          <w:color w:val="000000" w:themeColor="text1"/>
          <w:kern w:val="16"/>
        </w:rPr>
        <w:t xml:space="preserve">　</w:t>
      </w:r>
      <w:r w:rsidR="003E3BC0">
        <w:rPr>
          <w:rFonts w:ascii="標楷體" w:eastAsia="標楷體" w:hAnsi="標楷體" w:hint="eastAsia"/>
          <w:color w:val="000000" w:themeColor="text1"/>
          <w:kern w:val="16"/>
        </w:rPr>
        <w:t xml:space="preserve">　</w:t>
      </w:r>
      <w:r w:rsidRPr="00303BDF">
        <w:rPr>
          <w:rFonts w:ascii="標楷體" w:eastAsia="標楷體" w:hAnsi="標楷體" w:hint="eastAsia"/>
          <w:color w:val="000000" w:themeColor="text1"/>
          <w:kern w:val="16"/>
        </w:rPr>
        <w:t xml:space="preserve">　　</w:t>
      </w:r>
      <w:r w:rsidR="003E3BC0" w:rsidRPr="003E3BC0">
        <w:rPr>
          <w:rFonts w:ascii="標楷體" w:eastAsia="標楷體" w:hAnsi="標楷體" w:hint="eastAsia"/>
          <w:color w:val="000000" w:themeColor="text1"/>
          <w:kern w:val="16"/>
        </w:rPr>
        <w:t>李勇毅</w:t>
      </w:r>
    </w:p>
    <w:p w14:paraId="43940442" w14:textId="6E24D180" w:rsidR="00180CD8" w:rsidRPr="00A16BD1" w:rsidRDefault="00180CD8" w:rsidP="00180CD8">
      <w:pPr>
        <w:tabs>
          <w:tab w:val="left" w:pos="9072"/>
        </w:tabs>
        <w:autoSpaceDE w:val="0"/>
        <w:autoSpaceDN w:val="0"/>
        <w:rPr>
          <w:rFonts w:ascii="標楷體" w:eastAsia="標楷體" w:hAnsi="標楷體"/>
          <w:color w:val="000000" w:themeColor="text1"/>
          <w:kern w:val="16"/>
        </w:rPr>
      </w:pPr>
      <w:r w:rsidRPr="00303BDF">
        <w:rPr>
          <w:rFonts w:ascii="標楷體" w:eastAsia="標楷體" w:hAnsi="標楷體" w:hint="eastAsia"/>
          <w:color w:val="000000" w:themeColor="text1"/>
          <w:kern w:val="16"/>
        </w:rPr>
        <w:t xml:space="preserve">　　　　　</w:t>
      </w:r>
      <w:r w:rsidR="005C71D4">
        <w:rPr>
          <w:rFonts w:ascii="標楷體" w:eastAsia="標楷體" w:hAnsi="標楷體" w:hint="eastAsia"/>
          <w:b/>
          <w:color w:val="000000" w:themeColor="text1"/>
          <w:kern w:val="16"/>
        </w:rPr>
        <w:t>衛生福利</w:t>
      </w:r>
      <w:r w:rsidRPr="002847CB">
        <w:rPr>
          <w:rFonts w:ascii="標楷體" w:eastAsia="標楷體" w:hAnsi="標楷體" w:hint="eastAsia"/>
          <w:b/>
          <w:color w:val="000000" w:themeColor="text1"/>
          <w:kern w:val="16"/>
        </w:rPr>
        <w:t>部</w:t>
      </w:r>
      <w:r w:rsidR="003E3BC0" w:rsidRPr="003E3BC0">
        <w:rPr>
          <w:rFonts w:ascii="標楷體" w:eastAsia="標楷體" w:hAnsi="標楷體" w:hint="eastAsia"/>
          <w:color w:val="000000" w:themeColor="text1"/>
          <w:kern w:val="16"/>
        </w:rPr>
        <w:t>社會救助及社工司</w:t>
      </w:r>
      <w:r w:rsidRPr="00303BDF">
        <w:rPr>
          <w:rFonts w:ascii="標楷體" w:eastAsia="標楷體" w:hAnsi="標楷體" w:hint="eastAsia"/>
          <w:color w:val="000000" w:themeColor="text1"/>
          <w:kern w:val="16"/>
        </w:rPr>
        <w:t xml:space="preserve">　</w:t>
      </w:r>
      <w:r w:rsidR="003E3BC0" w:rsidRPr="00A16BD1">
        <w:rPr>
          <w:rFonts w:ascii="標楷體" w:eastAsia="標楷體" w:hAnsi="標楷體" w:hint="eastAsia"/>
          <w:color w:val="000000" w:themeColor="text1"/>
          <w:kern w:val="16"/>
        </w:rPr>
        <w:t>專門委員</w:t>
      </w:r>
      <w:r w:rsidRPr="00303BDF">
        <w:rPr>
          <w:rFonts w:ascii="標楷體" w:eastAsia="標楷體" w:hAnsi="標楷體" w:hint="eastAsia"/>
          <w:color w:val="000000" w:themeColor="text1"/>
          <w:kern w:val="16"/>
        </w:rPr>
        <w:t xml:space="preserve">　　</w:t>
      </w:r>
      <w:r w:rsidR="003E3BC0" w:rsidRPr="003E3BC0">
        <w:rPr>
          <w:rFonts w:ascii="標楷體" w:eastAsia="標楷體" w:hAnsi="標楷體" w:hint="eastAsia"/>
          <w:color w:val="000000" w:themeColor="text1"/>
          <w:kern w:val="16"/>
        </w:rPr>
        <w:t>黃淑惠</w:t>
      </w:r>
    </w:p>
    <w:p w14:paraId="20741FFC" w14:textId="0D69E707" w:rsidR="00180CD8" w:rsidRPr="00A16BD1" w:rsidRDefault="00180CD8" w:rsidP="00180CD8">
      <w:pPr>
        <w:tabs>
          <w:tab w:val="left" w:pos="9072"/>
        </w:tabs>
        <w:autoSpaceDE w:val="0"/>
        <w:autoSpaceDN w:val="0"/>
        <w:rPr>
          <w:rFonts w:ascii="標楷體" w:eastAsia="標楷體" w:hAnsi="標楷體"/>
          <w:color w:val="000000" w:themeColor="text1"/>
          <w:kern w:val="16"/>
        </w:rPr>
      </w:pPr>
      <w:r w:rsidRPr="00303BDF">
        <w:rPr>
          <w:rFonts w:ascii="標楷體" w:eastAsia="標楷體" w:hAnsi="標楷體" w:hint="eastAsia"/>
          <w:color w:val="000000" w:themeColor="text1"/>
          <w:kern w:val="16"/>
        </w:rPr>
        <w:t xml:space="preserve">　　　　　</w:t>
      </w:r>
      <w:r w:rsidRPr="002847CB">
        <w:rPr>
          <w:rFonts w:ascii="標楷體" w:eastAsia="標楷體" w:hAnsi="標楷體" w:hint="eastAsia"/>
          <w:b/>
          <w:color w:val="000000" w:themeColor="text1"/>
          <w:kern w:val="16"/>
        </w:rPr>
        <w:t>法務部</w:t>
      </w:r>
      <w:r w:rsidRPr="00303BDF">
        <w:rPr>
          <w:rFonts w:ascii="標楷體" w:eastAsia="標楷體" w:hAnsi="標楷體" w:hint="eastAsia"/>
          <w:color w:val="000000" w:themeColor="text1"/>
          <w:kern w:val="16"/>
        </w:rPr>
        <w:t xml:space="preserve">　　　　　　　　　　　</w:t>
      </w:r>
      <w:r w:rsidRPr="00A16BD1">
        <w:rPr>
          <w:rFonts w:ascii="標楷體" w:eastAsia="標楷體" w:hAnsi="標楷體" w:hint="eastAsia"/>
          <w:color w:val="000000" w:themeColor="text1"/>
          <w:kern w:val="16"/>
        </w:rPr>
        <w:t>參事</w:t>
      </w:r>
      <w:r>
        <w:rPr>
          <w:rFonts w:ascii="標楷體" w:eastAsia="標楷體" w:hAnsi="標楷體" w:hint="eastAsia"/>
          <w:color w:val="000000" w:themeColor="text1"/>
          <w:kern w:val="16"/>
        </w:rPr>
        <w:t xml:space="preserve">　　　　</w:t>
      </w:r>
      <w:r w:rsidR="003E3BC0" w:rsidRPr="003E3BC0">
        <w:rPr>
          <w:rFonts w:ascii="標楷體" w:eastAsia="標楷體" w:hAnsi="標楷體" w:hint="eastAsia"/>
          <w:color w:val="000000" w:themeColor="text1"/>
          <w:kern w:val="16"/>
        </w:rPr>
        <w:t>廖江憲</w:t>
      </w:r>
    </w:p>
    <w:p w14:paraId="13CAD6D2" w14:textId="4979972C" w:rsidR="00CC34C6" w:rsidRPr="00C72AC8" w:rsidRDefault="00CC34C6" w:rsidP="00CC34C6">
      <w:pPr>
        <w:pStyle w:val="a8"/>
        <w:tabs>
          <w:tab w:val="left" w:pos="3660"/>
        </w:tabs>
        <w:kinsoku w:val="0"/>
        <w:overflowPunct w:val="0"/>
        <w:autoSpaceDE w:val="0"/>
        <w:autoSpaceDN w:val="0"/>
        <w:adjustRightInd w:val="0"/>
        <w:snapToGrid w:val="0"/>
        <w:spacing w:line="480" w:lineRule="exact"/>
        <w:rPr>
          <w:rFonts w:hAnsi="標楷體"/>
          <w:color w:val="000000" w:themeColor="text1"/>
          <w:kern w:val="16"/>
        </w:rPr>
      </w:pPr>
      <w:r w:rsidRPr="00C72AC8">
        <w:rPr>
          <w:rFonts w:hAnsi="標楷體" w:hint="eastAsia"/>
          <w:color w:val="000000" w:themeColor="text1"/>
          <w:kern w:val="16"/>
        </w:rPr>
        <w:t xml:space="preserve">主　　席　</w:t>
      </w:r>
      <w:r w:rsidR="00CE2050" w:rsidRPr="00CB5A24">
        <w:rPr>
          <w:rFonts w:hAnsi="標楷體" w:hint="eastAsia"/>
          <w:kern w:val="16"/>
        </w:rPr>
        <w:t>吳召集委員秉叡</w:t>
      </w:r>
    </w:p>
    <w:p w14:paraId="67A004D0" w14:textId="77777777" w:rsidR="00CC34C6" w:rsidRPr="00C72AC8" w:rsidRDefault="00CC34C6" w:rsidP="00CC34C6">
      <w:pPr>
        <w:tabs>
          <w:tab w:val="left" w:pos="3660"/>
        </w:tabs>
        <w:autoSpaceDE w:val="0"/>
        <w:autoSpaceDN w:val="0"/>
        <w:rPr>
          <w:rFonts w:ascii="標楷體" w:eastAsia="標楷體" w:hAnsi="標楷體" w:cs="Courier New"/>
          <w:color w:val="000000" w:themeColor="text1"/>
          <w:kern w:val="16"/>
        </w:rPr>
      </w:pPr>
      <w:r w:rsidRPr="00C72AC8">
        <w:rPr>
          <w:rFonts w:ascii="標楷體" w:eastAsia="標楷體" w:hAnsi="標楷體" w:cs="Courier New" w:hint="eastAsia"/>
          <w:color w:val="000000" w:themeColor="text1"/>
          <w:kern w:val="16"/>
        </w:rPr>
        <w:t xml:space="preserve">專門委員　</w:t>
      </w:r>
      <w:r w:rsidRPr="00C72AC8">
        <w:rPr>
          <w:rFonts w:ascii="標楷體" w:eastAsia="標楷體" w:hAnsi="標楷體" w:hint="eastAsia"/>
          <w:color w:val="000000" w:themeColor="text1"/>
        </w:rPr>
        <w:t>林靜玟</w:t>
      </w:r>
    </w:p>
    <w:p w14:paraId="00E58731" w14:textId="77777777" w:rsidR="00CC34C6" w:rsidRPr="00C72AC8" w:rsidRDefault="00CC34C6" w:rsidP="00CC34C6">
      <w:pPr>
        <w:autoSpaceDE w:val="0"/>
        <w:autoSpaceDN w:val="0"/>
        <w:rPr>
          <w:rFonts w:ascii="標楷體" w:eastAsia="標楷體" w:hAnsi="標楷體" w:cs="Courier New"/>
          <w:color w:val="000000" w:themeColor="text1"/>
          <w:kern w:val="16"/>
        </w:rPr>
      </w:pPr>
      <w:r w:rsidRPr="00C72AC8">
        <w:rPr>
          <w:rFonts w:ascii="標楷體" w:eastAsia="標楷體" w:hAnsi="標楷體" w:cs="Courier New" w:hint="eastAsia"/>
          <w:color w:val="000000" w:themeColor="text1"/>
          <w:kern w:val="16"/>
        </w:rPr>
        <w:t>主任秘書　謝淑津</w:t>
      </w:r>
    </w:p>
    <w:p w14:paraId="33EC6919" w14:textId="77777777" w:rsidR="00CE2050" w:rsidRPr="00CB5A24" w:rsidRDefault="00CE2050" w:rsidP="00CE2050">
      <w:pPr>
        <w:autoSpaceDE w:val="0"/>
        <w:autoSpaceDN w:val="0"/>
        <w:ind w:left="1600" w:rightChars="100" w:right="320" w:hangingChars="500" w:hanging="1600"/>
        <w:rPr>
          <w:rFonts w:ascii="標楷體" w:eastAsia="標楷體" w:hAnsi="標楷體"/>
        </w:rPr>
      </w:pPr>
      <w:r w:rsidRPr="00CB5A24">
        <w:rPr>
          <w:rFonts w:ascii="標楷體" w:eastAsia="標楷體" w:hAnsi="標楷體" w:hint="eastAsia"/>
        </w:rPr>
        <w:t>紀　　錄　研究員　蔡檳全　編　審　伍明清　科　長　沈克彬　專　員　陳治豪</w:t>
      </w:r>
    </w:p>
    <w:p w14:paraId="282ACDF6" w14:textId="77777777" w:rsidR="002A4502" w:rsidRPr="00C72AC8" w:rsidRDefault="002A4502" w:rsidP="00C756BB">
      <w:pPr>
        <w:autoSpaceDE w:val="0"/>
        <w:autoSpaceDN w:val="0"/>
        <w:spacing w:beforeLines="50" w:before="180"/>
        <w:ind w:leftChars="201" w:left="643"/>
        <w:jc w:val="both"/>
        <w:rPr>
          <w:rFonts w:ascii="標楷體" w:eastAsia="標楷體" w:hAnsi="標楷體"/>
          <w:b/>
          <w:color w:val="000000" w:themeColor="text1"/>
        </w:rPr>
      </w:pPr>
      <w:r w:rsidRPr="00C72AC8">
        <w:rPr>
          <w:rFonts w:ascii="標楷體" w:eastAsia="標楷體" w:hAnsi="標楷體" w:cs="Courier New" w:hint="eastAsia"/>
          <w:b/>
          <w:color w:val="000000" w:themeColor="text1"/>
        </w:rPr>
        <w:t>報告</w:t>
      </w:r>
      <w:r w:rsidRPr="00C72AC8">
        <w:rPr>
          <w:rFonts w:ascii="標楷體" w:eastAsia="標楷體" w:hAnsi="標楷體" w:hint="eastAsia"/>
          <w:b/>
          <w:color w:val="000000" w:themeColor="text1"/>
        </w:rPr>
        <w:t>事項</w:t>
      </w:r>
    </w:p>
    <w:p w14:paraId="0D2C1CBA" w14:textId="61929186" w:rsidR="00EB0D6E" w:rsidRPr="00C72AC8" w:rsidRDefault="00EB0D6E" w:rsidP="00C756BB">
      <w:pPr>
        <w:autoSpaceDE w:val="0"/>
        <w:autoSpaceDN w:val="0"/>
        <w:jc w:val="both"/>
        <w:rPr>
          <w:rFonts w:ascii="標楷體" w:eastAsia="標楷體" w:hAnsi="標楷體"/>
          <w:color w:val="000000" w:themeColor="text1"/>
        </w:rPr>
      </w:pPr>
      <w:r w:rsidRPr="00C72AC8">
        <w:rPr>
          <w:rFonts w:ascii="標楷體" w:eastAsia="標楷體" w:hAnsi="標楷體" w:hint="eastAsia"/>
          <w:color w:val="000000" w:themeColor="text1"/>
        </w:rPr>
        <w:t>宣讀上次會議議事錄。</w:t>
      </w:r>
    </w:p>
    <w:p w14:paraId="7056D48C" w14:textId="77777777" w:rsidR="00EB0D6E" w:rsidRPr="00C72AC8" w:rsidRDefault="00EB0D6E" w:rsidP="00C756BB">
      <w:pPr>
        <w:autoSpaceDE w:val="0"/>
        <w:autoSpaceDN w:val="0"/>
        <w:jc w:val="both"/>
        <w:rPr>
          <w:rFonts w:ascii="標楷體" w:eastAsia="標楷體" w:hAnsi="標楷體"/>
          <w:color w:val="000000" w:themeColor="text1"/>
        </w:rPr>
      </w:pPr>
      <w:r w:rsidRPr="00C72AC8">
        <w:rPr>
          <w:rFonts w:ascii="標楷體" w:eastAsia="標楷體" w:hAnsi="標楷體" w:hint="eastAsia"/>
          <w:color w:val="000000" w:themeColor="text1"/>
        </w:rPr>
        <w:t>決定：議事錄確定。</w:t>
      </w:r>
    </w:p>
    <w:p w14:paraId="4E24FBEA" w14:textId="77777777" w:rsidR="000E6E18" w:rsidRPr="00C72AC8" w:rsidRDefault="000E6E18" w:rsidP="00C756BB">
      <w:pPr>
        <w:autoSpaceDE w:val="0"/>
        <w:autoSpaceDN w:val="0"/>
        <w:spacing w:beforeLines="50" w:before="180"/>
        <w:ind w:leftChars="201" w:left="643"/>
        <w:jc w:val="both"/>
        <w:rPr>
          <w:rFonts w:ascii="標楷體" w:eastAsia="標楷體" w:hAnsi="標楷體" w:cs="標楷體"/>
          <w:b/>
          <w:bCs/>
          <w:color w:val="000000" w:themeColor="text1"/>
          <w:kern w:val="0"/>
        </w:rPr>
      </w:pPr>
      <w:r w:rsidRPr="00C72AC8">
        <w:rPr>
          <w:rFonts w:ascii="標楷體" w:eastAsia="標楷體" w:hAnsi="標楷體" w:hint="eastAsia"/>
          <w:b/>
          <w:color w:val="000000" w:themeColor="text1"/>
        </w:rPr>
        <w:lastRenderedPageBreak/>
        <w:t>討論事項</w:t>
      </w:r>
    </w:p>
    <w:p w14:paraId="7BE11FFD" w14:textId="590EA789" w:rsidR="000E6E18" w:rsidRPr="00C72AC8" w:rsidRDefault="000E6E18" w:rsidP="00C756BB">
      <w:pPr>
        <w:autoSpaceDE w:val="0"/>
        <w:autoSpaceDN w:val="0"/>
        <w:jc w:val="both"/>
        <w:rPr>
          <w:rFonts w:ascii="標楷體" w:eastAsia="標楷體" w:hAnsi="標楷體"/>
          <w:b/>
          <w:color w:val="000000" w:themeColor="text1"/>
        </w:rPr>
      </w:pPr>
      <w:r w:rsidRPr="00C72AC8">
        <w:rPr>
          <w:rFonts w:ascii="標楷體" w:eastAsia="標楷體" w:hAnsi="標楷體" w:hint="eastAsia"/>
          <w:b/>
          <w:color w:val="000000" w:themeColor="text1"/>
        </w:rPr>
        <w:t>一、</w:t>
      </w:r>
      <w:r w:rsidR="00454108" w:rsidRPr="00C72AC8">
        <w:rPr>
          <w:rFonts w:ascii="標楷體" w:eastAsia="標楷體" w:hAnsi="標楷體" w:hint="eastAsia"/>
          <w:b/>
          <w:color w:val="000000" w:themeColor="text1"/>
        </w:rPr>
        <w:t>繼續</w:t>
      </w:r>
      <w:r w:rsidRPr="00C72AC8">
        <w:rPr>
          <w:rFonts w:ascii="標楷體" w:eastAsia="標楷體" w:hAnsi="標楷體" w:hint="eastAsia"/>
          <w:b/>
          <w:color w:val="000000" w:themeColor="text1"/>
        </w:rPr>
        <w:t>審查「</w:t>
      </w:r>
      <w:bookmarkStart w:id="0" w:name="_Hlk226713532"/>
      <w:r w:rsidR="007521EC" w:rsidRPr="007521EC">
        <w:rPr>
          <w:rFonts w:ascii="標楷體" w:eastAsia="標楷體" w:hAnsi="標楷體" w:hint="eastAsia"/>
          <w:b/>
          <w:bCs/>
          <w:color w:val="000000" w:themeColor="text1"/>
        </w:rPr>
        <w:t>娛樂稅法</w:t>
      </w:r>
      <w:bookmarkEnd w:id="0"/>
      <w:r w:rsidRPr="00C72AC8">
        <w:rPr>
          <w:rFonts w:ascii="標楷體" w:eastAsia="標楷體" w:hAnsi="標楷體" w:hint="eastAsia"/>
          <w:b/>
          <w:color w:val="000000" w:themeColor="text1"/>
        </w:rPr>
        <w:t>」</w:t>
      </w:r>
      <w:r w:rsidR="00420FBA" w:rsidRPr="00C72AC8">
        <w:rPr>
          <w:rFonts w:ascii="標楷體" w:eastAsia="標楷體" w:hAnsi="標楷體" w:hint="eastAsia"/>
          <w:b/>
          <w:color w:val="000000" w:themeColor="text1"/>
        </w:rPr>
        <w:t>4</w:t>
      </w:r>
      <w:r w:rsidRPr="00C72AC8">
        <w:rPr>
          <w:rFonts w:ascii="標楷體" w:eastAsia="標楷體" w:hAnsi="標楷體" w:hint="eastAsia"/>
          <w:b/>
          <w:color w:val="000000" w:themeColor="text1"/>
        </w:rPr>
        <w:t>案：</w:t>
      </w:r>
    </w:p>
    <w:p w14:paraId="2F4513DE" w14:textId="46F3E798" w:rsidR="00374A2D" w:rsidRPr="00E2606B" w:rsidRDefault="007521EC" w:rsidP="007521EC">
      <w:pPr>
        <w:autoSpaceDE w:val="0"/>
        <w:autoSpaceDN w:val="0"/>
        <w:snapToGrid/>
        <w:ind w:leftChars="199" w:left="704" w:hangingChars="21" w:hanging="67"/>
        <w:jc w:val="both"/>
        <w:rPr>
          <w:rFonts w:ascii="標楷體" w:eastAsia="標楷體" w:hAnsi="標楷體"/>
          <w:bCs/>
          <w:color w:val="000000" w:themeColor="text1"/>
        </w:rPr>
      </w:pPr>
      <w:bookmarkStart w:id="1" w:name="_Hlk195797473"/>
      <w:r w:rsidRPr="00E2606B">
        <w:rPr>
          <w:rFonts w:ascii="標楷體" w:eastAsia="標楷體" w:hAnsi="標楷體" w:hint="eastAsia"/>
          <w:bCs/>
          <w:szCs w:val="36"/>
        </w:rPr>
        <w:t>本院委員徐富癸等17人、委員陳秀寳等</w:t>
      </w:r>
      <w:r w:rsidRPr="00E2606B">
        <w:rPr>
          <w:rFonts w:ascii="標楷體" w:eastAsia="標楷體" w:hAnsi="標楷體"/>
          <w:bCs/>
          <w:szCs w:val="36"/>
        </w:rPr>
        <w:t>18</w:t>
      </w:r>
      <w:r w:rsidRPr="00E2606B">
        <w:rPr>
          <w:rFonts w:ascii="標楷體" w:eastAsia="標楷體" w:hAnsi="標楷體" w:hint="eastAsia"/>
          <w:bCs/>
          <w:szCs w:val="36"/>
        </w:rPr>
        <w:t>人、委員羅明才等19人、委員王世堅等23人分別擬具「娛樂稅法第二條及第五條條文修正草案」等4案</w:t>
      </w:r>
      <w:r w:rsidR="00374A2D" w:rsidRPr="00E2606B">
        <w:rPr>
          <w:rFonts w:ascii="標楷體" w:eastAsia="標楷體" w:hAnsi="標楷體" w:hint="eastAsia"/>
          <w:bCs/>
          <w:color w:val="000000" w:themeColor="text1"/>
        </w:rPr>
        <w:t>。</w:t>
      </w:r>
      <w:bookmarkEnd w:id="1"/>
    </w:p>
    <w:p w14:paraId="4FA8425F" w14:textId="5CE7CA3A" w:rsidR="003D71B0" w:rsidRPr="00C72AC8" w:rsidRDefault="003D71B0" w:rsidP="003D71B0">
      <w:pPr>
        <w:autoSpaceDE w:val="0"/>
        <w:autoSpaceDN w:val="0"/>
        <w:jc w:val="both"/>
        <w:rPr>
          <w:rFonts w:ascii="標楷體" w:eastAsia="標楷體" w:hAnsi="標楷體"/>
          <w:b/>
          <w:bCs/>
          <w:color w:val="000000" w:themeColor="text1"/>
        </w:rPr>
      </w:pPr>
      <w:r w:rsidRPr="00C72AC8">
        <w:rPr>
          <w:rFonts w:ascii="標楷體" w:eastAsia="標楷體" w:hAnsi="標楷體" w:hint="eastAsia"/>
          <w:b/>
          <w:color w:val="000000" w:themeColor="text1"/>
        </w:rPr>
        <w:t>二、審查「</w:t>
      </w:r>
      <w:r w:rsidR="007521EC" w:rsidRPr="007521EC">
        <w:rPr>
          <w:rFonts w:ascii="標楷體" w:eastAsia="標楷體" w:hAnsi="標楷體" w:hint="eastAsia"/>
          <w:b/>
          <w:bCs/>
          <w:color w:val="000000" w:themeColor="text1"/>
        </w:rPr>
        <w:t>娛樂稅法</w:t>
      </w:r>
      <w:r w:rsidRPr="00C72AC8">
        <w:rPr>
          <w:rFonts w:ascii="標楷體" w:eastAsia="標楷體" w:hAnsi="標楷體" w:hint="eastAsia"/>
          <w:b/>
          <w:color w:val="000000" w:themeColor="text1"/>
        </w:rPr>
        <w:t>」</w:t>
      </w:r>
      <w:r w:rsidR="00140781">
        <w:rPr>
          <w:rFonts w:ascii="標楷體" w:eastAsia="標楷體" w:hAnsi="標楷體" w:hint="eastAsia"/>
          <w:b/>
          <w:color w:val="000000" w:themeColor="text1"/>
        </w:rPr>
        <w:t>25</w:t>
      </w:r>
      <w:r w:rsidRPr="00C72AC8">
        <w:rPr>
          <w:rFonts w:ascii="標楷體" w:eastAsia="標楷體" w:hAnsi="標楷體" w:hint="eastAsia"/>
          <w:b/>
          <w:color w:val="000000" w:themeColor="text1"/>
        </w:rPr>
        <w:t>案：</w:t>
      </w:r>
    </w:p>
    <w:p w14:paraId="76C7AAA8" w14:textId="29DFAC54" w:rsidR="003D71B0" w:rsidRPr="00E2606B" w:rsidRDefault="003D71B0" w:rsidP="003D71B0">
      <w:pPr>
        <w:autoSpaceDE w:val="0"/>
        <w:autoSpaceDN w:val="0"/>
        <w:snapToGrid/>
        <w:ind w:leftChars="200" w:left="1280" w:hangingChars="200" w:hanging="640"/>
        <w:jc w:val="both"/>
        <w:rPr>
          <w:rFonts w:ascii="標楷體" w:eastAsia="標楷體" w:hAnsi="標楷體"/>
          <w:bCs/>
          <w:color w:val="000000" w:themeColor="text1"/>
        </w:rPr>
      </w:pPr>
      <w:r w:rsidRPr="00E2606B">
        <w:rPr>
          <w:rFonts w:ascii="標楷體" w:eastAsia="標楷體" w:hAnsi="標楷體" w:hint="eastAsia"/>
          <w:bCs/>
          <w:color w:val="000000" w:themeColor="text1"/>
        </w:rPr>
        <w:t>(一)</w:t>
      </w:r>
      <w:bookmarkStart w:id="2" w:name="_Hlk215066150"/>
      <w:r w:rsidR="007521EC" w:rsidRPr="00E2606B">
        <w:rPr>
          <w:rFonts w:ascii="標楷體" w:eastAsia="標楷體" w:hAnsi="標楷體" w:hint="eastAsia"/>
          <w:bCs/>
          <w:color w:val="000000" w:themeColor="text1"/>
        </w:rPr>
        <w:t>行政院函請審議、本院委員徐欣瑩等16人、委員郭昱晴等17人、委員郭國文等16人、委員李坤城等23人、委員鍾佳濱等21人、委員吳沛憶等24人、委員林宜瑾等21人、委員羅美玲等18人、委員李柏毅等16人、委員賴惠員等16人、委員蔡易餘等16人、委員莊瑞雄等23人、委員王美惠等18人、委員吳琪銘等16人、委員吳思瑤等16人、委員林思銘等16人、委員陳培瑜等18人、委員李彥秀等18人分別擬具「娛樂稅法部分條文修正草案」等19案</w:t>
      </w:r>
      <w:bookmarkEnd w:id="2"/>
      <w:r w:rsidRPr="00E2606B">
        <w:rPr>
          <w:rFonts w:ascii="標楷體" w:eastAsia="標楷體" w:hAnsi="標楷體" w:hint="eastAsia"/>
          <w:bCs/>
          <w:color w:val="000000" w:themeColor="text1"/>
        </w:rPr>
        <w:t>。</w:t>
      </w:r>
    </w:p>
    <w:p w14:paraId="7ABD81DB" w14:textId="4760119F" w:rsidR="003D71B0" w:rsidRPr="00E2606B" w:rsidRDefault="003D71B0" w:rsidP="003D71B0">
      <w:pPr>
        <w:autoSpaceDE w:val="0"/>
        <w:autoSpaceDN w:val="0"/>
        <w:snapToGrid/>
        <w:ind w:leftChars="200" w:left="1280" w:hangingChars="200" w:hanging="640"/>
        <w:jc w:val="both"/>
        <w:rPr>
          <w:rFonts w:ascii="標楷體" w:eastAsia="標楷體" w:hAnsi="標楷體"/>
          <w:bCs/>
          <w:color w:val="000000" w:themeColor="text1"/>
        </w:rPr>
      </w:pPr>
      <w:r w:rsidRPr="00E2606B">
        <w:rPr>
          <w:rFonts w:ascii="標楷體" w:eastAsia="標楷體" w:hAnsi="標楷體" w:hint="eastAsia"/>
          <w:bCs/>
          <w:color w:val="000000" w:themeColor="text1"/>
        </w:rPr>
        <w:t>(二)</w:t>
      </w:r>
      <w:r w:rsidR="003F12D8" w:rsidRPr="00E2606B">
        <w:rPr>
          <w:rFonts w:ascii="標楷體" w:eastAsia="標楷體" w:hAnsi="標楷體" w:hint="eastAsia"/>
          <w:bCs/>
          <w:szCs w:val="36"/>
        </w:rPr>
        <w:t>本院委員王鴻薇等21人擬具「娛樂稅法第二條條文修正草案」案</w:t>
      </w:r>
      <w:r w:rsidRPr="00E2606B">
        <w:rPr>
          <w:rFonts w:ascii="標楷體" w:eastAsia="標楷體" w:hAnsi="標楷體" w:hint="eastAsia"/>
          <w:bCs/>
          <w:color w:val="000000" w:themeColor="text1"/>
        </w:rPr>
        <w:t>。</w:t>
      </w:r>
    </w:p>
    <w:p w14:paraId="532BAA7D" w14:textId="0F620D60" w:rsidR="003D71B0" w:rsidRPr="00E2606B" w:rsidRDefault="003D71B0" w:rsidP="003D71B0">
      <w:pPr>
        <w:autoSpaceDE w:val="0"/>
        <w:autoSpaceDN w:val="0"/>
        <w:snapToGrid/>
        <w:ind w:leftChars="200" w:left="1280" w:hangingChars="200" w:hanging="640"/>
        <w:jc w:val="both"/>
        <w:rPr>
          <w:rFonts w:ascii="標楷體" w:eastAsia="標楷體" w:hAnsi="標楷體"/>
          <w:bCs/>
          <w:color w:val="000000" w:themeColor="text1"/>
        </w:rPr>
      </w:pPr>
      <w:r w:rsidRPr="00E2606B">
        <w:rPr>
          <w:rFonts w:ascii="標楷體" w:eastAsia="標楷體" w:hAnsi="標楷體" w:hint="eastAsia"/>
          <w:bCs/>
          <w:color w:val="000000" w:themeColor="text1"/>
        </w:rPr>
        <w:t>(三)</w:t>
      </w:r>
      <w:r w:rsidR="003F12D8" w:rsidRPr="00E2606B">
        <w:rPr>
          <w:rFonts w:ascii="標楷體" w:eastAsia="標楷體" w:hAnsi="標楷體" w:hint="eastAsia"/>
          <w:bCs/>
        </w:rPr>
        <w:t>本院委員林楚茵等20人、委員林思銘等18人分別擬具「娛樂稅法第二條及第五條條文修正草案」等2案</w:t>
      </w:r>
      <w:r w:rsidRPr="00E2606B">
        <w:rPr>
          <w:rFonts w:ascii="標楷體" w:eastAsia="標楷體" w:hAnsi="標楷體" w:hint="eastAsia"/>
          <w:bCs/>
          <w:color w:val="000000" w:themeColor="text1"/>
        </w:rPr>
        <w:t>。</w:t>
      </w:r>
    </w:p>
    <w:p w14:paraId="4D386808" w14:textId="195200CD" w:rsidR="003D71B0" w:rsidRPr="00E2606B" w:rsidRDefault="003D71B0" w:rsidP="003D71B0">
      <w:pPr>
        <w:autoSpaceDE w:val="0"/>
        <w:autoSpaceDN w:val="0"/>
        <w:snapToGrid/>
        <w:ind w:leftChars="200" w:left="1280" w:hangingChars="200" w:hanging="640"/>
        <w:jc w:val="both"/>
        <w:rPr>
          <w:rFonts w:ascii="標楷體" w:eastAsia="標楷體" w:hAnsi="標楷體"/>
          <w:bCs/>
          <w:color w:val="000000" w:themeColor="text1"/>
        </w:rPr>
      </w:pPr>
      <w:r w:rsidRPr="00E2606B">
        <w:rPr>
          <w:rFonts w:ascii="標楷體" w:eastAsia="標楷體" w:hAnsi="標楷體" w:hint="eastAsia"/>
          <w:bCs/>
          <w:color w:val="000000" w:themeColor="text1"/>
        </w:rPr>
        <w:t>(四)</w:t>
      </w:r>
      <w:r w:rsidR="003F12D8" w:rsidRPr="00E2606B">
        <w:rPr>
          <w:rFonts w:ascii="標楷體" w:eastAsia="標楷體" w:hAnsi="標楷體" w:hint="eastAsia"/>
          <w:bCs/>
        </w:rPr>
        <w:t>本院委員蔡其昌等16人、委員伍麗華Saidhai Tahovecahe等20人分別擬具「娛樂稅法第二條、第五條及第六條條文修正草案」等2案</w:t>
      </w:r>
      <w:r w:rsidRPr="00E2606B">
        <w:rPr>
          <w:rFonts w:ascii="標楷體" w:eastAsia="標楷體" w:hAnsi="標楷體" w:hint="eastAsia"/>
          <w:bCs/>
          <w:color w:val="000000" w:themeColor="text1"/>
        </w:rPr>
        <w:t>。</w:t>
      </w:r>
    </w:p>
    <w:p w14:paraId="16CF39D1" w14:textId="64198445" w:rsidR="003F12D8" w:rsidRPr="00E2606B" w:rsidRDefault="003F12D8" w:rsidP="003F12D8">
      <w:pPr>
        <w:autoSpaceDE w:val="0"/>
        <w:autoSpaceDN w:val="0"/>
        <w:snapToGrid/>
        <w:ind w:leftChars="200" w:left="1280" w:hangingChars="200" w:hanging="640"/>
        <w:jc w:val="both"/>
        <w:rPr>
          <w:rFonts w:ascii="標楷體" w:eastAsia="標楷體" w:hAnsi="標楷體"/>
          <w:bCs/>
          <w:color w:val="000000" w:themeColor="text1"/>
        </w:rPr>
      </w:pPr>
      <w:r w:rsidRPr="00E2606B">
        <w:rPr>
          <w:rFonts w:ascii="標楷體" w:eastAsia="標楷體" w:hAnsi="標楷體" w:hint="eastAsia"/>
          <w:bCs/>
          <w:color w:val="000000" w:themeColor="text1"/>
        </w:rPr>
        <w:t>(五)</w:t>
      </w:r>
      <w:r w:rsidRPr="00E2606B">
        <w:rPr>
          <w:rFonts w:ascii="標楷體" w:eastAsia="標楷體" w:hAnsi="標楷體" w:hint="eastAsia"/>
          <w:bCs/>
          <w:szCs w:val="36"/>
        </w:rPr>
        <w:t>本院委員賴士葆等28人擬具「娛樂稅法第二條、第五條及第十條條文修正草案」案</w:t>
      </w:r>
      <w:r w:rsidRPr="00E2606B">
        <w:rPr>
          <w:rFonts w:ascii="標楷體" w:eastAsia="標楷體" w:hAnsi="標楷體" w:hint="eastAsia"/>
          <w:bCs/>
          <w:color w:val="000000" w:themeColor="text1"/>
        </w:rPr>
        <w:t>。</w:t>
      </w:r>
    </w:p>
    <w:p w14:paraId="1293A59F" w14:textId="4C480714" w:rsidR="00611E6C" w:rsidRPr="00F53F86" w:rsidRDefault="00611E6C" w:rsidP="00611E6C">
      <w:pPr>
        <w:autoSpaceDE w:val="0"/>
        <w:autoSpaceDN w:val="0"/>
        <w:spacing w:beforeLines="50" w:before="180"/>
        <w:ind w:left="320" w:hangingChars="100" w:hanging="320"/>
        <w:jc w:val="both"/>
        <w:rPr>
          <w:rFonts w:ascii="標楷體" w:eastAsia="標楷體" w:hAnsi="標楷體"/>
          <w:b/>
          <w:color w:val="000000" w:themeColor="text1"/>
        </w:rPr>
      </w:pPr>
      <w:r w:rsidRPr="00F53F86">
        <w:rPr>
          <w:rFonts w:ascii="標楷體" w:eastAsia="標楷體" w:hAnsi="標楷體" w:hint="eastAsia"/>
          <w:b/>
          <w:color w:val="000000" w:themeColor="text1"/>
        </w:rPr>
        <w:t>決議：</w:t>
      </w:r>
    </w:p>
    <w:p w14:paraId="1FFA2777" w14:textId="77777777" w:rsidR="008B1546" w:rsidRPr="006320FF" w:rsidRDefault="008B1546" w:rsidP="008B1546">
      <w:pPr>
        <w:pStyle w:val="Default"/>
        <w:kinsoku w:val="0"/>
        <w:overflowPunct w:val="0"/>
        <w:spacing w:line="480" w:lineRule="exact"/>
        <w:ind w:left="960" w:hangingChars="300" w:hanging="960"/>
        <w:jc w:val="both"/>
        <w:rPr>
          <w:rFonts w:hAnsi="標楷體"/>
          <w:snapToGrid w:val="0"/>
          <w:color w:val="auto"/>
          <w:sz w:val="32"/>
          <w:szCs w:val="32"/>
        </w:rPr>
      </w:pPr>
      <w:r w:rsidRPr="006320FF">
        <w:rPr>
          <w:rFonts w:hAnsi="標楷體" w:hint="eastAsia"/>
          <w:snapToGrid w:val="0"/>
          <w:color w:val="auto"/>
          <w:sz w:val="32"/>
          <w:szCs w:val="32"/>
        </w:rPr>
        <w:t>一、審查結果：</w:t>
      </w:r>
    </w:p>
    <w:p w14:paraId="4ADACC3F" w14:textId="16E2366C" w:rsidR="001E66FB" w:rsidRPr="00E2719F" w:rsidRDefault="00FA1B84" w:rsidP="001E66FB">
      <w:pPr>
        <w:autoSpaceDE w:val="0"/>
        <w:autoSpaceDN w:val="0"/>
        <w:ind w:leftChars="114" w:left="1280" w:hangingChars="286" w:hanging="915"/>
        <w:jc w:val="both"/>
        <w:rPr>
          <w:rFonts w:ascii="標楷體" w:eastAsia="標楷體" w:hAnsi="標楷體"/>
        </w:rPr>
      </w:pPr>
      <w:r w:rsidRPr="00E2719F">
        <w:rPr>
          <w:rFonts w:ascii="標楷體" w:eastAsia="標楷體" w:hAnsi="標楷體"/>
        </w:rPr>
        <w:t>(</w:t>
      </w:r>
      <w:r w:rsidRPr="00E2719F">
        <w:rPr>
          <w:rFonts w:ascii="標楷體" w:eastAsia="標楷體" w:hAnsi="標楷體" w:hint="eastAsia"/>
        </w:rPr>
        <w:t>一)第二條</w:t>
      </w:r>
      <w:r w:rsidR="001E66FB" w:rsidRPr="00E2719F">
        <w:rPr>
          <w:rFonts w:ascii="標楷體" w:eastAsia="標楷體" w:hAnsi="標楷體" w:hint="eastAsia"/>
        </w:rPr>
        <w:t>照</w:t>
      </w:r>
      <w:r w:rsidR="00B17B69" w:rsidRPr="00E2719F">
        <w:rPr>
          <w:rFonts w:ascii="標楷體" w:eastAsia="標楷體" w:hAnsi="標楷體" w:hint="eastAsia"/>
        </w:rPr>
        <w:t>行政院提案</w:t>
      </w:r>
      <w:r w:rsidR="001E66FB" w:rsidRPr="00E2719F">
        <w:rPr>
          <w:rFonts w:ascii="標楷體" w:eastAsia="標楷體" w:hAnsi="標楷體" w:hint="eastAsia"/>
        </w:rPr>
        <w:t>修正通過</w:t>
      </w:r>
      <w:r w:rsidR="006104E0">
        <w:rPr>
          <w:rFonts w:ascii="標楷體" w:eastAsia="標楷體" w:hAnsi="標楷體" w:hint="eastAsia"/>
        </w:rPr>
        <w:t>，如下：</w:t>
      </w:r>
    </w:p>
    <w:p w14:paraId="3671FB43" w14:textId="18D3C05E" w:rsidR="00971728" w:rsidRDefault="001E66FB" w:rsidP="000E6965">
      <w:pPr>
        <w:pStyle w:val="afe"/>
      </w:pPr>
      <w:r w:rsidRPr="00E2719F">
        <w:rPr>
          <w:rFonts w:hint="eastAsia"/>
        </w:rPr>
        <w:t xml:space="preserve">　　「</w:t>
      </w:r>
      <w:r w:rsidR="006104E0">
        <w:rPr>
          <w:rFonts w:hint="eastAsia"/>
        </w:rPr>
        <w:t>第二條</w:t>
      </w:r>
      <w:r w:rsidR="00971728">
        <w:rPr>
          <w:rFonts w:hint="eastAsia"/>
        </w:rPr>
        <w:t xml:space="preserve">　</w:t>
      </w:r>
      <w:r w:rsidR="000E6965" w:rsidRPr="00E2719F">
        <w:rPr>
          <w:rFonts w:hint="eastAsia"/>
        </w:rPr>
        <w:t>娛樂稅，就下列娛樂場所、娛樂設施或</w:t>
      </w:r>
      <w:r w:rsidR="007503DC" w:rsidRPr="00E2719F">
        <w:rPr>
          <w:rFonts w:hint="eastAsia"/>
        </w:rPr>
        <w:t>娛</w:t>
      </w:r>
      <w:r w:rsidR="000E6965" w:rsidRPr="00E2719F">
        <w:rPr>
          <w:rFonts w:hint="eastAsia"/>
        </w:rPr>
        <w:t>樂活動所收</w:t>
      </w:r>
    </w:p>
    <w:p w14:paraId="4A840F1E" w14:textId="372DDB43" w:rsidR="000E6965" w:rsidRPr="00E2719F" w:rsidRDefault="00E06B32" w:rsidP="000E6965">
      <w:pPr>
        <w:pStyle w:val="afe"/>
      </w:pPr>
      <w:r>
        <w:rPr>
          <w:rFonts w:hint="eastAsia"/>
        </w:rPr>
        <w:t xml:space="preserve">　</w:t>
      </w:r>
      <w:r w:rsidR="00971728">
        <w:rPr>
          <w:rFonts w:hint="eastAsia"/>
        </w:rPr>
        <w:t xml:space="preserve">　　　</w:t>
      </w:r>
      <w:r w:rsidR="000E6965" w:rsidRPr="00E2719F">
        <w:rPr>
          <w:rFonts w:hint="eastAsia"/>
        </w:rPr>
        <w:t>票價或收費</w:t>
      </w:r>
      <w:r w:rsidR="004A692F">
        <w:rPr>
          <w:rFonts w:hint="eastAsia"/>
        </w:rPr>
        <w:t>額</w:t>
      </w:r>
      <w:r w:rsidR="000E6965" w:rsidRPr="00E2719F">
        <w:rPr>
          <w:rFonts w:hint="eastAsia"/>
        </w:rPr>
        <w:t>徵收之：</w:t>
      </w:r>
    </w:p>
    <w:p w14:paraId="4744C36C" w14:textId="16B5572B" w:rsidR="000E6965" w:rsidRPr="00E2719F" w:rsidRDefault="000E6965" w:rsidP="000E6965">
      <w:pPr>
        <w:rPr>
          <w:rFonts w:ascii="標楷體" w:eastAsia="標楷體" w:hAnsi="標楷體"/>
        </w:rPr>
      </w:pPr>
      <w:r w:rsidRPr="00E2719F">
        <w:rPr>
          <w:rFonts w:ascii="標楷體" w:eastAsia="標楷體" w:hAnsi="標楷體" w:hint="eastAsia"/>
        </w:rPr>
        <w:lastRenderedPageBreak/>
        <w:t xml:space="preserve">　　　　一、舞廳或舞場。</w:t>
      </w:r>
    </w:p>
    <w:p w14:paraId="7C07C4D1" w14:textId="3AB5588F" w:rsidR="000E6965" w:rsidRPr="00E2719F" w:rsidRDefault="000E6965" w:rsidP="000E6965">
      <w:pPr>
        <w:rPr>
          <w:rFonts w:ascii="標楷體" w:eastAsia="標楷體" w:hAnsi="標楷體"/>
        </w:rPr>
      </w:pPr>
      <w:r w:rsidRPr="00E2719F">
        <w:rPr>
          <w:rFonts w:ascii="標楷體" w:eastAsia="標楷體" w:hAnsi="標楷體" w:hint="eastAsia"/>
        </w:rPr>
        <w:t xml:space="preserve">　　　　二、高爾夫球場。</w:t>
      </w:r>
    </w:p>
    <w:p w14:paraId="6ADFED96" w14:textId="655BA7EC" w:rsidR="000E6965" w:rsidRPr="00E2719F" w:rsidRDefault="000E6965" w:rsidP="000E6965">
      <w:pPr>
        <w:rPr>
          <w:rFonts w:ascii="標楷體" w:eastAsia="標楷體" w:hAnsi="標楷體"/>
        </w:rPr>
      </w:pPr>
      <w:r w:rsidRPr="00E2719F">
        <w:rPr>
          <w:rFonts w:ascii="標楷體" w:eastAsia="標楷體" w:hAnsi="標楷體" w:hint="eastAsia"/>
        </w:rPr>
        <w:t xml:space="preserve">　　　　三、其他經財政部公告屬提供娛樂場所、娛樂設施或娛樂活</w:t>
      </w:r>
    </w:p>
    <w:p w14:paraId="3007341B" w14:textId="42681B8C" w:rsidR="000E6965" w:rsidRPr="00E2719F" w:rsidRDefault="000E6965" w:rsidP="000E6965">
      <w:pPr>
        <w:rPr>
          <w:rFonts w:ascii="標楷體" w:eastAsia="標楷體" w:hAnsi="標楷體"/>
        </w:rPr>
      </w:pPr>
      <w:r w:rsidRPr="00E2719F">
        <w:rPr>
          <w:rFonts w:ascii="標楷體" w:eastAsia="標楷體" w:hAnsi="標楷體" w:hint="eastAsia"/>
        </w:rPr>
        <w:t xml:space="preserve">　　　　　　動供人娛樂者。</w:t>
      </w:r>
    </w:p>
    <w:p w14:paraId="1F230C62" w14:textId="318B41ED" w:rsidR="000E6965" w:rsidRPr="00E2719F" w:rsidRDefault="000E6965" w:rsidP="002169F4">
      <w:pPr>
        <w:ind w:left="1274" w:hangingChars="398" w:hanging="1274"/>
        <w:rPr>
          <w:rFonts w:ascii="標楷體" w:eastAsia="標楷體" w:hAnsi="標楷體"/>
        </w:rPr>
      </w:pPr>
      <w:r w:rsidRPr="00E2719F">
        <w:rPr>
          <w:rFonts w:ascii="標楷體" w:eastAsia="標楷體" w:hAnsi="標楷體" w:hint="eastAsia"/>
        </w:rPr>
        <w:t xml:space="preserve">　　</w:t>
      </w:r>
      <w:r w:rsidR="00E2719F" w:rsidRPr="00E2719F">
        <w:rPr>
          <w:rFonts w:ascii="標楷體" w:eastAsia="標楷體" w:hAnsi="標楷體" w:hint="eastAsia"/>
        </w:rPr>
        <w:t xml:space="preserve">　　</w:t>
      </w:r>
      <w:r w:rsidR="002169F4">
        <w:rPr>
          <w:rFonts w:ascii="標楷體" w:eastAsia="標楷體" w:hAnsi="標楷體" w:hint="eastAsia"/>
        </w:rPr>
        <w:t xml:space="preserve">　　</w:t>
      </w:r>
      <w:r w:rsidRPr="00E2719F">
        <w:rPr>
          <w:rFonts w:ascii="標楷體" w:eastAsia="標楷體" w:hAnsi="標楷體" w:hint="eastAsia"/>
        </w:rPr>
        <w:t>前項各種娛樂場所、娛樂設施或娛樂活動不售票</w:t>
      </w:r>
      <w:r w:rsidR="00BB4724">
        <w:rPr>
          <w:rFonts w:ascii="標楷體" w:eastAsia="標楷體" w:hAnsi="標楷體" w:hint="eastAsia"/>
        </w:rPr>
        <w:t>券</w:t>
      </w:r>
      <w:r w:rsidRPr="00E2719F">
        <w:rPr>
          <w:rFonts w:ascii="標楷體" w:eastAsia="標楷體" w:hAnsi="標楷體" w:hint="eastAsia"/>
        </w:rPr>
        <w:t>，另以其他飲料品或娛樂設施供應娛樂人者</w:t>
      </w:r>
      <w:r w:rsidR="0008081B" w:rsidRPr="00E2719F">
        <w:rPr>
          <w:rFonts w:ascii="標楷體" w:eastAsia="標楷體" w:hAnsi="標楷體" w:hint="eastAsia"/>
        </w:rPr>
        <w:t>，按其收費額課徵娛樂稅。</w:t>
      </w:r>
    </w:p>
    <w:p w14:paraId="040B79A7" w14:textId="3E509E2E" w:rsidR="00FA1B84" w:rsidRPr="00E2719F" w:rsidRDefault="0008081B" w:rsidP="00A777E9">
      <w:pPr>
        <w:ind w:left="1274" w:hangingChars="398" w:hanging="1274"/>
        <w:rPr>
          <w:rFonts w:ascii="標楷體" w:eastAsia="標楷體" w:hAnsi="標楷體"/>
        </w:rPr>
      </w:pPr>
      <w:r w:rsidRPr="00E2719F">
        <w:rPr>
          <w:rFonts w:ascii="標楷體" w:eastAsia="標楷體" w:hAnsi="標楷體" w:hint="eastAsia"/>
        </w:rPr>
        <w:t xml:space="preserve">　　</w:t>
      </w:r>
      <w:r w:rsidR="00E2719F" w:rsidRPr="00E2719F">
        <w:rPr>
          <w:rFonts w:ascii="標楷體" w:eastAsia="標楷體" w:hAnsi="標楷體" w:hint="eastAsia"/>
        </w:rPr>
        <w:t xml:space="preserve">　　</w:t>
      </w:r>
      <w:r w:rsidR="002169F4">
        <w:rPr>
          <w:rFonts w:ascii="標楷體" w:eastAsia="標楷體" w:hAnsi="標楷體" w:hint="eastAsia"/>
        </w:rPr>
        <w:t xml:space="preserve">　　</w:t>
      </w:r>
      <w:r w:rsidRPr="00E2719F">
        <w:rPr>
          <w:rFonts w:ascii="標楷體" w:eastAsia="標楷體" w:hAnsi="標楷體" w:hint="eastAsia"/>
        </w:rPr>
        <w:t>直轄市及縣（市）政府得視產業發展、政策需要及財政狀況</w:t>
      </w:r>
      <w:r w:rsidR="00101E70" w:rsidRPr="00E2719F">
        <w:rPr>
          <w:rFonts w:ascii="標楷體" w:eastAsia="標楷體" w:hAnsi="標楷體" w:hint="eastAsia"/>
        </w:rPr>
        <w:t>，</w:t>
      </w:r>
      <w:r w:rsidRPr="00E2719F">
        <w:rPr>
          <w:rFonts w:ascii="標楷體" w:eastAsia="標楷體" w:hAnsi="標楷體" w:hint="eastAsia"/>
        </w:rPr>
        <w:t>停徵第一項各款規定課稅項目之娛樂稅，提經當地民意機關通過，報財政部備查；其停徵應定明實施期限並以達成合理之政策目的</w:t>
      </w:r>
      <w:r w:rsidR="001E5702">
        <w:rPr>
          <w:rFonts w:ascii="標楷體" w:eastAsia="標楷體" w:hAnsi="標楷體" w:hint="eastAsia"/>
        </w:rPr>
        <w:t>為</w:t>
      </w:r>
      <w:r w:rsidRPr="00E2719F">
        <w:rPr>
          <w:rFonts w:ascii="標楷體" w:eastAsia="標楷體" w:hAnsi="標楷體" w:hint="eastAsia"/>
        </w:rPr>
        <w:t>限</w:t>
      </w:r>
      <w:r w:rsidR="001E66FB" w:rsidRPr="00E2719F">
        <w:rPr>
          <w:rFonts w:ascii="標楷體" w:eastAsia="標楷體" w:hAnsi="標楷體" w:hint="eastAsia"/>
        </w:rPr>
        <w:t>。</w:t>
      </w:r>
      <w:r w:rsidR="00FA1B84" w:rsidRPr="00E2719F">
        <w:rPr>
          <w:rFonts w:ascii="標楷體" w:eastAsia="標楷體" w:hAnsi="標楷體" w:hint="eastAsia"/>
        </w:rPr>
        <w:t>」</w:t>
      </w:r>
    </w:p>
    <w:p w14:paraId="6E184ABE" w14:textId="537E9722" w:rsidR="002F0484" w:rsidRPr="00EE4700" w:rsidRDefault="002F0484" w:rsidP="002F0484">
      <w:pPr>
        <w:autoSpaceDE w:val="0"/>
        <w:autoSpaceDN w:val="0"/>
        <w:ind w:leftChars="114" w:left="1280" w:hangingChars="286" w:hanging="915"/>
        <w:jc w:val="both"/>
        <w:rPr>
          <w:rFonts w:ascii="標楷體" w:eastAsia="標楷體" w:hAnsi="標楷體"/>
        </w:rPr>
      </w:pPr>
      <w:r w:rsidRPr="00EE4700">
        <w:rPr>
          <w:rFonts w:ascii="標楷體" w:eastAsia="標楷體" w:hAnsi="標楷體" w:hint="eastAsia"/>
        </w:rPr>
        <w:t>(</w:t>
      </w:r>
      <w:r>
        <w:rPr>
          <w:rFonts w:ascii="標楷體" w:eastAsia="標楷體" w:hAnsi="標楷體" w:hint="eastAsia"/>
        </w:rPr>
        <w:t>二</w:t>
      </w:r>
      <w:r w:rsidRPr="00EE4700">
        <w:rPr>
          <w:rFonts w:ascii="標楷體" w:eastAsia="標楷體" w:hAnsi="標楷體" w:hint="eastAsia"/>
        </w:rPr>
        <w:t>)第四條、第八條、第九條及第十三條</w:t>
      </w:r>
      <w:r w:rsidR="00BB1939" w:rsidRPr="00E2719F">
        <w:rPr>
          <w:rFonts w:ascii="標楷體" w:eastAsia="標楷體" w:hAnsi="標楷體" w:hint="eastAsia"/>
        </w:rPr>
        <w:t>，</w:t>
      </w:r>
      <w:r w:rsidRPr="00EE4700">
        <w:rPr>
          <w:rFonts w:ascii="標楷體" w:eastAsia="標楷體" w:hAnsi="標楷體" w:hint="eastAsia"/>
        </w:rPr>
        <w:t>均維持現行條文。</w:t>
      </w:r>
    </w:p>
    <w:p w14:paraId="52499E57" w14:textId="3492750B" w:rsidR="00CB2903" w:rsidRPr="007503DC" w:rsidRDefault="00CB2903" w:rsidP="00CB2903">
      <w:pPr>
        <w:autoSpaceDE w:val="0"/>
        <w:autoSpaceDN w:val="0"/>
        <w:ind w:leftChars="114" w:left="1280" w:hangingChars="286" w:hanging="915"/>
        <w:jc w:val="both"/>
        <w:rPr>
          <w:rFonts w:ascii="標楷體" w:eastAsia="標楷體" w:hAnsi="標楷體"/>
        </w:rPr>
      </w:pPr>
      <w:r w:rsidRPr="007503DC">
        <w:rPr>
          <w:rFonts w:ascii="標楷體" w:eastAsia="標楷體" w:hAnsi="標楷體"/>
        </w:rPr>
        <w:t>(</w:t>
      </w:r>
      <w:r w:rsidR="002F0484">
        <w:rPr>
          <w:rFonts w:ascii="標楷體" w:eastAsia="標楷體" w:hAnsi="標楷體" w:hint="eastAsia"/>
        </w:rPr>
        <w:t>三</w:t>
      </w:r>
      <w:r w:rsidRPr="007503DC">
        <w:rPr>
          <w:rFonts w:ascii="標楷體" w:eastAsia="標楷體" w:hAnsi="標楷體" w:hint="eastAsia"/>
        </w:rPr>
        <w:t>)第五條</w:t>
      </w:r>
      <w:r w:rsidR="00BB1939" w:rsidRPr="00E2719F">
        <w:rPr>
          <w:rFonts w:ascii="標楷體" w:eastAsia="標楷體" w:hAnsi="標楷體" w:hint="eastAsia"/>
        </w:rPr>
        <w:t>照行政院提案修正通過</w:t>
      </w:r>
      <w:r w:rsidR="00BB1939">
        <w:rPr>
          <w:rFonts w:ascii="標楷體" w:eastAsia="標楷體" w:hAnsi="標楷體" w:hint="eastAsia"/>
        </w:rPr>
        <w:t>，如下</w:t>
      </w:r>
      <w:r w:rsidR="008B775B">
        <w:rPr>
          <w:rFonts w:ascii="標楷體" w:eastAsia="標楷體" w:hAnsi="標楷體" w:hint="eastAsia"/>
        </w:rPr>
        <w:t>：</w:t>
      </w:r>
    </w:p>
    <w:p w14:paraId="7A928CE8" w14:textId="142551E4" w:rsidR="007503DC" w:rsidRPr="0008081B" w:rsidRDefault="007503DC" w:rsidP="007503DC">
      <w:pPr>
        <w:pStyle w:val="afe"/>
      </w:pPr>
      <w:r w:rsidRPr="0008081B">
        <w:rPr>
          <w:rFonts w:hint="eastAsia"/>
        </w:rPr>
        <w:t xml:space="preserve">　　「</w:t>
      </w:r>
      <w:r w:rsidR="00BB1939" w:rsidRPr="007503DC">
        <w:rPr>
          <w:rFonts w:hint="eastAsia"/>
        </w:rPr>
        <w:t>第五條</w:t>
      </w:r>
      <w:r w:rsidR="00971728">
        <w:rPr>
          <w:rFonts w:hint="eastAsia"/>
        </w:rPr>
        <w:t xml:space="preserve">　</w:t>
      </w:r>
      <w:r w:rsidRPr="0008081B">
        <w:rPr>
          <w:rFonts w:hint="eastAsia"/>
        </w:rPr>
        <w:t>娛樂稅，</w:t>
      </w:r>
      <w:r>
        <w:rPr>
          <w:rFonts w:hint="eastAsia"/>
        </w:rPr>
        <w:t>照所收票價或收費額，依下列稅率計徵之</w:t>
      </w:r>
      <w:r w:rsidRPr="0008081B">
        <w:rPr>
          <w:rFonts w:hint="eastAsia"/>
        </w:rPr>
        <w:t>：</w:t>
      </w:r>
    </w:p>
    <w:p w14:paraId="6334AA4C" w14:textId="13B13FEC" w:rsidR="007503DC" w:rsidRDefault="007503DC" w:rsidP="007503DC">
      <w:r>
        <w:rPr>
          <w:rFonts w:hint="eastAsia"/>
        </w:rPr>
        <w:t xml:space="preserve">　　　　一、舞廳或舞場，最高不得超過百分之五十。</w:t>
      </w:r>
    </w:p>
    <w:p w14:paraId="767615ED" w14:textId="7663E21F" w:rsidR="007503DC" w:rsidRDefault="007503DC" w:rsidP="007503DC">
      <w:r>
        <w:rPr>
          <w:rFonts w:hint="eastAsia"/>
        </w:rPr>
        <w:t xml:space="preserve">　　　　二、高爾夫球場，最高不得超過百分之二十。</w:t>
      </w:r>
    </w:p>
    <w:p w14:paraId="2B3409A7" w14:textId="75B7BC4F" w:rsidR="007503DC" w:rsidRDefault="007503DC" w:rsidP="007503DC">
      <w:r>
        <w:rPr>
          <w:rFonts w:hint="eastAsia"/>
        </w:rPr>
        <w:t xml:space="preserve">　　　　三、其他經財政部公告屬提供娛樂場所、娛樂設施或娛樂活</w:t>
      </w:r>
    </w:p>
    <w:p w14:paraId="5C4C504C" w14:textId="63DF8B05" w:rsidR="007503DC" w:rsidRPr="00FA1B84" w:rsidRDefault="007503DC" w:rsidP="007503DC">
      <w:r>
        <w:rPr>
          <w:rFonts w:hint="eastAsia"/>
        </w:rPr>
        <w:t xml:space="preserve">　　　　　　動供人娛樂者，最高不得超過百分之二十五。</w:t>
      </w:r>
      <w:r w:rsidRPr="0049062C">
        <w:rPr>
          <w:rFonts w:hint="eastAsia"/>
        </w:rPr>
        <w:t>」</w:t>
      </w:r>
    </w:p>
    <w:p w14:paraId="6EE5BB80" w14:textId="2CCCB2D2" w:rsidR="006928FD" w:rsidRPr="00EE4700" w:rsidRDefault="008B1546" w:rsidP="00DF5903">
      <w:pPr>
        <w:autoSpaceDE w:val="0"/>
        <w:autoSpaceDN w:val="0"/>
        <w:ind w:leftChars="114" w:left="1280" w:hangingChars="286" w:hanging="915"/>
        <w:jc w:val="both"/>
        <w:rPr>
          <w:rFonts w:ascii="標楷體" w:eastAsia="標楷體" w:hAnsi="標楷體"/>
        </w:rPr>
      </w:pPr>
      <w:r w:rsidRPr="00EE4700">
        <w:rPr>
          <w:rFonts w:ascii="標楷體" w:eastAsia="標楷體" w:hAnsi="標楷體"/>
        </w:rPr>
        <w:t>(</w:t>
      </w:r>
      <w:r w:rsidR="00F80E14">
        <w:rPr>
          <w:rFonts w:ascii="標楷體" w:eastAsia="標楷體" w:hAnsi="標楷體" w:hint="eastAsia"/>
        </w:rPr>
        <w:t>四</w:t>
      </w:r>
      <w:r w:rsidRPr="00EE4700">
        <w:rPr>
          <w:rFonts w:ascii="標楷體" w:eastAsia="標楷體" w:hAnsi="標楷體" w:hint="eastAsia"/>
        </w:rPr>
        <w:t>)第六條、第十條及第十七條</w:t>
      </w:r>
      <w:r w:rsidR="00BB1939" w:rsidRPr="00E2719F">
        <w:rPr>
          <w:rFonts w:ascii="標楷體" w:eastAsia="標楷體" w:hAnsi="標楷體" w:hint="eastAsia"/>
        </w:rPr>
        <w:t>，</w:t>
      </w:r>
      <w:r w:rsidRPr="00EE4700">
        <w:rPr>
          <w:rFonts w:ascii="標楷體" w:eastAsia="標楷體" w:hAnsi="標楷體" w:hint="eastAsia"/>
        </w:rPr>
        <w:t>均照行政院提案通過。</w:t>
      </w:r>
    </w:p>
    <w:p w14:paraId="0165F34D" w14:textId="20E9DCDA" w:rsidR="008B1546" w:rsidRPr="00D9236F" w:rsidRDefault="008B1546" w:rsidP="002C5EFB">
      <w:pPr>
        <w:pStyle w:val="Default"/>
        <w:kinsoku w:val="0"/>
        <w:overflowPunct w:val="0"/>
        <w:spacing w:line="480" w:lineRule="exact"/>
        <w:ind w:left="707" w:hangingChars="221" w:hanging="707"/>
        <w:jc w:val="both"/>
        <w:rPr>
          <w:rFonts w:hAnsi="標楷體"/>
          <w:snapToGrid w:val="0"/>
          <w:color w:val="auto"/>
          <w:sz w:val="32"/>
          <w:szCs w:val="32"/>
        </w:rPr>
      </w:pPr>
      <w:r w:rsidRPr="00D9236F">
        <w:rPr>
          <w:rFonts w:hAnsi="標楷體" w:hint="eastAsia"/>
          <w:snapToGrid w:val="0"/>
          <w:color w:val="auto"/>
          <w:sz w:val="32"/>
          <w:szCs w:val="32"/>
        </w:rPr>
        <w:t>二、審查完竣，併案擬具審查報告，提報院會討論；院會討論前，不須交由黨團協商；院會討論時，由吳召集委員秉叡補充說明。</w:t>
      </w:r>
    </w:p>
    <w:p w14:paraId="3E2EC2DE" w14:textId="1086981A" w:rsidR="006D56B5" w:rsidRPr="00C72AC8" w:rsidRDefault="006D56B5" w:rsidP="006D56B5">
      <w:pPr>
        <w:autoSpaceDE w:val="0"/>
        <w:autoSpaceDN w:val="0"/>
        <w:spacing w:line="480" w:lineRule="atLeast"/>
        <w:jc w:val="both"/>
        <w:rPr>
          <w:rFonts w:ascii="標楷體" w:eastAsia="標楷體" w:hAnsi="標楷體"/>
          <w:color w:val="000000" w:themeColor="text1"/>
        </w:rPr>
      </w:pPr>
      <w:r w:rsidRPr="008E28E9">
        <w:rPr>
          <w:rFonts w:ascii="標楷體" w:eastAsia="標楷體" w:hAnsi="標楷體" w:cs="Courier New" w:hint="eastAsia"/>
          <w:b/>
        </w:rPr>
        <w:t>散會</w:t>
      </w:r>
    </w:p>
    <w:sectPr w:rsidR="006D56B5" w:rsidRPr="00C72AC8" w:rsidSect="005F69F5">
      <w:footerReference w:type="even" r:id="rId8"/>
      <w:footerReference w:type="default" r:id="rId9"/>
      <w:pgSz w:w="11906" w:h="16838"/>
      <w:pgMar w:top="1440" w:right="1151" w:bottom="1134" w:left="11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578E02" w14:textId="77777777" w:rsidR="00EE33D9" w:rsidRDefault="00EE33D9">
      <w:pPr>
        <w:spacing w:line="240" w:lineRule="auto"/>
      </w:pPr>
      <w:r>
        <w:separator/>
      </w:r>
    </w:p>
  </w:endnote>
  <w:endnote w:type="continuationSeparator" w:id="0">
    <w:p w14:paraId="7D9450A4" w14:textId="77777777" w:rsidR="00EE33D9" w:rsidRDefault="00EE33D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6CCB2E" w14:textId="77777777" w:rsidR="00D24E4F" w:rsidRDefault="00D24E4F" w:rsidP="00631FCB">
    <w:pPr>
      <w:pStyle w:val="aa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14:paraId="6BBB87AA" w14:textId="77777777" w:rsidR="00D24E4F" w:rsidRDefault="00D24E4F">
    <w:pPr>
      <w:pStyle w:val="a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1010E5" w14:textId="6980392D" w:rsidR="00D24E4F" w:rsidRDefault="00D24E4F" w:rsidP="00631FCB">
    <w:pPr>
      <w:pStyle w:val="aa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 w:rsidR="00EE4700">
      <w:rPr>
        <w:rStyle w:val="ab"/>
        <w:noProof/>
      </w:rPr>
      <w:t>3</w:t>
    </w:r>
    <w:r>
      <w:rPr>
        <w:rStyle w:val="ab"/>
      </w:rPr>
      <w:fldChar w:fldCharType="end"/>
    </w:r>
  </w:p>
  <w:p w14:paraId="3F650299" w14:textId="77777777" w:rsidR="00D24E4F" w:rsidRDefault="00D24E4F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9F2C42" w14:textId="77777777" w:rsidR="00EE33D9" w:rsidRDefault="00EE33D9">
      <w:pPr>
        <w:spacing w:line="240" w:lineRule="auto"/>
      </w:pPr>
      <w:r>
        <w:separator/>
      </w:r>
    </w:p>
  </w:footnote>
  <w:footnote w:type="continuationSeparator" w:id="0">
    <w:p w14:paraId="75EA3B83" w14:textId="77777777" w:rsidR="00EE33D9" w:rsidRDefault="00EE33D9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5E5FDC"/>
    <w:multiLevelType w:val="hybridMultilevel"/>
    <w:tmpl w:val="12EC3782"/>
    <w:lvl w:ilvl="0" w:tplc="4CBAF2A8">
      <w:start w:val="1"/>
      <w:numFmt w:val="taiwaneseCountingThousand"/>
      <w:lvlText w:val="(%1)"/>
      <w:lvlJc w:val="left"/>
      <w:pPr>
        <w:ind w:left="48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3" w:hanging="480"/>
      </w:pPr>
    </w:lvl>
    <w:lvl w:ilvl="2" w:tplc="0409001B" w:tentative="1">
      <w:start w:val="1"/>
      <w:numFmt w:val="lowerRoman"/>
      <w:lvlText w:val="%3."/>
      <w:lvlJc w:val="right"/>
      <w:pPr>
        <w:ind w:left="1443" w:hanging="480"/>
      </w:pPr>
    </w:lvl>
    <w:lvl w:ilvl="3" w:tplc="0409000F" w:tentative="1">
      <w:start w:val="1"/>
      <w:numFmt w:val="decimal"/>
      <w:lvlText w:val="%4."/>
      <w:lvlJc w:val="left"/>
      <w:pPr>
        <w:ind w:left="192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3" w:hanging="480"/>
      </w:pPr>
    </w:lvl>
    <w:lvl w:ilvl="5" w:tplc="0409001B" w:tentative="1">
      <w:start w:val="1"/>
      <w:numFmt w:val="lowerRoman"/>
      <w:lvlText w:val="%6."/>
      <w:lvlJc w:val="right"/>
      <w:pPr>
        <w:ind w:left="2883" w:hanging="480"/>
      </w:pPr>
    </w:lvl>
    <w:lvl w:ilvl="6" w:tplc="0409000F" w:tentative="1">
      <w:start w:val="1"/>
      <w:numFmt w:val="decimal"/>
      <w:lvlText w:val="%7."/>
      <w:lvlJc w:val="left"/>
      <w:pPr>
        <w:ind w:left="336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3" w:hanging="480"/>
      </w:pPr>
    </w:lvl>
    <w:lvl w:ilvl="8" w:tplc="0409001B" w:tentative="1">
      <w:start w:val="1"/>
      <w:numFmt w:val="lowerRoman"/>
      <w:lvlText w:val="%9."/>
      <w:lvlJc w:val="right"/>
      <w:pPr>
        <w:ind w:left="4323" w:hanging="480"/>
      </w:pPr>
    </w:lvl>
  </w:abstractNum>
  <w:abstractNum w:abstractNumId="1" w15:restartNumberingAfterBreak="0">
    <w:nsid w:val="0F1B43F3"/>
    <w:multiLevelType w:val="hybridMultilevel"/>
    <w:tmpl w:val="9D82ED18"/>
    <w:lvl w:ilvl="0" w:tplc="E132CDFA">
      <w:start w:val="1"/>
      <w:numFmt w:val="decimal"/>
      <w:lvlText w:val="%1."/>
      <w:lvlJc w:val="left"/>
      <w:pPr>
        <w:ind w:left="1608" w:hanging="360"/>
      </w:pPr>
    </w:lvl>
    <w:lvl w:ilvl="1" w:tplc="04090019">
      <w:start w:val="1"/>
      <w:numFmt w:val="ideographTraditional"/>
      <w:lvlText w:val="%2、"/>
      <w:lvlJc w:val="left"/>
      <w:pPr>
        <w:ind w:left="2208" w:hanging="480"/>
      </w:pPr>
    </w:lvl>
    <w:lvl w:ilvl="2" w:tplc="0409001B">
      <w:start w:val="1"/>
      <w:numFmt w:val="lowerRoman"/>
      <w:lvlText w:val="%3."/>
      <w:lvlJc w:val="right"/>
      <w:pPr>
        <w:ind w:left="2688" w:hanging="480"/>
      </w:pPr>
    </w:lvl>
    <w:lvl w:ilvl="3" w:tplc="0409000F">
      <w:start w:val="1"/>
      <w:numFmt w:val="decimal"/>
      <w:lvlText w:val="%4."/>
      <w:lvlJc w:val="left"/>
      <w:pPr>
        <w:ind w:left="3168" w:hanging="480"/>
      </w:pPr>
    </w:lvl>
    <w:lvl w:ilvl="4" w:tplc="04090019">
      <w:start w:val="1"/>
      <w:numFmt w:val="ideographTraditional"/>
      <w:lvlText w:val="%5、"/>
      <w:lvlJc w:val="left"/>
      <w:pPr>
        <w:ind w:left="3648" w:hanging="480"/>
      </w:pPr>
    </w:lvl>
    <w:lvl w:ilvl="5" w:tplc="0409001B">
      <w:start w:val="1"/>
      <w:numFmt w:val="lowerRoman"/>
      <w:lvlText w:val="%6."/>
      <w:lvlJc w:val="right"/>
      <w:pPr>
        <w:ind w:left="4128" w:hanging="480"/>
      </w:pPr>
    </w:lvl>
    <w:lvl w:ilvl="6" w:tplc="0409000F">
      <w:start w:val="1"/>
      <w:numFmt w:val="decimal"/>
      <w:lvlText w:val="%7."/>
      <w:lvlJc w:val="left"/>
      <w:pPr>
        <w:ind w:left="4608" w:hanging="480"/>
      </w:pPr>
    </w:lvl>
    <w:lvl w:ilvl="7" w:tplc="04090019">
      <w:start w:val="1"/>
      <w:numFmt w:val="ideographTraditional"/>
      <w:lvlText w:val="%8、"/>
      <w:lvlJc w:val="left"/>
      <w:pPr>
        <w:ind w:left="5088" w:hanging="480"/>
      </w:pPr>
    </w:lvl>
    <w:lvl w:ilvl="8" w:tplc="0409001B">
      <w:start w:val="1"/>
      <w:numFmt w:val="lowerRoman"/>
      <w:lvlText w:val="%9."/>
      <w:lvlJc w:val="right"/>
      <w:pPr>
        <w:ind w:left="5568" w:hanging="480"/>
      </w:pPr>
    </w:lvl>
  </w:abstractNum>
  <w:abstractNum w:abstractNumId="2" w15:restartNumberingAfterBreak="0">
    <w:nsid w:val="10E850DF"/>
    <w:multiLevelType w:val="hybridMultilevel"/>
    <w:tmpl w:val="C5D4C984"/>
    <w:lvl w:ilvl="0" w:tplc="5B2E7912">
      <w:start w:val="1"/>
      <w:numFmt w:val="taiwaneseCountingThousand"/>
      <w:lvlText w:val="(%1)"/>
      <w:lvlJc w:val="left"/>
      <w:pPr>
        <w:ind w:left="2072" w:hanging="795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952" w:hanging="480"/>
      </w:pPr>
    </w:lvl>
    <w:lvl w:ilvl="2" w:tplc="0409001B" w:tentative="1">
      <w:start w:val="1"/>
      <w:numFmt w:val="lowerRoman"/>
      <w:lvlText w:val="%3."/>
      <w:lvlJc w:val="right"/>
      <w:pPr>
        <w:ind w:left="2432" w:hanging="480"/>
      </w:pPr>
    </w:lvl>
    <w:lvl w:ilvl="3" w:tplc="0409000F" w:tentative="1">
      <w:start w:val="1"/>
      <w:numFmt w:val="decimal"/>
      <w:lvlText w:val="%4."/>
      <w:lvlJc w:val="left"/>
      <w:pPr>
        <w:ind w:left="29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2" w:hanging="480"/>
      </w:pPr>
    </w:lvl>
    <w:lvl w:ilvl="5" w:tplc="0409001B" w:tentative="1">
      <w:start w:val="1"/>
      <w:numFmt w:val="lowerRoman"/>
      <w:lvlText w:val="%6."/>
      <w:lvlJc w:val="right"/>
      <w:pPr>
        <w:ind w:left="3872" w:hanging="480"/>
      </w:pPr>
    </w:lvl>
    <w:lvl w:ilvl="6" w:tplc="0409000F" w:tentative="1">
      <w:start w:val="1"/>
      <w:numFmt w:val="decimal"/>
      <w:lvlText w:val="%7."/>
      <w:lvlJc w:val="left"/>
      <w:pPr>
        <w:ind w:left="43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2" w:hanging="480"/>
      </w:pPr>
    </w:lvl>
    <w:lvl w:ilvl="8" w:tplc="0409001B" w:tentative="1">
      <w:start w:val="1"/>
      <w:numFmt w:val="lowerRoman"/>
      <w:lvlText w:val="%9."/>
      <w:lvlJc w:val="right"/>
      <w:pPr>
        <w:ind w:left="5312" w:hanging="480"/>
      </w:pPr>
    </w:lvl>
  </w:abstractNum>
  <w:abstractNum w:abstractNumId="3" w15:restartNumberingAfterBreak="0">
    <w:nsid w:val="138A377C"/>
    <w:multiLevelType w:val="hybridMultilevel"/>
    <w:tmpl w:val="B49EC922"/>
    <w:lvl w:ilvl="0" w:tplc="A1D86A7C">
      <w:start w:val="1"/>
      <w:numFmt w:val="taiwaneseCountingThousand"/>
      <w:lvlText w:val="%1、"/>
      <w:lvlJc w:val="left"/>
      <w:pPr>
        <w:ind w:left="1757" w:hanging="480"/>
      </w:pPr>
      <w:rPr>
        <w:rFonts w:ascii="Times New Roman" w:eastAsia="標楷體" w:hAnsi="Times New Roman" w:hint="eastAsia"/>
        <w:b w:val="0"/>
        <w:sz w:val="32"/>
        <w:lang w:val="en-US"/>
      </w:rPr>
    </w:lvl>
    <w:lvl w:ilvl="1" w:tplc="04090019">
      <w:start w:val="1"/>
      <w:numFmt w:val="ideographTraditional"/>
      <w:lvlText w:val="%2、"/>
      <w:lvlJc w:val="left"/>
      <w:pPr>
        <w:ind w:left="3371" w:hanging="480"/>
      </w:pPr>
    </w:lvl>
    <w:lvl w:ilvl="2" w:tplc="0409001B">
      <w:start w:val="1"/>
      <w:numFmt w:val="lowerRoman"/>
      <w:lvlText w:val="%3."/>
      <w:lvlJc w:val="right"/>
      <w:pPr>
        <w:ind w:left="3851" w:hanging="480"/>
      </w:pPr>
    </w:lvl>
    <w:lvl w:ilvl="3" w:tplc="0409000F">
      <w:start w:val="1"/>
      <w:numFmt w:val="decimal"/>
      <w:lvlText w:val="%4."/>
      <w:lvlJc w:val="left"/>
      <w:pPr>
        <w:ind w:left="4331" w:hanging="480"/>
      </w:pPr>
    </w:lvl>
    <w:lvl w:ilvl="4" w:tplc="04090019">
      <w:start w:val="1"/>
      <w:numFmt w:val="ideographTraditional"/>
      <w:lvlText w:val="%5、"/>
      <w:lvlJc w:val="left"/>
      <w:pPr>
        <w:ind w:left="4811" w:hanging="480"/>
      </w:pPr>
    </w:lvl>
    <w:lvl w:ilvl="5" w:tplc="0409001B">
      <w:start w:val="1"/>
      <w:numFmt w:val="lowerRoman"/>
      <w:lvlText w:val="%6."/>
      <w:lvlJc w:val="right"/>
      <w:pPr>
        <w:ind w:left="5291" w:hanging="480"/>
      </w:pPr>
    </w:lvl>
    <w:lvl w:ilvl="6" w:tplc="0409000F">
      <w:start w:val="1"/>
      <w:numFmt w:val="decimal"/>
      <w:lvlText w:val="%7."/>
      <w:lvlJc w:val="left"/>
      <w:pPr>
        <w:ind w:left="5771" w:hanging="480"/>
      </w:pPr>
    </w:lvl>
    <w:lvl w:ilvl="7" w:tplc="04090019">
      <w:start w:val="1"/>
      <w:numFmt w:val="ideographTraditional"/>
      <w:lvlText w:val="%8、"/>
      <w:lvlJc w:val="left"/>
      <w:pPr>
        <w:ind w:left="6251" w:hanging="480"/>
      </w:pPr>
    </w:lvl>
    <w:lvl w:ilvl="8" w:tplc="0409001B">
      <w:start w:val="1"/>
      <w:numFmt w:val="lowerRoman"/>
      <w:lvlText w:val="%9."/>
      <w:lvlJc w:val="right"/>
      <w:pPr>
        <w:ind w:left="6731" w:hanging="480"/>
      </w:pPr>
    </w:lvl>
  </w:abstractNum>
  <w:abstractNum w:abstractNumId="4" w15:restartNumberingAfterBreak="0">
    <w:nsid w:val="16C12110"/>
    <w:multiLevelType w:val="hybridMultilevel"/>
    <w:tmpl w:val="5986EC1C"/>
    <w:lvl w:ilvl="0" w:tplc="2E724234">
      <w:start w:val="1"/>
      <w:numFmt w:val="taiwaneseCountingThousand"/>
      <w:lvlText w:val="%1、"/>
      <w:lvlJc w:val="left"/>
      <w:pPr>
        <w:tabs>
          <w:tab w:val="num" w:pos="1589"/>
        </w:tabs>
        <w:ind w:left="1589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29"/>
        </w:tabs>
        <w:ind w:left="1829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09"/>
        </w:tabs>
        <w:ind w:left="2309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89"/>
        </w:tabs>
        <w:ind w:left="2789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69"/>
        </w:tabs>
        <w:ind w:left="3269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49"/>
        </w:tabs>
        <w:ind w:left="3749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29"/>
        </w:tabs>
        <w:ind w:left="4229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09"/>
        </w:tabs>
        <w:ind w:left="4709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89"/>
        </w:tabs>
        <w:ind w:left="5189" w:hanging="480"/>
      </w:pPr>
    </w:lvl>
  </w:abstractNum>
  <w:abstractNum w:abstractNumId="5" w15:restartNumberingAfterBreak="0">
    <w:nsid w:val="188C67A6"/>
    <w:multiLevelType w:val="hybridMultilevel"/>
    <w:tmpl w:val="40E04FE4"/>
    <w:lvl w:ilvl="0" w:tplc="CE8C8566">
      <w:start w:val="1"/>
      <w:numFmt w:val="taiwaneseCountingThousand"/>
      <w:lvlText w:val="(%1)"/>
      <w:lvlJc w:val="left"/>
      <w:pPr>
        <w:ind w:left="1818" w:hanging="85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3" w:hanging="480"/>
      </w:pPr>
    </w:lvl>
    <w:lvl w:ilvl="2" w:tplc="0409001B" w:tentative="1">
      <w:start w:val="1"/>
      <w:numFmt w:val="lowerRoman"/>
      <w:lvlText w:val="%3."/>
      <w:lvlJc w:val="right"/>
      <w:pPr>
        <w:ind w:left="2403" w:hanging="480"/>
      </w:pPr>
    </w:lvl>
    <w:lvl w:ilvl="3" w:tplc="0409000F" w:tentative="1">
      <w:start w:val="1"/>
      <w:numFmt w:val="decimal"/>
      <w:lvlText w:val="%4."/>
      <w:lvlJc w:val="left"/>
      <w:pPr>
        <w:ind w:left="288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3" w:hanging="480"/>
      </w:pPr>
    </w:lvl>
    <w:lvl w:ilvl="5" w:tplc="0409001B" w:tentative="1">
      <w:start w:val="1"/>
      <w:numFmt w:val="lowerRoman"/>
      <w:lvlText w:val="%6."/>
      <w:lvlJc w:val="right"/>
      <w:pPr>
        <w:ind w:left="3843" w:hanging="480"/>
      </w:pPr>
    </w:lvl>
    <w:lvl w:ilvl="6" w:tplc="0409000F" w:tentative="1">
      <w:start w:val="1"/>
      <w:numFmt w:val="decimal"/>
      <w:lvlText w:val="%7."/>
      <w:lvlJc w:val="left"/>
      <w:pPr>
        <w:ind w:left="432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3" w:hanging="480"/>
      </w:pPr>
    </w:lvl>
    <w:lvl w:ilvl="8" w:tplc="0409001B" w:tentative="1">
      <w:start w:val="1"/>
      <w:numFmt w:val="lowerRoman"/>
      <w:lvlText w:val="%9."/>
      <w:lvlJc w:val="right"/>
      <w:pPr>
        <w:ind w:left="5283" w:hanging="480"/>
      </w:pPr>
    </w:lvl>
  </w:abstractNum>
  <w:abstractNum w:abstractNumId="6" w15:restartNumberingAfterBreak="0">
    <w:nsid w:val="2AD31A59"/>
    <w:multiLevelType w:val="hybridMultilevel"/>
    <w:tmpl w:val="34146668"/>
    <w:lvl w:ilvl="0" w:tplc="932A4A56">
      <w:start w:val="1"/>
      <w:numFmt w:val="taiwaneseCountingThousand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7" w15:restartNumberingAfterBreak="0">
    <w:nsid w:val="315846BC"/>
    <w:multiLevelType w:val="hybridMultilevel"/>
    <w:tmpl w:val="D39C86A2"/>
    <w:lvl w:ilvl="0" w:tplc="E1A298C0">
      <w:start w:val="1"/>
      <w:numFmt w:val="taiwaneseCountingThousand"/>
      <w:lvlText w:val="(%1)"/>
      <w:lvlJc w:val="left"/>
      <w:pPr>
        <w:ind w:left="113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18" w:hanging="480"/>
      </w:pPr>
    </w:lvl>
    <w:lvl w:ilvl="2" w:tplc="0409001B" w:tentative="1">
      <w:start w:val="1"/>
      <w:numFmt w:val="lowerRoman"/>
      <w:lvlText w:val="%3."/>
      <w:lvlJc w:val="right"/>
      <w:pPr>
        <w:ind w:left="2098" w:hanging="480"/>
      </w:pPr>
    </w:lvl>
    <w:lvl w:ilvl="3" w:tplc="0409000F" w:tentative="1">
      <w:start w:val="1"/>
      <w:numFmt w:val="decimal"/>
      <w:lvlText w:val="%4."/>
      <w:lvlJc w:val="left"/>
      <w:pPr>
        <w:ind w:left="25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58" w:hanging="480"/>
      </w:pPr>
    </w:lvl>
    <w:lvl w:ilvl="5" w:tplc="0409001B" w:tentative="1">
      <w:start w:val="1"/>
      <w:numFmt w:val="lowerRoman"/>
      <w:lvlText w:val="%6."/>
      <w:lvlJc w:val="right"/>
      <w:pPr>
        <w:ind w:left="3538" w:hanging="480"/>
      </w:pPr>
    </w:lvl>
    <w:lvl w:ilvl="6" w:tplc="0409000F" w:tentative="1">
      <w:start w:val="1"/>
      <w:numFmt w:val="decimal"/>
      <w:lvlText w:val="%7."/>
      <w:lvlJc w:val="left"/>
      <w:pPr>
        <w:ind w:left="40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98" w:hanging="480"/>
      </w:pPr>
    </w:lvl>
    <w:lvl w:ilvl="8" w:tplc="0409001B" w:tentative="1">
      <w:start w:val="1"/>
      <w:numFmt w:val="lowerRoman"/>
      <w:lvlText w:val="%9."/>
      <w:lvlJc w:val="right"/>
      <w:pPr>
        <w:ind w:left="4978" w:hanging="480"/>
      </w:pPr>
    </w:lvl>
  </w:abstractNum>
  <w:abstractNum w:abstractNumId="8" w15:restartNumberingAfterBreak="0">
    <w:nsid w:val="33AA2CFD"/>
    <w:multiLevelType w:val="hybridMultilevel"/>
    <w:tmpl w:val="86001CF4"/>
    <w:lvl w:ilvl="0" w:tplc="4566CE54">
      <w:start w:val="1"/>
      <w:numFmt w:val="taiwaneseCountingThousand"/>
      <w:lvlText w:val="%1、"/>
      <w:lvlJc w:val="left"/>
      <w:pPr>
        <w:ind w:left="5017" w:hanging="480"/>
      </w:pPr>
      <w:rPr>
        <w:b w:val="0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5497" w:hanging="480"/>
      </w:pPr>
    </w:lvl>
    <w:lvl w:ilvl="2" w:tplc="0409001B" w:tentative="1">
      <w:start w:val="1"/>
      <w:numFmt w:val="lowerRoman"/>
      <w:lvlText w:val="%3."/>
      <w:lvlJc w:val="right"/>
      <w:pPr>
        <w:ind w:left="5977" w:hanging="480"/>
      </w:pPr>
    </w:lvl>
    <w:lvl w:ilvl="3" w:tplc="0409000F" w:tentative="1">
      <w:start w:val="1"/>
      <w:numFmt w:val="decimal"/>
      <w:lvlText w:val="%4."/>
      <w:lvlJc w:val="left"/>
      <w:pPr>
        <w:ind w:left="645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6937" w:hanging="480"/>
      </w:pPr>
    </w:lvl>
    <w:lvl w:ilvl="5" w:tplc="0409001B" w:tentative="1">
      <w:start w:val="1"/>
      <w:numFmt w:val="lowerRoman"/>
      <w:lvlText w:val="%6."/>
      <w:lvlJc w:val="right"/>
      <w:pPr>
        <w:ind w:left="7417" w:hanging="480"/>
      </w:pPr>
    </w:lvl>
    <w:lvl w:ilvl="6" w:tplc="0409000F" w:tentative="1">
      <w:start w:val="1"/>
      <w:numFmt w:val="decimal"/>
      <w:lvlText w:val="%7."/>
      <w:lvlJc w:val="left"/>
      <w:pPr>
        <w:ind w:left="789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8377" w:hanging="480"/>
      </w:pPr>
    </w:lvl>
    <w:lvl w:ilvl="8" w:tplc="0409001B" w:tentative="1">
      <w:start w:val="1"/>
      <w:numFmt w:val="lowerRoman"/>
      <w:lvlText w:val="%9."/>
      <w:lvlJc w:val="right"/>
      <w:pPr>
        <w:ind w:left="8857" w:hanging="480"/>
      </w:pPr>
    </w:lvl>
  </w:abstractNum>
  <w:abstractNum w:abstractNumId="9" w15:restartNumberingAfterBreak="0">
    <w:nsid w:val="33DF2B6C"/>
    <w:multiLevelType w:val="hybridMultilevel"/>
    <w:tmpl w:val="F96646A4"/>
    <w:lvl w:ilvl="0" w:tplc="8A9CEF6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4334028"/>
    <w:multiLevelType w:val="hybridMultilevel"/>
    <w:tmpl w:val="9D8ED338"/>
    <w:lvl w:ilvl="0" w:tplc="1594157E">
      <w:start w:val="1"/>
      <w:numFmt w:val="taiwaneseCountingThousand"/>
      <w:lvlText w:val="(%1)"/>
      <w:lvlJc w:val="left"/>
      <w:pPr>
        <w:ind w:left="1478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718" w:hanging="480"/>
      </w:pPr>
    </w:lvl>
    <w:lvl w:ilvl="2" w:tplc="0409001B" w:tentative="1">
      <w:start w:val="1"/>
      <w:numFmt w:val="lowerRoman"/>
      <w:lvlText w:val="%3."/>
      <w:lvlJc w:val="right"/>
      <w:pPr>
        <w:ind w:left="2198" w:hanging="480"/>
      </w:pPr>
    </w:lvl>
    <w:lvl w:ilvl="3" w:tplc="0409000F" w:tentative="1">
      <w:start w:val="1"/>
      <w:numFmt w:val="decimal"/>
      <w:lvlText w:val="%4."/>
      <w:lvlJc w:val="left"/>
      <w:pPr>
        <w:ind w:left="26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58" w:hanging="480"/>
      </w:pPr>
    </w:lvl>
    <w:lvl w:ilvl="5" w:tplc="0409001B" w:tentative="1">
      <w:start w:val="1"/>
      <w:numFmt w:val="lowerRoman"/>
      <w:lvlText w:val="%6."/>
      <w:lvlJc w:val="right"/>
      <w:pPr>
        <w:ind w:left="3638" w:hanging="480"/>
      </w:pPr>
    </w:lvl>
    <w:lvl w:ilvl="6" w:tplc="0409000F" w:tentative="1">
      <w:start w:val="1"/>
      <w:numFmt w:val="decimal"/>
      <w:lvlText w:val="%7."/>
      <w:lvlJc w:val="left"/>
      <w:pPr>
        <w:ind w:left="41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98" w:hanging="480"/>
      </w:pPr>
    </w:lvl>
    <w:lvl w:ilvl="8" w:tplc="0409001B" w:tentative="1">
      <w:start w:val="1"/>
      <w:numFmt w:val="lowerRoman"/>
      <w:lvlText w:val="%9."/>
      <w:lvlJc w:val="right"/>
      <w:pPr>
        <w:ind w:left="5078" w:hanging="480"/>
      </w:pPr>
    </w:lvl>
  </w:abstractNum>
  <w:abstractNum w:abstractNumId="11" w15:restartNumberingAfterBreak="0">
    <w:nsid w:val="3ED5284E"/>
    <w:multiLevelType w:val="hybridMultilevel"/>
    <w:tmpl w:val="37DEA512"/>
    <w:lvl w:ilvl="0" w:tplc="3A2E7ACE">
      <w:start w:val="1"/>
      <w:numFmt w:val="taiwaneseCountingThousand"/>
      <w:lvlText w:val="%1、"/>
      <w:lvlJc w:val="left"/>
      <w:pPr>
        <w:ind w:left="231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56" w:hanging="480"/>
      </w:pPr>
    </w:lvl>
    <w:lvl w:ilvl="2" w:tplc="0409001B" w:tentative="1">
      <w:start w:val="1"/>
      <w:numFmt w:val="lowerRoman"/>
      <w:lvlText w:val="%3."/>
      <w:lvlJc w:val="right"/>
      <w:pPr>
        <w:ind w:left="3036" w:hanging="480"/>
      </w:pPr>
    </w:lvl>
    <w:lvl w:ilvl="3" w:tplc="0409000F" w:tentative="1">
      <w:start w:val="1"/>
      <w:numFmt w:val="decimal"/>
      <w:lvlText w:val="%4."/>
      <w:lvlJc w:val="left"/>
      <w:pPr>
        <w:ind w:left="351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96" w:hanging="480"/>
      </w:pPr>
    </w:lvl>
    <w:lvl w:ilvl="5" w:tplc="0409001B" w:tentative="1">
      <w:start w:val="1"/>
      <w:numFmt w:val="lowerRoman"/>
      <w:lvlText w:val="%6."/>
      <w:lvlJc w:val="right"/>
      <w:pPr>
        <w:ind w:left="4476" w:hanging="480"/>
      </w:pPr>
    </w:lvl>
    <w:lvl w:ilvl="6" w:tplc="0409000F" w:tentative="1">
      <w:start w:val="1"/>
      <w:numFmt w:val="decimal"/>
      <w:lvlText w:val="%7."/>
      <w:lvlJc w:val="left"/>
      <w:pPr>
        <w:ind w:left="495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36" w:hanging="480"/>
      </w:pPr>
    </w:lvl>
    <w:lvl w:ilvl="8" w:tplc="0409001B" w:tentative="1">
      <w:start w:val="1"/>
      <w:numFmt w:val="lowerRoman"/>
      <w:lvlText w:val="%9."/>
      <w:lvlJc w:val="right"/>
      <w:pPr>
        <w:ind w:left="5916" w:hanging="480"/>
      </w:pPr>
    </w:lvl>
  </w:abstractNum>
  <w:abstractNum w:abstractNumId="12" w15:restartNumberingAfterBreak="0">
    <w:nsid w:val="42917BE4"/>
    <w:multiLevelType w:val="hybridMultilevel"/>
    <w:tmpl w:val="B0D69B9E"/>
    <w:lvl w:ilvl="0" w:tplc="846EEF98">
      <w:start w:val="1"/>
      <w:numFmt w:val="taiwaneseCountingThousand"/>
      <w:lvlText w:val="%1、"/>
      <w:lvlJc w:val="left"/>
      <w:pPr>
        <w:ind w:left="2280" w:hanging="720"/>
      </w:pPr>
      <w:rPr>
        <w:rFonts w:hint="default"/>
        <w:b w:val="0"/>
        <w:sz w:val="32"/>
        <w:szCs w:val="32"/>
      </w:rPr>
    </w:lvl>
    <w:lvl w:ilvl="1" w:tplc="04090019" w:tentative="1">
      <w:start w:val="1"/>
      <w:numFmt w:val="ideographTraditional"/>
      <w:lvlText w:val="%2、"/>
      <w:lvlJc w:val="left"/>
      <w:pPr>
        <w:ind w:left="2520" w:hanging="480"/>
      </w:pPr>
    </w:lvl>
    <w:lvl w:ilvl="2" w:tplc="0409001B" w:tentative="1">
      <w:start w:val="1"/>
      <w:numFmt w:val="lowerRoman"/>
      <w:lvlText w:val="%3."/>
      <w:lvlJc w:val="right"/>
      <w:pPr>
        <w:ind w:left="3000" w:hanging="480"/>
      </w:pPr>
    </w:lvl>
    <w:lvl w:ilvl="3" w:tplc="0409000F" w:tentative="1">
      <w:start w:val="1"/>
      <w:numFmt w:val="decimal"/>
      <w:lvlText w:val="%4."/>
      <w:lvlJc w:val="left"/>
      <w:pPr>
        <w:ind w:left="3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60" w:hanging="480"/>
      </w:pPr>
    </w:lvl>
    <w:lvl w:ilvl="5" w:tplc="0409001B" w:tentative="1">
      <w:start w:val="1"/>
      <w:numFmt w:val="lowerRoman"/>
      <w:lvlText w:val="%6."/>
      <w:lvlJc w:val="right"/>
      <w:pPr>
        <w:ind w:left="4440" w:hanging="480"/>
      </w:pPr>
    </w:lvl>
    <w:lvl w:ilvl="6" w:tplc="0409000F" w:tentative="1">
      <w:start w:val="1"/>
      <w:numFmt w:val="decimal"/>
      <w:lvlText w:val="%7."/>
      <w:lvlJc w:val="left"/>
      <w:pPr>
        <w:ind w:left="4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00" w:hanging="480"/>
      </w:pPr>
    </w:lvl>
    <w:lvl w:ilvl="8" w:tplc="0409001B" w:tentative="1">
      <w:start w:val="1"/>
      <w:numFmt w:val="lowerRoman"/>
      <w:lvlText w:val="%9."/>
      <w:lvlJc w:val="right"/>
      <w:pPr>
        <w:ind w:left="5880" w:hanging="480"/>
      </w:pPr>
    </w:lvl>
  </w:abstractNum>
  <w:abstractNum w:abstractNumId="13" w15:restartNumberingAfterBreak="0">
    <w:nsid w:val="4B2B0518"/>
    <w:multiLevelType w:val="hybridMultilevel"/>
    <w:tmpl w:val="33F80FA4"/>
    <w:lvl w:ilvl="0" w:tplc="92007F00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5A0416C4"/>
    <w:multiLevelType w:val="hybridMultilevel"/>
    <w:tmpl w:val="FC32D052"/>
    <w:lvl w:ilvl="0" w:tplc="77B28930">
      <w:start w:val="1"/>
      <w:numFmt w:val="taiwaneseCountingThousand"/>
      <w:lvlText w:val="(%1)"/>
      <w:lvlJc w:val="left"/>
      <w:pPr>
        <w:ind w:left="4907" w:hanging="795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3938" w:hanging="480"/>
      </w:pPr>
    </w:lvl>
    <w:lvl w:ilvl="2" w:tplc="0409001B" w:tentative="1">
      <w:start w:val="1"/>
      <w:numFmt w:val="lowerRoman"/>
      <w:lvlText w:val="%3."/>
      <w:lvlJc w:val="right"/>
      <w:pPr>
        <w:ind w:left="4418" w:hanging="480"/>
      </w:pPr>
    </w:lvl>
    <w:lvl w:ilvl="3" w:tplc="0409000F" w:tentative="1">
      <w:start w:val="1"/>
      <w:numFmt w:val="decimal"/>
      <w:lvlText w:val="%4."/>
      <w:lvlJc w:val="left"/>
      <w:pPr>
        <w:ind w:left="489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378" w:hanging="480"/>
      </w:pPr>
    </w:lvl>
    <w:lvl w:ilvl="5" w:tplc="0409001B" w:tentative="1">
      <w:start w:val="1"/>
      <w:numFmt w:val="lowerRoman"/>
      <w:lvlText w:val="%6."/>
      <w:lvlJc w:val="right"/>
      <w:pPr>
        <w:ind w:left="5858" w:hanging="480"/>
      </w:pPr>
    </w:lvl>
    <w:lvl w:ilvl="6" w:tplc="0409000F" w:tentative="1">
      <w:start w:val="1"/>
      <w:numFmt w:val="decimal"/>
      <w:lvlText w:val="%7."/>
      <w:lvlJc w:val="left"/>
      <w:pPr>
        <w:ind w:left="633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818" w:hanging="480"/>
      </w:pPr>
    </w:lvl>
    <w:lvl w:ilvl="8" w:tplc="0409001B" w:tentative="1">
      <w:start w:val="1"/>
      <w:numFmt w:val="lowerRoman"/>
      <w:lvlText w:val="%9."/>
      <w:lvlJc w:val="right"/>
      <w:pPr>
        <w:ind w:left="7298" w:hanging="480"/>
      </w:pPr>
    </w:lvl>
  </w:abstractNum>
  <w:abstractNum w:abstractNumId="15" w15:restartNumberingAfterBreak="0">
    <w:nsid w:val="5F592A3F"/>
    <w:multiLevelType w:val="hybridMultilevel"/>
    <w:tmpl w:val="CFA484AA"/>
    <w:lvl w:ilvl="0" w:tplc="3C16869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5" w:hanging="480"/>
      </w:pPr>
    </w:lvl>
    <w:lvl w:ilvl="2" w:tplc="0409001B" w:tentative="1">
      <w:start w:val="1"/>
      <w:numFmt w:val="lowerRoman"/>
      <w:lvlText w:val="%3."/>
      <w:lvlJc w:val="right"/>
      <w:pPr>
        <w:ind w:left="615" w:hanging="480"/>
      </w:pPr>
    </w:lvl>
    <w:lvl w:ilvl="3" w:tplc="0409000F" w:tentative="1">
      <w:start w:val="1"/>
      <w:numFmt w:val="decimal"/>
      <w:lvlText w:val="%4."/>
      <w:lvlJc w:val="left"/>
      <w:pPr>
        <w:ind w:left="10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575" w:hanging="480"/>
      </w:pPr>
    </w:lvl>
    <w:lvl w:ilvl="5" w:tplc="0409001B" w:tentative="1">
      <w:start w:val="1"/>
      <w:numFmt w:val="lowerRoman"/>
      <w:lvlText w:val="%6."/>
      <w:lvlJc w:val="right"/>
      <w:pPr>
        <w:ind w:left="2055" w:hanging="480"/>
      </w:pPr>
    </w:lvl>
    <w:lvl w:ilvl="6" w:tplc="0409000F" w:tentative="1">
      <w:start w:val="1"/>
      <w:numFmt w:val="decimal"/>
      <w:lvlText w:val="%7."/>
      <w:lvlJc w:val="left"/>
      <w:pPr>
        <w:ind w:left="25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015" w:hanging="480"/>
      </w:pPr>
    </w:lvl>
    <w:lvl w:ilvl="8" w:tplc="0409001B" w:tentative="1">
      <w:start w:val="1"/>
      <w:numFmt w:val="lowerRoman"/>
      <w:lvlText w:val="%9."/>
      <w:lvlJc w:val="right"/>
      <w:pPr>
        <w:ind w:left="3495" w:hanging="480"/>
      </w:pPr>
    </w:lvl>
  </w:abstractNum>
  <w:abstractNum w:abstractNumId="16" w15:restartNumberingAfterBreak="0">
    <w:nsid w:val="63396003"/>
    <w:multiLevelType w:val="hybridMultilevel"/>
    <w:tmpl w:val="0262BA0E"/>
    <w:lvl w:ilvl="0" w:tplc="4F20E354">
      <w:start w:val="1"/>
      <w:numFmt w:val="taiwaneseCountingThousand"/>
      <w:lvlText w:val="%1、"/>
      <w:lvlJc w:val="left"/>
      <w:pPr>
        <w:ind w:left="1571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86" w:hanging="480"/>
      </w:pPr>
    </w:lvl>
    <w:lvl w:ilvl="2" w:tplc="0409001B" w:tentative="1">
      <w:start w:val="1"/>
      <w:numFmt w:val="lowerRoman"/>
      <w:lvlText w:val="%3."/>
      <w:lvlJc w:val="right"/>
      <w:pPr>
        <w:ind w:left="1466" w:hanging="480"/>
      </w:pPr>
    </w:lvl>
    <w:lvl w:ilvl="3" w:tplc="0409000F" w:tentative="1">
      <w:start w:val="1"/>
      <w:numFmt w:val="decimal"/>
      <w:lvlText w:val="%4."/>
      <w:lvlJc w:val="left"/>
      <w:pPr>
        <w:ind w:left="19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6" w:hanging="480"/>
      </w:pPr>
    </w:lvl>
    <w:lvl w:ilvl="5" w:tplc="0409001B" w:tentative="1">
      <w:start w:val="1"/>
      <w:numFmt w:val="lowerRoman"/>
      <w:lvlText w:val="%6."/>
      <w:lvlJc w:val="right"/>
      <w:pPr>
        <w:ind w:left="2906" w:hanging="480"/>
      </w:pPr>
    </w:lvl>
    <w:lvl w:ilvl="6" w:tplc="0409000F" w:tentative="1">
      <w:start w:val="1"/>
      <w:numFmt w:val="decimal"/>
      <w:lvlText w:val="%7."/>
      <w:lvlJc w:val="left"/>
      <w:pPr>
        <w:ind w:left="33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6" w:hanging="480"/>
      </w:pPr>
    </w:lvl>
    <w:lvl w:ilvl="8" w:tplc="0409001B" w:tentative="1">
      <w:start w:val="1"/>
      <w:numFmt w:val="lowerRoman"/>
      <w:lvlText w:val="%9."/>
      <w:lvlJc w:val="right"/>
      <w:pPr>
        <w:ind w:left="4346" w:hanging="480"/>
      </w:pPr>
    </w:lvl>
  </w:abstractNum>
  <w:abstractNum w:abstractNumId="17" w15:restartNumberingAfterBreak="0">
    <w:nsid w:val="67590280"/>
    <w:multiLevelType w:val="hybridMultilevel"/>
    <w:tmpl w:val="33E2E6B0"/>
    <w:lvl w:ilvl="0" w:tplc="4CBAF2A8">
      <w:start w:val="1"/>
      <w:numFmt w:val="taiwaneseCountingThousand"/>
      <w:lvlText w:val="(%1)"/>
      <w:lvlJc w:val="left"/>
      <w:pPr>
        <w:ind w:left="48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3" w:hanging="480"/>
      </w:pPr>
    </w:lvl>
    <w:lvl w:ilvl="2" w:tplc="0409001B" w:tentative="1">
      <w:start w:val="1"/>
      <w:numFmt w:val="lowerRoman"/>
      <w:lvlText w:val="%3."/>
      <w:lvlJc w:val="right"/>
      <w:pPr>
        <w:ind w:left="1443" w:hanging="480"/>
      </w:pPr>
    </w:lvl>
    <w:lvl w:ilvl="3" w:tplc="0409000F" w:tentative="1">
      <w:start w:val="1"/>
      <w:numFmt w:val="decimal"/>
      <w:lvlText w:val="%4."/>
      <w:lvlJc w:val="left"/>
      <w:pPr>
        <w:ind w:left="192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3" w:hanging="480"/>
      </w:pPr>
    </w:lvl>
    <w:lvl w:ilvl="5" w:tplc="0409001B" w:tentative="1">
      <w:start w:val="1"/>
      <w:numFmt w:val="lowerRoman"/>
      <w:lvlText w:val="%6."/>
      <w:lvlJc w:val="right"/>
      <w:pPr>
        <w:ind w:left="2883" w:hanging="480"/>
      </w:pPr>
    </w:lvl>
    <w:lvl w:ilvl="6" w:tplc="0409000F" w:tentative="1">
      <w:start w:val="1"/>
      <w:numFmt w:val="decimal"/>
      <w:lvlText w:val="%7."/>
      <w:lvlJc w:val="left"/>
      <w:pPr>
        <w:ind w:left="336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3" w:hanging="480"/>
      </w:pPr>
    </w:lvl>
    <w:lvl w:ilvl="8" w:tplc="0409001B" w:tentative="1">
      <w:start w:val="1"/>
      <w:numFmt w:val="lowerRoman"/>
      <w:lvlText w:val="%9."/>
      <w:lvlJc w:val="right"/>
      <w:pPr>
        <w:ind w:left="4323" w:hanging="480"/>
      </w:pPr>
    </w:lvl>
  </w:abstractNum>
  <w:abstractNum w:abstractNumId="18" w15:restartNumberingAfterBreak="0">
    <w:nsid w:val="6C6A7799"/>
    <w:multiLevelType w:val="hybridMultilevel"/>
    <w:tmpl w:val="51B023E8"/>
    <w:lvl w:ilvl="0" w:tplc="065C326E">
      <w:start w:val="1"/>
      <w:numFmt w:val="taiwaneseCountingThousand"/>
      <w:lvlText w:val="%1、"/>
      <w:lvlJc w:val="left"/>
      <w:pPr>
        <w:ind w:left="2422" w:hanging="720"/>
      </w:pPr>
      <w:rPr>
        <w:rFonts w:hint="default"/>
        <w:color w:val="auto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79F2188E"/>
    <w:multiLevelType w:val="hybridMultilevel"/>
    <w:tmpl w:val="13003A16"/>
    <w:lvl w:ilvl="0" w:tplc="46DCF6D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361169019">
    <w:abstractNumId w:val="4"/>
  </w:num>
  <w:num w:numId="2" w16cid:durableId="1943412267">
    <w:abstractNumId w:val="18"/>
  </w:num>
  <w:num w:numId="3" w16cid:durableId="470832324">
    <w:abstractNumId w:val="12"/>
  </w:num>
  <w:num w:numId="4" w16cid:durableId="1931425025">
    <w:abstractNumId w:val="9"/>
  </w:num>
  <w:num w:numId="5" w16cid:durableId="163198267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123064112">
    <w:abstractNumId w:val="15"/>
  </w:num>
  <w:num w:numId="7" w16cid:durableId="96832117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78686384">
    <w:abstractNumId w:val="19"/>
  </w:num>
  <w:num w:numId="9" w16cid:durableId="1681854939">
    <w:abstractNumId w:val="6"/>
  </w:num>
  <w:num w:numId="10" w16cid:durableId="1538160845">
    <w:abstractNumId w:val="10"/>
  </w:num>
  <w:num w:numId="11" w16cid:durableId="1839494417">
    <w:abstractNumId w:val="16"/>
  </w:num>
  <w:num w:numId="12" w16cid:durableId="558830188">
    <w:abstractNumId w:val="3"/>
  </w:num>
  <w:num w:numId="13" w16cid:durableId="1839883261">
    <w:abstractNumId w:val="17"/>
  </w:num>
  <w:num w:numId="14" w16cid:durableId="2052226173">
    <w:abstractNumId w:val="0"/>
  </w:num>
  <w:num w:numId="15" w16cid:durableId="1838153984">
    <w:abstractNumId w:val="7"/>
  </w:num>
  <w:num w:numId="16" w16cid:durableId="37650986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20973479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181358237">
    <w:abstractNumId w:val="2"/>
  </w:num>
  <w:num w:numId="19" w16cid:durableId="826821660">
    <w:abstractNumId w:val="14"/>
  </w:num>
  <w:num w:numId="20" w16cid:durableId="2024432268">
    <w:abstractNumId w:val="5"/>
  </w:num>
  <w:num w:numId="21" w16cid:durableId="994721598">
    <w:abstractNumId w:val="11"/>
  </w:num>
  <w:num w:numId="22" w16cid:durableId="11719098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22617"/>
    <w:rsid w:val="000012BB"/>
    <w:rsid w:val="00001489"/>
    <w:rsid w:val="000024BC"/>
    <w:rsid w:val="00003B49"/>
    <w:rsid w:val="000048D8"/>
    <w:rsid w:val="00006C73"/>
    <w:rsid w:val="00006F47"/>
    <w:rsid w:val="00007246"/>
    <w:rsid w:val="00007370"/>
    <w:rsid w:val="0000751C"/>
    <w:rsid w:val="000079CA"/>
    <w:rsid w:val="00010D46"/>
    <w:rsid w:val="00011C99"/>
    <w:rsid w:val="00012294"/>
    <w:rsid w:val="00014478"/>
    <w:rsid w:val="0001551D"/>
    <w:rsid w:val="0001624E"/>
    <w:rsid w:val="0001649B"/>
    <w:rsid w:val="00020B1F"/>
    <w:rsid w:val="00020C79"/>
    <w:rsid w:val="00020E08"/>
    <w:rsid w:val="00020EC9"/>
    <w:rsid w:val="00021ADF"/>
    <w:rsid w:val="00021CC2"/>
    <w:rsid w:val="00022617"/>
    <w:rsid w:val="00022B06"/>
    <w:rsid w:val="00023AA1"/>
    <w:rsid w:val="00024E1F"/>
    <w:rsid w:val="0002560A"/>
    <w:rsid w:val="00025FC3"/>
    <w:rsid w:val="0002620D"/>
    <w:rsid w:val="00026F0C"/>
    <w:rsid w:val="00027091"/>
    <w:rsid w:val="00027845"/>
    <w:rsid w:val="000279BB"/>
    <w:rsid w:val="00031BBB"/>
    <w:rsid w:val="0003376B"/>
    <w:rsid w:val="0003391C"/>
    <w:rsid w:val="000341C6"/>
    <w:rsid w:val="00035868"/>
    <w:rsid w:val="0003692E"/>
    <w:rsid w:val="00036D67"/>
    <w:rsid w:val="00042BA9"/>
    <w:rsid w:val="00043503"/>
    <w:rsid w:val="0004354E"/>
    <w:rsid w:val="000440BD"/>
    <w:rsid w:val="0004531F"/>
    <w:rsid w:val="0004787F"/>
    <w:rsid w:val="00047CA4"/>
    <w:rsid w:val="00050560"/>
    <w:rsid w:val="0005059B"/>
    <w:rsid w:val="0005180F"/>
    <w:rsid w:val="00051F5D"/>
    <w:rsid w:val="000528E3"/>
    <w:rsid w:val="00052E63"/>
    <w:rsid w:val="00053D49"/>
    <w:rsid w:val="000540EC"/>
    <w:rsid w:val="00054207"/>
    <w:rsid w:val="000547FA"/>
    <w:rsid w:val="00054B18"/>
    <w:rsid w:val="00056C51"/>
    <w:rsid w:val="00057205"/>
    <w:rsid w:val="0005728B"/>
    <w:rsid w:val="00057AA5"/>
    <w:rsid w:val="00057B90"/>
    <w:rsid w:val="00060B8F"/>
    <w:rsid w:val="0006192C"/>
    <w:rsid w:val="000619CC"/>
    <w:rsid w:val="00062170"/>
    <w:rsid w:val="0006219F"/>
    <w:rsid w:val="0006415F"/>
    <w:rsid w:val="00064206"/>
    <w:rsid w:val="000644F7"/>
    <w:rsid w:val="00064D6E"/>
    <w:rsid w:val="000651C4"/>
    <w:rsid w:val="0006534F"/>
    <w:rsid w:val="00066A8A"/>
    <w:rsid w:val="00067811"/>
    <w:rsid w:val="00070175"/>
    <w:rsid w:val="00070628"/>
    <w:rsid w:val="00071343"/>
    <w:rsid w:val="00071BEC"/>
    <w:rsid w:val="00073B99"/>
    <w:rsid w:val="00074806"/>
    <w:rsid w:val="000748C4"/>
    <w:rsid w:val="00075061"/>
    <w:rsid w:val="000756DF"/>
    <w:rsid w:val="00075E96"/>
    <w:rsid w:val="00076633"/>
    <w:rsid w:val="0007741B"/>
    <w:rsid w:val="0008081B"/>
    <w:rsid w:val="00080B30"/>
    <w:rsid w:val="00081553"/>
    <w:rsid w:val="00081DBB"/>
    <w:rsid w:val="00081FC3"/>
    <w:rsid w:val="000833DD"/>
    <w:rsid w:val="00086200"/>
    <w:rsid w:val="00087208"/>
    <w:rsid w:val="0009101A"/>
    <w:rsid w:val="00091229"/>
    <w:rsid w:val="00091970"/>
    <w:rsid w:val="00092282"/>
    <w:rsid w:val="00094DEC"/>
    <w:rsid w:val="00095277"/>
    <w:rsid w:val="00097B28"/>
    <w:rsid w:val="000A02AD"/>
    <w:rsid w:val="000A12FE"/>
    <w:rsid w:val="000A2420"/>
    <w:rsid w:val="000A2D05"/>
    <w:rsid w:val="000A3A4F"/>
    <w:rsid w:val="000A5081"/>
    <w:rsid w:val="000A6419"/>
    <w:rsid w:val="000A6A93"/>
    <w:rsid w:val="000A757C"/>
    <w:rsid w:val="000A7D99"/>
    <w:rsid w:val="000B10F6"/>
    <w:rsid w:val="000B121E"/>
    <w:rsid w:val="000B18AD"/>
    <w:rsid w:val="000B2396"/>
    <w:rsid w:val="000B32B5"/>
    <w:rsid w:val="000B3B10"/>
    <w:rsid w:val="000B5823"/>
    <w:rsid w:val="000B67DA"/>
    <w:rsid w:val="000B6949"/>
    <w:rsid w:val="000B6B0C"/>
    <w:rsid w:val="000B798E"/>
    <w:rsid w:val="000C020C"/>
    <w:rsid w:val="000C05AC"/>
    <w:rsid w:val="000C0F5F"/>
    <w:rsid w:val="000C157F"/>
    <w:rsid w:val="000C199E"/>
    <w:rsid w:val="000C3989"/>
    <w:rsid w:val="000C3FF7"/>
    <w:rsid w:val="000C4020"/>
    <w:rsid w:val="000C47F8"/>
    <w:rsid w:val="000C4DAC"/>
    <w:rsid w:val="000C63B5"/>
    <w:rsid w:val="000C6F39"/>
    <w:rsid w:val="000C79B3"/>
    <w:rsid w:val="000C7E0A"/>
    <w:rsid w:val="000D088D"/>
    <w:rsid w:val="000D1FE9"/>
    <w:rsid w:val="000D296C"/>
    <w:rsid w:val="000D38A7"/>
    <w:rsid w:val="000D6199"/>
    <w:rsid w:val="000D630F"/>
    <w:rsid w:val="000D6363"/>
    <w:rsid w:val="000D70EC"/>
    <w:rsid w:val="000E12C7"/>
    <w:rsid w:val="000E16AD"/>
    <w:rsid w:val="000E17DE"/>
    <w:rsid w:val="000E27D8"/>
    <w:rsid w:val="000E3341"/>
    <w:rsid w:val="000E3CA6"/>
    <w:rsid w:val="000E3CC5"/>
    <w:rsid w:val="000E44F9"/>
    <w:rsid w:val="000E46F7"/>
    <w:rsid w:val="000E4D3F"/>
    <w:rsid w:val="000E6965"/>
    <w:rsid w:val="000E6E18"/>
    <w:rsid w:val="000E7009"/>
    <w:rsid w:val="000F0EBD"/>
    <w:rsid w:val="000F1477"/>
    <w:rsid w:val="000F1677"/>
    <w:rsid w:val="000F1BE6"/>
    <w:rsid w:val="000F3F27"/>
    <w:rsid w:val="000F4CD0"/>
    <w:rsid w:val="000F4F81"/>
    <w:rsid w:val="000F59CB"/>
    <w:rsid w:val="000F5CF7"/>
    <w:rsid w:val="000F6935"/>
    <w:rsid w:val="001009D1"/>
    <w:rsid w:val="001011EF"/>
    <w:rsid w:val="00101C0F"/>
    <w:rsid w:val="00101E70"/>
    <w:rsid w:val="00104758"/>
    <w:rsid w:val="00104B46"/>
    <w:rsid w:val="0010557B"/>
    <w:rsid w:val="00105915"/>
    <w:rsid w:val="00105EC9"/>
    <w:rsid w:val="00107530"/>
    <w:rsid w:val="00107BC7"/>
    <w:rsid w:val="00111342"/>
    <w:rsid w:val="001113B2"/>
    <w:rsid w:val="00111467"/>
    <w:rsid w:val="001114CC"/>
    <w:rsid w:val="00111E9A"/>
    <w:rsid w:val="00113004"/>
    <w:rsid w:val="0011312A"/>
    <w:rsid w:val="00113167"/>
    <w:rsid w:val="001133FE"/>
    <w:rsid w:val="00113ABB"/>
    <w:rsid w:val="0011433E"/>
    <w:rsid w:val="00116412"/>
    <w:rsid w:val="00116667"/>
    <w:rsid w:val="00116869"/>
    <w:rsid w:val="00117041"/>
    <w:rsid w:val="00117726"/>
    <w:rsid w:val="00120AA4"/>
    <w:rsid w:val="00120B4B"/>
    <w:rsid w:val="00121FF0"/>
    <w:rsid w:val="00122161"/>
    <w:rsid w:val="00122227"/>
    <w:rsid w:val="00122B54"/>
    <w:rsid w:val="00124F8A"/>
    <w:rsid w:val="0012578C"/>
    <w:rsid w:val="00125998"/>
    <w:rsid w:val="001259EA"/>
    <w:rsid w:val="00125A2E"/>
    <w:rsid w:val="001267F0"/>
    <w:rsid w:val="00127703"/>
    <w:rsid w:val="00131086"/>
    <w:rsid w:val="00131FC3"/>
    <w:rsid w:val="001321DF"/>
    <w:rsid w:val="00132AC0"/>
    <w:rsid w:val="0013337C"/>
    <w:rsid w:val="0013449D"/>
    <w:rsid w:val="00134728"/>
    <w:rsid w:val="00135858"/>
    <w:rsid w:val="001374E1"/>
    <w:rsid w:val="00140781"/>
    <w:rsid w:val="00141EEF"/>
    <w:rsid w:val="001429D3"/>
    <w:rsid w:val="001432BA"/>
    <w:rsid w:val="001433FE"/>
    <w:rsid w:val="001437A6"/>
    <w:rsid w:val="00143E60"/>
    <w:rsid w:val="00144411"/>
    <w:rsid w:val="00145DCE"/>
    <w:rsid w:val="00146CEA"/>
    <w:rsid w:val="001473AE"/>
    <w:rsid w:val="00150214"/>
    <w:rsid w:val="001503C4"/>
    <w:rsid w:val="00150571"/>
    <w:rsid w:val="00150628"/>
    <w:rsid w:val="001509CC"/>
    <w:rsid w:val="0015187C"/>
    <w:rsid w:val="00151E58"/>
    <w:rsid w:val="0015236C"/>
    <w:rsid w:val="00155A5C"/>
    <w:rsid w:val="00155AB4"/>
    <w:rsid w:val="00156551"/>
    <w:rsid w:val="001565FB"/>
    <w:rsid w:val="0015665C"/>
    <w:rsid w:val="00156A76"/>
    <w:rsid w:val="00156DD4"/>
    <w:rsid w:val="00157AFE"/>
    <w:rsid w:val="00163B5A"/>
    <w:rsid w:val="00164A0E"/>
    <w:rsid w:val="0016685A"/>
    <w:rsid w:val="0016697B"/>
    <w:rsid w:val="00167956"/>
    <w:rsid w:val="001722F3"/>
    <w:rsid w:val="001727EE"/>
    <w:rsid w:val="00172C4E"/>
    <w:rsid w:val="00173CF1"/>
    <w:rsid w:val="001744F3"/>
    <w:rsid w:val="0017627C"/>
    <w:rsid w:val="00176485"/>
    <w:rsid w:val="00176895"/>
    <w:rsid w:val="00176D0B"/>
    <w:rsid w:val="00176F37"/>
    <w:rsid w:val="00177086"/>
    <w:rsid w:val="00177289"/>
    <w:rsid w:val="00180667"/>
    <w:rsid w:val="00180CD8"/>
    <w:rsid w:val="001815A7"/>
    <w:rsid w:val="00181E3B"/>
    <w:rsid w:val="00182DDB"/>
    <w:rsid w:val="00183DDD"/>
    <w:rsid w:val="001849A8"/>
    <w:rsid w:val="00184ED0"/>
    <w:rsid w:val="00185134"/>
    <w:rsid w:val="0018547B"/>
    <w:rsid w:val="001860BA"/>
    <w:rsid w:val="00187443"/>
    <w:rsid w:val="0019164D"/>
    <w:rsid w:val="0019396D"/>
    <w:rsid w:val="00193B43"/>
    <w:rsid w:val="00194AA4"/>
    <w:rsid w:val="00195547"/>
    <w:rsid w:val="00195EDF"/>
    <w:rsid w:val="001960D8"/>
    <w:rsid w:val="00196F56"/>
    <w:rsid w:val="0019744D"/>
    <w:rsid w:val="001A1372"/>
    <w:rsid w:val="001A1915"/>
    <w:rsid w:val="001A26F0"/>
    <w:rsid w:val="001A290D"/>
    <w:rsid w:val="001A2C30"/>
    <w:rsid w:val="001A2D58"/>
    <w:rsid w:val="001A2EC2"/>
    <w:rsid w:val="001A4F8C"/>
    <w:rsid w:val="001A5D1A"/>
    <w:rsid w:val="001B0B2D"/>
    <w:rsid w:val="001B1C9B"/>
    <w:rsid w:val="001B2595"/>
    <w:rsid w:val="001B2AAA"/>
    <w:rsid w:val="001B2BFF"/>
    <w:rsid w:val="001B4D91"/>
    <w:rsid w:val="001B593F"/>
    <w:rsid w:val="001B69D6"/>
    <w:rsid w:val="001B6CAC"/>
    <w:rsid w:val="001B6E5F"/>
    <w:rsid w:val="001C0617"/>
    <w:rsid w:val="001C2E31"/>
    <w:rsid w:val="001C2E4A"/>
    <w:rsid w:val="001C2E6E"/>
    <w:rsid w:val="001C402E"/>
    <w:rsid w:val="001C5514"/>
    <w:rsid w:val="001C5A11"/>
    <w:rsid w:val="001C644F"/>
    <w:rsid w:val="001C7B22"/>
    <w:rsid w:val="001D0597"/>
    <w:rsid w:val="001D0724"/>
    <w:rsid w:val="001D35F6"/>
    <w:rsid w:val="001D4CC7"/>
    <w:rsid w:val="001D4EFE"/>
    <w:rsid w:val="001D7C89"/>
    <w:rsid w:val="001E134F"/>
    <w:rsid w:val="001E250C"/>
    <w:rsid w:val="001E2F2D"/>
    <w:rsid w:val="001E36D8"/>
    <w:rsid w:val="001E3B62"/>
    <w:rsid w:val="001E3C6E"/>
    <w:rsid w:val="001E42CB"/>
    <w:rsid w:val="001E5111"/>
    <w:rsid w:val="001E5702"/>
    <w:rsid w:val="001E5DF9"/>
    <w:rsid w:val="001E66FB"/>
    <w:rsid w:val="001E727E"/>
    <w:rsid w:val="001E7A1B"/>
    <w:rsid w:val="001F03EC"/>
    <w:rsid w:val="001F0B8A"/>
    <w:rsid w:val="001F32E2"/>
    <w:rsid w:val="001F4AD5"/>
    <w:rsid w:val="001F522B"/>
    <w:rsid w:val="001F75B3"/>
    <w:rsid w:val="001F7C35"/>
    <w:rsid w:val="002003DA"/>
    <w:rsid w:val="00200648"/>
    <w:rsid w:val="00200871"/>
    <w:rsid w:val="00200DF1"/>
    <w:rsid w:val="00203215"/>
    <w:rsid w:val="00204D77"/>
    <w:rsid w:val="00206198"/>
    <w:rsid w:val="00206E8B"/>
    <w:rsid w:val="00207292"/>
    <w:rsid w:val="00207C40"/>
    <w:rsid w:val="002100ED"/>
    <w:rsid w:val="00210221"/>
    <w:rsid w:val="002107E4"/>
    <w:rsid w:val="00211C8C"/>
    <w:rsid w:val="00211EEA"/>
    <w:rsid w:val="00212B3E"/>
    <w:rsid w:val="002147ED"/>
    <w:rsid w:val="00215069"/>
    <w:rsid w:val="002150AE"/>
    <w:rsid w:val="00215D55"/>
    <w:rsid w:val="0021637A"/>
    <w:rsid w:val="002169F4"/>
    <w:rsid w:val="002171C2"/>
    <w:rsid w:val="00217201"/>
    <w:rsid w:val="00217E5C"/>
    <w:rsid w:val="00221FCC"/>
    <w:rsid w:val="00222BBB"/>
    <w:rsid w:val="00222FF6"/>
    <w:rsid w:val="00223297"/>
    <w:rsid w:val="00223685"/>
    <w:rsid w:val="00223EE0"/>
    <w:rsid w:val="0022470E"/>
    <w:rsid w:val="00225539"/>
    <w:rsid w:val="00225646"/>
    <w:rsid w:val="002276E7"/>
    <w:rsid w:val="00227971"/>
    <w:rsid w:val="00227A5F"/>
    <w:rsid w:val="00227D3D"/>
    <w:rsid w:val="00230D9A"/>
    <w:rsid w:val="0023300C"/>
    <w:rsid w:val="002344A5"/>
    <w:rsid w:val="002347F0"/>
    <w:rsid w:val="00235188"/>
    <w:rsid w:val="00236EE4"/>
    <w:rsid w:val="00236F78"/>
    <w:rsid w:val="00237112"/>
    <w:rsid w:val="00237F93"/>
    <w:rsid w:val="00241743"/>
    <w:rsid w:val="002426E8"/>
    <w:rsid w:val="00243726"/>
    <w:rsid w:val="00243D72"/>
    <w:rsid w:val="0024422C"/>
    <w:rsid w:val="002447AC"/>
    <w:rsid w:val="00244A74"/>
    <w:rsid w:val="002457E4"/>
    <w:rsid w:val="00246EB5"/>
    <w:rsid w:val="00251220"/>
    <w:rsid w:val="0025221E"/>
    <w:rsid w:val="002529D4"/>
    <w:rsid w:val="00252A51"/>
    <w:rsid w:val="002558DA"/>
    <w:rsid w:val="00255B9B"/>
    <w:rsid w:val="002603C6"/>
    <w:rsid w:val="0026189E"/>
    <w:rsid w:val="00261AE8"/>
    <w:rsid w:val="002629C9"/>
    <w:rsid w:val="002635A9"/>
    <w:rsid w:val="00263EE4"/>
    <w:rsid w:val="00264FAA"/>
    <w:rsid w:val="002670EE"/>
    <w:rsid w:val="00270B61"/>
    <w:rsid w:val="002755D6"/>
    <w:rsid w:val="002758A0"/>
    <w:rsid w:val="002810E0"/>
    <w:rsid w:val="002831FC"/>
    <w:rsid w:val="00283A16"/>
    <w:rsid w:val="00283A2B"/>
    <w:rsid w:val="0028401B"/>
    <w:rsid w:val="00284C1C"/>
    <w:rsid w:val="00284CD4"/>
    <w:rsid w:val="002863E4"/>
    <w:rsid w:val="00291F9B"/>
    <w:rsid w:val="002921B8"/>
    <w:rsid w:val="0029226A"/>
    <w:rsid w:val="002922FC"/>
    <w:rsid w:val="0029230D"/>
    <w:rsid w:val="002923F2"/>
    <w:rsid w:val="00292D48"/>
    <w:rsid w:val="00293972"/>
    <w:rsid w:val="002939DB"/>
    <w:rsid w:val="00295722"/>
    <w:rsid w:val="00295B2C"/>
    <w:rsid w:val="00297184"/>
    <w:rsid w:val="002A0B5D"/>
    <w:rsid w:val="002A0D0E"/>
    <w:rsid w:val="002A1A5F"/>
    <w:rsid w:val="002A4502"/>
    <w:rsid w:val="002A4898"/>
    <w:rsid w:val="002A587C"/>
    <w:rsid w:val="002A6645"/>
    <w:rsid w:val="002A794B"/>
    <w:rsid w:val="002B0839"/>
    <w:rsid w:val="002B0F5E"/>
    <w:rsid w:val="002B23E8"/>
    <w:rsid w:val="002B26D3"/>
    <w:rsid w:val="002B337A"/>
    <w:rsid w:val="002B5192"/>
    <w:rsid w:val="002B6773"/>
    <w:rsid w:val="002B6A88"/>
    <w:rsid w:val="002B6EBB"/>
    <w:rsid w:val="002C151A"/>
    <w:rsid w:val="002C17BA"/>
    <w:rsid w:val="002C18BD"/>
    <w:rsid w:val="002C32BA"/>
    <w:rsid w:val="002C3861"/>
    <w:rsid w:val="002C38AF"/>
    <w:rsid w:val="002C47F6"/>
    <w:rsid w:val="002C4DFD"/>
    <w:rsid w:val="002C5EFB"/>
    <w:rsid w:val="002C602A"/>
    <w:rsid w:val="002C787B"/>
    <w:rsid w:val="002C7D09"/>
    <w:rsid w:val="002D0D7E"/>
    <w:rsid w:val="002D14CA"/>
    <w:rsid w:val="002D1682"/>
    <w:rsid w:val="002D18DC"/>
    <w:rsid w:val="002D25ED"/>
    <w:rsid w:val="002D31EE"/>
    <w:rsid w:val="002D59AC"/>
    <w:rsid w:val="002D6D67"/>
    <w:rsid w:val="002E237E"/>
    <w:rsid w:val="002E3AEB"/>
    <w:rsid w:val="002E49DC"/>
    <w:rsid w:val="002E53D2"/>
    <w:rsid w:val="002E6FE7"/>
    <w:rsid w:val="002F0484"/>
    <w:rsid w:val="002F0CEC"/>
    <w:rsid w:val="002F2D26"/>
    <w:rsid w:val="002F33B1"/>
    <w:rsid w:val="002F3943"/>
    <w:rsid w:val="002F3ADE"/>
    <w:rsid w:val="002F3E4E"/>
    <w:rsid w:val="002F3E80"/>
    <w:rsid w:val="002F3EAF"/>
    <w:rsid w:val="002F71FF"/>
    <w:rsid w:val="002F7545"/>
    <w:rsid w:val="0030046B"/>
    <w:rsid w:val="00300EE0"/>
    <w:rsid w:val="00300F5D"/>
    <w:rsid w:val="0030103F"/>
    <w:rsid w:val="00301662"/>
    <w:rsid w:val="003016D4"/>
    <w:rsid w:val="00301F49"/>
    <w:rsid w:val="003029B5"/>
    <w:rsid w:val="00302CB8"/>
    <w:rsid w:val="00303DB3"/>
    <w:rsid w:val="00305044"/>
    <w:rsid w:val="00306B3D"/>
    <w:rsid w:val="00307BDC"/>
    <w:rsid w:val="0031107D"/>
    <w:rsid w:val="00312EBB"/>
    <w:rsid w:val="00314702"/>
    <w:rsid w:val="00315576"/>
    <w:rsid w:val="00316689"/>
    <w:rsid w:val="00316F5E"/>
    <w:rsid w:val="00317414"/>
    <w:rsid w:val="0031763C"/>
    <w:rsid w:val="00321047"/>
    <w:rsid w:val="00321120"/>
    <w:rsid w:val="003220E5"/>
    <w:rsid w:val="00322FA5"/>
    <w:rsid w:val="00323196"/>
    <w:rsid w:val="003234D6"/>
    <w:rsid w:val="00324A15"/>
    <w:rsid w:val="003252B0"/>
    <w:rsid w:val="0032638F"/>
    <w:rsid w:val="00326599"/>
    <w:rsid w:val="0032673E"/>
    <w:rsid w:val="00331F05"/>
    <w:rsid w:val="00332A06"/>
    <w:rsid w:val="00332A27"/>
    <w:rsid w:val="00332D2F"/>
    <w:rsid w:val="003332B0"/>
    <w:rsid w:val="00334479"/>
    <w:rsid w:val="0033456D"/>
    <w:rsid w:val="00335DFD"/>
    <w:rsid w:val="003365FE"/>
    <w:rsid w:val="00337043"/>
    <w:rsid w:val="00340668"/>
    <w:rsid w:val="0034191C"/>
    <w:rsid w:val="003424B7"/>
    <w:rsid w:val="0034366D"/>
    <w:rsid w:val="00344025"/>
    <w:rsid w:val="0034527C"/>
    <w:rsid w:val="00345946"/>
    <w:rsid w:val="00346EA9"/>
    <w:rsid w:val="00347EAF"/>
    <w:rsid w:val="00350CB5"/>
    <w:rsid w:val="0035290E"/>
    <w:rsid w:val="00355C92"/>
    <w:rsid w:val="003565D9"/>
    <w:rsid w:val="00357377"/>
    <w:rsid w:val="003573BD"/>
    <w:rsid w:val="003577B1"/>
    <w:rsid w:val="003615FB"/>
    <w:rsid w:val="003702CD"/>
    <w:rsid w:val="003705E4"/>
    <w:rsid w:val="003709A7"/>
    <w:rsid w:val="003712BA"/>
    <w:rsid w:val="0037288F"/>
    <w:rsid w:val="00372DA3"/>
    <w:rsid w:val="00374010"/>
    <w:rsid w:val="003741B5"/>
    <w:rsid w:val="00374207"/>
    <w:rsid w:val="00374A2D"/>
    <w:rsid w:val="00376016"/>
    <w:rsid w:val="0037653E"/>
    <w:rsid w:val="00377331"/>
    <w:rsid w:val="00380156"/>
    <w:rsid w:val="00383CDD"/>
    <w:rsid w:val="00383DA7"/>
    <w:rsid w:val="0038495A"/>
    <w:rsid w:val="00385A2F"/>
    <w:rsid w:val="00385EC9"/>
    <w:rsid w:val="00386AA0"/>
    <w:rsid w:val="0038702F"/>
    <w:rsid w:val="0038753C"/>
    <w:rsid w:val="00387B3E"/>
    <w:rsid w:val="00390BF2"/>
    <w:rsid w:val="00391280"/>
    <w:rsid w:val="00392898"/>
    <w:rsid w:val="00394B25"/>
    <w:rsid w:val="0039518F"/>
    <w:rsid w:val="00395A14"/>
    <w:rsid w:val="00395A78"/>
    <w:rsid w:val="00396814"/>
    <w:rsid w:val="003978BE"/>
    <w:rsid w:val="003A0160"/>
    <w:rsid w:val="003A2B4E"/>
    <w:rsid w:val="003A2B5F"/>
    <w:rsid w:val="003A4837"/>
    <w:rsid w:val="003A48A0"/>
    <w:rsid w:val="003A4C25"/>
    <w:rsid w:val="003A540B"/>
    <w:rsid w:val="003A6425"/>
    <w:rsid w:val="003A6D6A"/>
    <w:rsid w:val="003A7269"/>
    <w:rsid w:val="003B0D2D"/>
    <w:rsid w:val="003B1016"/>
    <w:rsid w:val="003B113D"/>
    <w:rsid w:val="003B1DDB"/>
    <w:rsid w:val="003B3228"/>
    <w:rsid w:val="003B7189"/>
    <w:rsid w:val="003C0BC7"/>
    <w:rsid w:val="003C1579"/>
    <w:rsid w:val="003C194F"/>
    <w:rsid w:val="003C2351"/>
    <w:rsid w:val="003C2D6A"/>
    <w:rsid w:val="003C3A08"/>
    <w:rsid w:val="003C3D84"/>
    <w:rsid w:val="003C3FE9"/>
    <w:rsid w:val="003C4864"/>
    <w:rsid w:val="003C55ED"/>
    <w:rsid w:val="003C7DD4"/>
    <w:rsid w:val="003D3242"/>
    <w:rsid w:val="003D35A2"/>
    <w:rsid w:val="003D57E9"/>
    <w:rsid w:val="003D58A8"/>
    <w:rsid w:val="003D6798"/>
    <w:rsid w:val="003D6FCF"/>
    <w:rsid w:val="003D7031"/>
    <w:rsid w:val="003D71B0"/>
    <w:rsid w:val="003D79E6"/>
    <w:rsid w:val="003D7D32"/>
    <w:rsid w:val="003E14C9"/>
    <w:rsid w:val="003E1DC3"/>
    <w:rsid w:val="003E21A6"/>
    <w:rsid w:val="003E25BE"/>
    <w:rsid w:val="003E2ADE"/>
    <w:rsid w:val="003E2C67"/>
    <w:rsid w:val="003E3505"/>
    <w:rsid w:val="003E360D"/>
    <w:rsid w:val="003E3BC0"/>
    <w:rsid w:val="003E5B3E"/>
    <w:rsid w:val="003E704E"/>
    <w:rsid w:val="003E745D"/>
    <w:rsid w:val="003E7BF9"/>
    <w:rsid w:val="003F12D8"/>
    <w:rsid w:val="003F1B49"/>
    <w:rsid w:val="003F1D99"/>
    <w:rsid w:val="003F20CE"/>
    <w:rsid w:val="003F29C9"/>
    <w:rsid w:val="003F42EA"/>
    <w:rsid w:val="003F5752"/>
    <w:rsid w:val="003F5BD8"/>
    <w:rsid w:val="003F5CDD"/>
    <w:rsid w:val="003F6318"/>
    <w:rsid w:val="003F76DA"/>
    <w:rsid w:val="004006C1"/>
    <w:rsid w:val="00400803"/>
    <w:rsid w:val="00403C99"/>
    <w:rsid w:val="0040627E"/>
    <w:rsid w:val="004066F2"/>
    <w:rsid w:val="00406876"/>
    <w:rsid w:val="00407111"/>
    <w:rsid w:val="0040726A"/>
    <w:rsid w:val="0041086A"/>
    <w:rsid w:val="00410C0A"/>
    <w:rsid w:val="00410CD9"/>
    <w:rsid w:val="00410EE2"/>
    <w:rsid w:val="00412352"/>
    <w:rsid w:val="00412673"/>
    <w:rsid w:val="00412C34"/>
    <w:rsid w:val="00413DD4"/>
    <w:rsid w:val="00415F1A"/>
    <w:rsid w:val="00420FBA"/>
    <w:rsid w:val="004229B1"/>
    <w:rsid w:val="00422A62"/>
    <w:rsid w:val="004246C0"/>
    <w:rsid w:val="00425787"/>
    <w:rsid w:val="00425EAC"/>
    <w:rsid w:val="004260F5"/>
    <w:rsid w:val="0043059E"/>
    <w:rsid w:val="00430D53"/>
    <w:rsid w:val="004317FE"/>
    <w:rsid w:val="00432918"/>
    <w:rsid w:val="00433126"/>
    <w:rsid w:val="00433431"/>
    <w:rsid w:val="0043353B"/>
    <w:rsid w:val="00434394"/>
    <w:rsid w:val="00434494"/>
    <w:rsid w:val="00437C54"/>
    <w:rsid w:val="004404EE"/>
    <w:rsid w:val="00441FDC"/>
    <w:rsid w:val="00444DE6"/>
    <w:rsid w:val="00446413"/>
    <w:rsid w:val="004468C9"/>
    <w:rsid w:val="00447552"/>
    <w:rsid w:val="004505A8"/>
    <w:rsid w:val="0045129A"/>
    <w:rsid w:val="00451848"/>
    <w:rsid w:val="00451A3E"/>
    <w:rsid w:val="00452E65"/>
    <w:rsid w:val="0045364C"/>
    <w:rsid w:val="00454108"/>
    <w:rsid w:val="00457E78"/>
    <w:rsid w:val="0046119B"/>
    <w:rsid w:val="004614DE"/>
    <w:rsid w:val="0046154F"/>
    <w:rsid w:val="0046199E"/>
    <w:rsid w:val="0046327C"/>
    <w:rsid w:val="00463E90"/>
    <w:rsid w:val="0046520D"/>
    <w:rsid w:val="00466ACB"/>
    <w:rsid w:val="004672A1"/>
    <w:rsid w:val="00472880"/>
    <w:rsid w:val="00472BAE"/>
    <w:rsid w:val="00472DDF"/>
    <w:rsid w:val="004732DD"/>
    <w:rsid w:val="00473817"/>
    <w:rsid w:val="00473B63"/>
    <w:rsid w:val="00473C9B"/>
    <w:rsid w:val="00473E7C"/>
    <w:rsid w:val="00474B93"/>
    <w:rsid w:val="00475B81"/>
    <w:rsid w:val="00476A9D"/>
    <w:rsid w:val="00476ED2"/>
    <w:rsid w:val="00476EEA"/>
    <w:rsid w:val="00481A48"/>
    <w:rsid w:val="00482E5B"/>
    <w:rsid w:val="004830CC"/>
    <w:rsid w:val="00484766"/>
    <w:rsid w:val="0048502A"/>
    <w:rsid w:val="00487492"/>
    <w:rsid w:val="004874EC"/>
    <w:rsid w:val="004875E2"/>
    <w:rsid w:val="004901F0"/>
    <w:rsid w:val="0049062C"/>
    <w:rsid w:val="00490A11"/>
    <w:rsid w:val="004930D3"/>
    <w:rsid w:val="004949BF"/>
    <w:rsid w:val="004964BF"/>
    <w:rsid w:val="00497026"/>
    <w:rsid w:val="004979E4"/>
    <w:rsid w:val="004A2B2C"/>
    <w:rsid w:val="004A2E6A"/>
    <w:rsid w:val="004A4544"/>
    <w:rsid w:val="004A4659"/>
    <w:rsid w:val="004A4989"/>
    <w:rsid w:val="004A4ED8"/>
    <w:rsid w:val="004A53F2"/>
    <w:rsid w:val="004A5BD2"/>
    <w:rsid w:val="004A692F"/>
    <w:rsid w:val="004A745A"/>
    <w:rsid w:val="004A7E23"/>
    <w:rsid w:val="004A7EB3"/>
    <w:rsid w:val="004B027F"/>
    <w:rsid w:val="004B235E"/>
    <w:rsid w:val="004B25D4"/>
    <w:rsid w:val="004B2E23"/>
    <w:rsid w:val="004B3345"/>
    <w:rsid w:val="004B45D7"/>
    <w:rsid w:val="004B4C0B"/>
    <w:rsid w:val="004C124D"/>
    <w:rsid w:val="004C2546"/>
    <w:rsid w:val="004C5A80"/>
    <w:rsid w:val="004C63BC"/>
    <w:rsid w:val="004C70B6"/>
    <w:rsid w:val="004D0C0E"/>
    <w:rsid w:val="004D10B8"/>
    <w:rsid w:val="004D2424"/>
    <w:rsid w:val="004D2EC2"/>
    <w:rsid w:val="004D3684"/>
    <w:rsid w:val="004D3990"/>
    <w:rsid w:val="004D39CF"/>
    <w:rsid w:val="004D475F"/>
    <w:rsid w:val="004D6137"/>
    <w:rsid w:val="004E19A9"/>
    <w:rsid w:val="004E1FC8"/>
    <w:rsid w:val="004E330E"/>
    <w:rsid w:val="004E6173"/>
    <w:rsid w:val="004E6446"/>
    <w:rsid w:val="004E7424"/>
    <w:rsid w:val="004F1050"/>
    <w:rsid w:val="004F1550"/>
    <w:rsid w:val="004F165E"/>
    <w:rsid w:val="004F28D3"/>
    <w:rsid w:val="004F2AB2"/>
    <w:rsid w:val="004F42DF"/>
    <w:rsid w:val="004F6238"/>
    <w:rsid w:val="004F67E3"/>
    <w:rsid w:val="004F7356"/>
    <w:rsid w:val="00503303"/>
    <w:rsid w:val="00504A27"/>
    <w:rsid w:val="00505451"/>
    <w:rsid w:val="005056E6"/>
    <w:rsid w:val="00506F3B"/>
    <w:rsid w:val="0050718A"/>
    <w:rsid w:val="00510690"/>
    <w:rsid w:val="00510BC0"/>
    <w:rsid w:val="0051135C"/>
    <w:rsid w:val="005176FD"/>
    <w:rsid w:val="00520303"/>
    <w:rsid w:val="005209BA"/>
    <w:rsid w:val="005232A9"/>
    <w:rsid w:val="00523492"/>
    <w:rsid w:val="005236F8"/>
    <w:rsid w:val="005241D7"/>
    <w:rsid w:val="00524DA5"/>
    <w:rsid w:val="0052607B"/>
    <w:rsid w:val="00527F43"/>
    <w:rsid w:val="00530D30"/>
    <w:rsid w:val="0053158B"/>
    <w:rsid w:val="00531DE6"/>
    <w:rsid w:val="00533D90"/>
    <w:rsid w:val="0053473E"/>
    <w:rsid w:val="0053622E"/>
    <w:rsid w:val="00536A69"/>
    <w:rsid w:val="00537F58"/>
    <w:rsid w:val="00543686"/>
    <w:rsid w:val="0054510D"/>
    <w:rsid w:val="005473BD"/>
    <w:rsid w:val="00547A07"/>
    <w:rsid w:val="005502F3"/>
    <w:rsid w:val="00550423"/>
    <w:rsid w:val="00551734"/>
    <w:rsid w:val="005531A3"/>
    <w:rsid w:val="005547B8"/>
    <w:rsid w:val="00556CA5"/>
    <w:rsid w:val="005571D7"/>
    <w:rsid w:val="00557DA8"/>
    <w:rsid w:val="00561047"/>
    <w:rsid w:val="00561DB8"/>
    <w:rsid w:val="00564B88"/>
    <w:rsid w:val="0056557F"/>
    <w:rsid w:val="005702A9"/>
    <w:rsid w:val="005717FF"/>
    <w:rsid w:val="00571D08"/>
    <w:rsid w:val="005720FD"/>
    <w:rsid w:val="00572AD8"/>
    <w:rsid w:val="0057305F"/>
    <w:rsid w:val="00573AB8"/>
    <w:rsid w:val="00574F67"/>
    <w:rsid w:val="00575965"/>
    <w:rsid w:val="0058132F"/>
    <w:rsid w:val="00581D4F"/>
    <w:rsid w:val="00582203"/>
    <w:rsid w:val="005830B7"/>
    <w:rsid w:val="00583940"/>
    <w:rsid w:val="005842B3"/>
    <w:rsid w:val="00585F69"/>
    <w:rsid w:val="0058618C"/>
    <w:rsid w:val="005862FE"/>
    <w:rsid w:val="00586C63"/>
    <w:rsid w:val="005910C6"/>
    <w:rsid w:val="0059198C"/>
    <w:rsid w:val="00594CC6"/>
    <w:rsid w:val="00594F1A"/>
    <w:rsid w:val="005950B6"/>
    <w:rsid w:val="0059556C"/>
    <w:rsid w:val="005A0475"/>
    <w:rsid w:val="005A226B"/>
    <w:rsid w:val="005A288D"/>
    <w:rsid w:val="005A439D"/>
    <w:rsid w:val="005A4A99"/>
    <w:rsid w:val="005A4EEE"/>
    <w:rsid w:val="005A52FE"/>
    <w:rsid w:val="005A5791"/>
    <w:rsid w:val="005A5EFE"/>
    <w:rsid w:val="005A65F1"/>
    <w:rsid w:val="005A6745"/>
    <w:rsid w:val="005A77A0"/>
    <w:rsid w:val="005A7BE2"/>
    <w:rsid w:val="005B05A8"/>
    <w:rsid w:val="005B10AA"/>
    <w:rsid w:val="005B2DED"/>
    <w:rsid w:val="005B4AF8"/>
    <w:rsid w:val="005B5744"/>
    <w:rsid w:val="005B7DB0"/>
    <w:rsid w:val="005C074E"/>
    <w:rsid w:val="005C1104"/>
    <w:rsid w:val="005C31CA"/>
    <w:rsid w:val="005C350B"/>
    <w:rsid w:val="005C3BCB"/>
    <w:rsid w:val="005C3F73"/>
    <w:rsid w:val="005C4769"/>
    <w:rsid w:val="005C591F"/>
    <w:rsid w:val="005C5FA6"/>
    <w:rsid w:val="005C6257"/>
    <w:rsid w:val="005C71D4"/>
    <w:rsid w:val="005C7619"/>
    <w:rsid w:val="005C79A1"/>
    <w:rsid w:val="005D0A03"/>
    <w:rsid w:val="005D197B"/>
    <w:rsid w:val="005D1FB3"/>
    <w:rsid w:val="005D2F26"/>
    <w:rsid w:val="005D373E"/>
    <w:rsid w:val="005D40F0"/>
    <w:rsid w:val="005D461F"/>
    <w:rsid w:val="005D4D24"/>
    <w:rsid w:val="005D51AC"/>
    <w:rsid w:val="005D5429"/>
    <w:rsid w:val="005D6720"/>
    <w:rsid w:val="005D6BE8"/>
    <w:rsid w:val="005E00F6"/>
    <w:rsid w:val="005E037D"/>
    <w:rsid w:val="005E14D3"/>
    <w:rsid w:val="005E158D"/>
    <w:rsid w:val="005E23F5"/>
    <w:rsid w:val="005E3311"/>
    <w:rsid w:val="005E3572"/>
    <w:rsid w:val="005E4CFE"/>
    <w:rsid w:val="005E5CF3"/>
    <w:rsid w:val="005E5FD6"/>
    <w:rsid w:val="005E6F0B"/>
    <w:rsid w:val="005E73DB"/>
    <w:rsid w:val="005F1458"/>
    <w:rsid w:val="005F1B4C"/>
    <w:rsid w:val="005F299E"/>
    <w:rsid w:val="005F2ABD"/>
    <w:rsid w:val="005F3951"/>
    <w:rsid w:val="005F4DB3"/>
    <w:rsid w:val="005F547A"/>
    <w:rsid w:val="005F5DE1"/>
    <w:rsid w:val="005F6289"/>
    <w:rsid w:val="005F63D9"/>
    <w:rsid w:val="005F69F5"/>
    <w:rsid w:val="005F6D92"/>
    <w:rsid w:val="006006C9"/>
    <w:rsid w:val="00600934"/>
    <w:rsid w:val="006024C7"/>
    <w:rsid w:val="00602982"/>
    <w:rsid w:val="00604CA6"/>
    <w:rsid w:val="006059DE"/>
    <w:rsid w:val="00606638"/>
    <w:rsid w:val="00607992"/>
    <w:rsid w:val="0061021F"/>
    <w:rsid w:val="006104E0"/>
    <w:rsid w:val="0061057D"/>
    <w:rsid w:val="00611BC4"/>
    <w:rsid w:val="00611E6C"/>
    <w:rsid w:val="0061251D"/>
    <w:rsid w:val="00612F03"/>
    <w:rsid w:val="006139AA"/>
    <w:rsid w:val="00615F64"/>
    <w:rsid w:val="0061656A"/>
    <w:rsid w:val="00616F06"/>
    <w:rsid w:val="00617667"/>
    <w:rsid w:val="00617CA6"/>
    <w:rsid w:val="00617F9E"/>
    <w:rsid w:val="00621666"/>
    <w:rsid w:val="00621F37"/>
    <w:rsid w:val="00622276"/>
    <w:rsid w:val="006228A3"/>
    <w:rsid w:val="00622CA5"/>
    <w:rsid w:val="006231B2"/>
    <w:rsid w:val="00623288"/>
    <w:rsid w:val="006233A5"/>
    <w:rsid w:val="00623A58"/>
    <w:rsid w:val="00624A8E"/>
    <w:rsid w:val="0062510E"/>
    <w:rsid w:val="006254C4"/>
    <w:rsid w:val="006255D3"/>
    <w:rsid w:val="00625F7B"/>
    <w:rsid w:val="00627103"/>
    <w:rsid w:val="00627E23"/>
    <w:rsid w:val="00631FCB"/>
    <w:rsid w:val="006320FF"/>
    <w:rsid w:val="006321E5"/>
    <w:rsid w:val="006323E5"/>
    <w:rsid w:val="00633518"/>
    <w:rsid w:val="0063485E"/>
    <w:rsid w:val="0063669A"/>
    <w:rsid w:val="00637C20"/>
    <w:rsid w:val="00637CC4"/>
    <w:rsid w:val="00637CF7"/>
    <w:rsid w:val="006419C0"/>
    <w:rsid w:val="00642555"/>
    <w:rsid w:val="00642812"/>
    <w:rsid w:val="00643187"/>
    <w:rsid w:val="006445D9"/>
    <w:rsid w:val="00645316"/>
    <w:rsid w:val="00645842"/>
    <w:rsid w:val="00645C28"/>
    <w:rsid w:val="00646CB0"/>
    <w:rsid w:val="00646FEA"/>
    <w:rsid w:val="0064725A"/>
    <w:rsid w:val="006504D6"/>
    <w:rsid w:val="00651E77"/>
    <w:rsid w:val="006521E2"/>
    <w:rsid w:val="00652DB6"/>
    <w:rsid w:val="00654BC6"/>
    <w:rsid w:val="00655969"/>
    <w:rsid w:val="00655D22"/>
    <w:rsid w:val="0065622B"/>
    <w:rsid w:val="006565AD"/>
    <w:rsid w:val="00656A4E"/>
    <w:rsid w:val="00656C35"/>
    <w:rsid w:val="0065709C"/>
    <w:rsid w:val="00657720"/>
    <w:rsid w:val="00661DDC"/>
    <w:rsid w:val="00661E24"/>
    <w:rsid w:val="00662878"/>
    <w:rsid w:val="00662E24"/>
    <w:rsid w:val="0066491F"/>
    <w:rsid w:val="006663C4"/>
    <w:rsid w:val="00667C20"/>
    <w:rsid w:val="006700E3"/>
    <w:rsid w:val="00670596"/>
    <w:rsid w:val="00671B8C"/>
    <w:rsid w:val="00671EE8"/>
    <w:rsid w:val="00672049"/>
    <w:rsid w:val="00672482"/>
    <w:rsid w:val="00673D74"/>
    <w:rsid w:val="00674ABA"/>
    <w:rsid w:val="006814BE"/>
    <w:rsid w:val="006814D8"/>
    <w:rsid w:val="00681AE1"/>
    <w:rsid w:val="006846AD"/>
    <w:rsid w:val="00685109"/>
    <w:rsid w:val="00685709"/>
    <w:rsid w:val="0068571D"/>
    <w:rsid w:val="00685A08"/>
    <w:rsid w:val="00685E84"/>
    <w:rsid w:val="00686A1F"/>
    <w:rsid w:val="00687792"/>
    <w:rsid w:val="006903B1"/>
    <w:rsid w:val="00690CC3"/>
    <w:rsid w:val="006912D9"/>
    <w:rsid w:val="00691C99"/>
    <w:rsid w:val="0069280A"/>
    <w:rsid w:val="006928FD"/>
    <w:rsid w:val="00693197"/>
    <w:rsid w:val="006949DA"/>
    <w:rsid w:val="00694F7F"/>
    <w:rsid w:val="006952AA"/>
    <w:rsid w:val="00695475"/>
    <w:rsid w:val="0069565C"/>
    <w:rsid w:val="00695852"/>
    <w:rsid w:val="00695AC2"/>
    <w:rsid w:val="00696828"/>
    <w:rsid w:val="006974D5"/>
    <w:rsid w:val="00697DD5"/>
    <w:rsid w:val="006A0032"/>
    <w:rsid w:val="006A0A8E"/>
    <w:rsid w:val="006A2037"/>
    <w:rsid w:val="006A2DD6"/>
    <w:rsid w:val="006A2DE5"/>
    <w:rsid w:val="006A3131"/>
    <w:rsid w:val="006A44E8"/>
    <w:rsid w:val="006A538F"/>
    <w:rsid w:val="006A65B4"/>
    <w:rsid w:val="006A669A"/>
    <w:rsid w:val="006A70FE"/>
    <w:rsid w:val="006B05E2"/>
    <w:rsid w:val="006B0D95"/>
    <w:rsid w:val="006B134E"/>
    <w:rsid w:val="006B337D"/>
    <w:rsid w:val="006B3ED7"/>
    <w:rsid w:val="006B430F"/>
    <w:rsid w:val="006B5C69"/>
    <w:rsid w:val="006C05FF"/>
    <w:rsid w:val="006C0E9A"/>
    <w:rsid w:val="006C0ED1"/>
    <w:rsid w:val="006C182B"/>
    <w:rsid w:val="006C285F"/>
    <w:rsid w:val="006C3343"/>
    <w:rsid w:val="006C4C4C"/>
    <w:rsid w:val="006C5037"/>
    <w:rsid w:val="006C725A"/>
    <w:rsid w:val="006D049C"/>
    <w:rsid w:val="006D2826"/>
    <w:rsid w:val="006D2DBA"/>
    <w:rsid w:val="006D2E0B"/>
    <w:rsid w:val="006D3EA3"/>
    <w:rsid w:val="006D56B5"/>
    <w:rsid w:val="006D6DB2"/>
    <w:rsid w:val="006E055D"/>
    <w:rsid w:val="006E14FF"/>
    <w:rsid w:val="006E20AD"/>
    <w:rsid w:val="006E4C88"/>
    <w:rsid w:val="006E57FF"/>
    <w:rsid w:val="006E69AB"/>
    <w:rsid w:val="006E6AC6"/>
    <w:rsid w:val="006E78CE"/>
    <w:rsid w:val="006E7A66"/>
    <w:rsid w:val="006F1F21"/>
    <w:rsid w:val="006F211B"/>
    <w:rsid w:val="006F39C8"/>
    <w:rsid w:val="006F498B"/>
    <w:rsid w:val="006F4AE3"/>
    <w:rsid w:val="006F51EE"/>
    <w:rsid w:val="006F53B9"/>
    <w:rsid w:val="006F7AEE"/>
    <w:rsid w:val="00702E45"/>
    <w:rsid w:val="00703BB4"/>
    <w:rsid w:val="00704227"/>
    <w:rsid w:val="007042BA"/>
    <w:rsid w:val="00705914"/>
    <w:rsid w:val="00706138"/>
    <w:rsid w:val="00706A65"/>
    <w:rsid w:val="00706D9A"/>
    <w:rsid w:val="00710507"/>
    <w:rsid w:val="00710A87"/>
    <w:rsid w:val="007125F9"/>
    <w:rsid w:val="00712784"/>
    <w:rsid w:val="00714160"/>
    <w:rsid w:val="00714F06"/>
    <w:rsid w:val="00714FBF"/>
    <w:rsid w:val="00716302"/>
    <w:rsid w:val="00716E37"/>
    <w:rsid w:val="00717B45"/>
    <w:rsid w:val="0072053E"/>
    <w:rsid w:val="0072159A"/>
    <w:rsid w:val="00722637"/>
    <w:rsid w:val="007234C4"/>
    <w:rsid w:val="00723E6F"/>
    <w:rsid w:val="00725C35"/>
    <w:rsid w:val="0072608A"/>
    <w:rsid w:val="007261E2"/>
    <w:rsid w:val="0072628F"/>
    <w:rsid w:val="00727B65"/>
    <w:rsid w:val="007321F2"/>
    <w:rsid w:val="00733543"/>
    <w:rsid w:val="00734004"/>
    <w:rsid w:val="00735974"/>
    <w:rsid w:val="007365CE"/>
    <w:rsid w:val="007371DE"/>
    <w:rsid w:val="00737E1F"/>
    <w:rsid w:val="00740508"/>
    <w:rsid w:val="00740B80"/>
    <w:rsid w:val="00742142"/>
    <w:rsid w:val="007438BC"/>
    <w:rsid w:val="007454EB"/>
    <w:rsid w:val="007457B4"/>
    <w:rsid w:val="00745BDB"/>
    <w:rsid w:val="00746027"/>
    <w:rsid w:val="0074603A"/>
    <w:rsid w:val="007503DC"/>
    <w:rsid w:val="00751164"/>
    <w:rsid w:val="007521EC"/>
    <w:rsid w:val="00752427"/>
    <w:rsid w:val="0075298A"/>
    <w:rsid w:val="00752AB8"/>
    <w:rsid w:val="00754EDB"/>
    <w:rsid w:val="00756927"/>
    <w:rsid w:val="00756E48"/>
    <w:rsid w:val="007575BC"/>
    <w:rsid w:val="00761849"/>
    <w:rsid w:val="00761BF0"/>
    <w:rsid w:val="00761C15"/>
    <w:rsid w:val="00765A33"/>
    <w:rsid w:val="007663CE"/>
    <w:rsid w:val="007666E2"/>
    <w:rsid w:val="007668BE"/>
    <w:rsid w:val="00766BC3"/>
    <w:rsid w:val="00772189"/>
    <w:rsid w:val="007766AF"/>
    <w:rsid w:val="0077769D"/>
    <w:rsid w:val="00777BBC"/>
    <w:rsid w:val="007816B9"/>
    <w:rsid w:val="00781A6D"/>
    <w:rsid w:val="00781BCA"/>
    <w:rsid w:val="00781F50"/>
    <w:rsid w:val="007832F1"/>
    <w:rsid w:val="00783617"/>
    <w:rsid w:val="0078421F"/>
    <w:rsid w:val="007856A0"/>
    <w:rsid w:val="0078571D"/>
    <w:rsid w:val="007866C5"/>
    <w:rsid w:val="007906CA"/>
    <w:rsid w:val="00790A24"/>
    <w:rsid w:val="00793E74"/>
    <w:rsid w:val="00794138"/>
    <w:rsid w:val="00795F83"/>
    <w:rsid w:val="007963C9"/>
    <w:rsid w:val="00797795"/>
    <w:rsid w:val="007A130F"/>
    <w:rsid w:val="007A13C4"/>
    <w:rsid w:val="007A1757"/>
    <w:rsid w:val="007A1C6D"/>
    <w:rsid w:val="007A3B98"/>
    <w:rsid w:val="007A3EBB"/>
    <w:rsid w:val="007A3FCD"/>
    <w:rsid w:val="007A4147"/>
    <w:rsid w:val="007A49B0"/>
    <w:rsid w:val="007A4F16"/>
    <w:rsid w:val="007A4F2F"/>
    <w:rsid w:val="007A6003"/>
    <w:rsid w:val="007A6490"/>
    <w:rsid w:val="007B05E1"/>
    <w:rsid w:val="007B117E"/>
    <w:rsid w:val="007B1CD0"/>
    <w:rsid w:val="007B1F40"/>
    <w:rsid w:val="007B20E1"/>
    <w:rsid w:val="007B265C"/>
    <w:rsid w:val="007B3917"/>
    <w:rsid w:val="007B40C8"/>
    <w:rsid w:val="007B5990"/>
    <w:rsid w:val="007C04AB"/>
    <w:rsid w:val="007C113B"/>
    <w:rsid w:val="007C2595"/>
    <w:rsid w:val="007C3120"/>
    <w:rsid w:val="007C359E"/>
    <w:rsid w:val="007C3CBF"/>
    <w:rsid w:val="007C4021"/>
    <w:rsid w:val="007C486C"/>
    <w:rsid w:val="007C5F13"/>
    <w:rsid w:val="007C674D"/>
    <w:rsid w:val="007D0C0C"/>
    <w:rsid w:val="007D1E00"/>
    <w:rsid w:val="007D39AB"/>
    <w:rsid w:val="007D6CB2"/>
    <w:rsid w:val="007D6F47"/>
    <w:rsid w:val="007D7171"/>
    <w:rsid w:val="007D76DE"/>
    <w:rsid w:val="007E13C4"/>
    <w:rsid w:val="007E1A0D"/>
    <w:rsid w:val="007E2FA0"/>
    <w:rsid w:val="007E45A6"/>
    <w:rsid w:val="007E4970"/>
    <w:rsid w:val="007E5744"/>
    <w:rsid w:val="007E708C"/>
    <w:rsid w:val="007F08CC"/>
    <w:rsid w:val="007F0DB8"/>
    <w:rsid w:val="007F11D8"/>
    <w:rsid w:val="007F1762"/>
    <w:rsid w:val="007F2290"/>
    <w:rsid w:val="007F2303"/>
    <w:rsid w:val="007F2BA9"/>
    <w:rsid w:val="007F552D"/>
    <w:rsid w:val="007F6569"/>
    <w:rsid w:val="007F69D8"/>
    <w:rsid w:val="008003AE"/>
    <w:rsid w:val="008005DF"/>
    <w:rsid w:val="00800A3C"/>
    <w:rsid w:val="00800D10"/>
    <w:rsid w:val="00801503"/>
    <w:rsid w:val="00802B8A"/>
    <w:rsid w:val="00803E99"/>
    <w:rsid w:val="00804D28"/>
    <w:rsid w:val="00804F9B"/>
    <w:rsid w:val="00805219"/>
    <w:rsid w:val="00805FAB"/>
    <w:rsid w:val="008066D5"/>
    <w:rsid w:val="00806D5F"/>
    <w:rsid w:val="0080798D"/>
    <w:rsid w:val="0081153D"/>
    <w:rsid w:val="00811630"/>
    <w:rsid w:val="00813AE7"/>
    <w:rsid w:val="008145E4"/>
    <w:rsid w:val="008150D0"/>
    <w:rsid w:val="00815E86"/>
    <w:rsid w:val="008166EF"/>
    <w:rsid w:val="00816F2C"/>
    <w:rsid w:val="0081744D"/>
    <w:rsid w:val="00820E0A"/>
    <w:rsid w:val="008219A5"/>
    <w:rsid w:val="00821CC1"/>
    <w:rsid w:val="00822018"/>
    <w:rsid w:val="00822086"/>
    <w:rsid w:val="00822E51"/>
    <w:rsid w:val="008232B7"/>
    <w:rsid w:val="0082432C"/>
    <w:rsid w:val="008258FC"/>
    <w:rsid w:val="00827D5C"/>
    <w:rsid w:val="008300D4"/>
    <w:rsid w:val="008338B3"/>
    <w:rsid w:val="00833BCF"/>
    <w:rsid w:val="00834650"/>
    <w:rsid w:val="008354BB"/>
    <w:rsid w:val="008362BB"/>
    <w:rsid w:val="00836431"/>
    <w:rsid w:val="00836AE6"/>
    <w:rsid w:val="0083700E"/>
    <w:rsid w:val="00837FF2"/>
    <w:rsid w:val="008405E6"/>
    <w:rsid w:val="00840A72"/>
    <w:rsid w:val="00842E9D"/>
    <w:rsid w:val="0084371D"/>
    <w:rsid w:val="00845A81"/>
    <w:rsid w:val="00846078"/>
    <w:rsid w:val="00846774"/>
    <w:rsid w:val="00846CE8"/>
    <w:rsid w:val="0084727B"/>
    <w:rsid w:val="008472F3"/>
    <w:rsid w:val="00847A0E"/>
    <w:rsid w:val="00847BBE"/>
    <w:rsid w:val="008518EA"/>
    <w:rsid w:val="008529DB"/>
    <w:rsid w:val="00852DF7"/>
    <w:rsid w:val="00856D12"/>
    <w:rsid w:val="00856E24"/>
    <w:rsid w:val="00857788"/>
    <w:rsid w:val="0085786E"/>
    <w:rsid w:val="00857B15"/>
    <w:rsid w:val="00857CBC"/>
    <w:rsid w:val="0086058F"/>
    <w:rsid w:val="0086213C"/>
    <w:rsid w:val="00862308"/>
    <w:rsid w:val="008623C3"/>
    <w:rsid w:val="0086299A"/>
    <w:rsid w:val="00862F1F"/>
    <w:rsid w:val="00863759"/>
    <w:rsid w:val="0086632E"/>
    <w:rsid w:val="00866437"/>
    <w:rsid w:val="008669E5"/>
    <w:rsid w:val="00866F2E"/>
    <w:rsid w:val="0086722D"/>
    <w:rsid w:val="008678E6"/>
    <w:rsid w:val="00870206"/>
    <w:rsid w:val="008704B9"/>
    <w:rsid w:val="00870720"/>
    <w:rsid w:val="00871C05"/>
    <w:rsid w:val="00872012"/>
    <w:rsid w:val="00874BFA"/>
    <w:rsid w:val="00876D3E"/>
    <w:rsid w:val="00880C5C"/>
    <w:rsid w:val="008813C5"/>
    <w:rsid w:val="00881C79"/>
    <w:rsid w:val="008832E2"/>
    <w:rsid w:val="00885581"/>
    <w:rsid w:val="0088599C"/>
    <w:rsid w:val="00885A6D"/>
    <w:rsid w:val="00893500"/>
    <w:rsid w:val="008936E3"/>
    <w:rsid w:val="008939CC"/>
    <w:rsid w:val="00893CD0"/>
    <w:rsid w:val="00893DEF"/>
    <w:rsid w:val="00894542"/>
    <w:rsid w:val="00895F8F"/>
    <w:rsid w:val="008A05B2"/>
    <w:rsid w:val="008A0BDE"/>
    <w:rsid w:val="008A328B"/>
    <w:rsid w:val="008A35FE"/>
    <w:rsid w:val="008A3816"/>
    <w:rsid w:val="008A4073"/>
    <w:rsid w:val="008A6102"/>
    <w:rsid w:val="008B0457"/>
    <w:rsid w:val="008B05B9"/>
    <w:rsid w:val="008B0A44"/>
    <w:rsid w:val="008B1546"/>
    <w:rsid w:val="008B3333"/>
    <w:rsid w:val="008B473B"/>
    <w:rsid w:val="008B4F9F"/>
    <w:rsid w:val="008B73CB"/>
    <w:rsid w:val="008B775B"/>
    <w:rsid w:val="008B7878"/>
    <w:rsid w:val="008B7C9A"/>
    <w:rsid w:val="008C0BFD"/>
    <w:rsid w:val="008C140B"/>
    <w:rsid w:val="008C2AD4"/>
    <w:rsid w:val="008C32E9"/>
    <w:rsid w:val="008C345C"/>
    <w:rsid w:val="008C3672"/>
    <w:rsid w:val="008C4F6F"/>
    <w:rsid w:val="008C7E0E"/>
    <w:rsid w:val="008D153C"/>
    <w:rsid w:val="008D16CC"/>
    <w:rsid w:val="008D18E5"/>
    <w:rsid w:val="008D3DF7"/>
    <w:rsid w:val="008D41B4"/>
    <w:rsid w:val="008D47C8"/>
    <w:rsid w:val="008D6039"/>
    <w:rsid w:val="008D6AFE"/>
    <w:rsid w:val="008D6F22"/>
    <w:rsid w:val="008E0EBF"/>
    <w:rsid w:val="008E22A4"/>
    <w:rsid w:val="008E2482"/>
    <w:rsid w:val="008E248E"/>
    <w:rsid w:val="008E361D"/>
    <w:rsid w:val="008E3AF1"/>
    <w:rsid w:val="008E6E4A"/>
    <w:rsid w:val="008E70D7"/>
    <w:rsid w:val="008E7251"/>
    <w:rsid w:val="008F0499"/>
    <w:rsid w:val="008F0645"/>
    <w:rsid w:val="008F0F32"/>
    <w:rsid w:val="008F70EA"/>
    <w:rsid w:val="008F740E"/>
    <w:rsid w:val="009008BA"/>
    <w:rsid w:val="00900A7F"/>
    <w:rsid w:val="00902413"/>
    <w:rsid w:val="009026CC"/>
    <w:rsid w:val="00902772"/>
    <w:rsid w:val="00902AD5"/>
    <w:rsid w:val="00902D34"/>
    <w:rsid w:val="00902F4E"/>
    <w:rsid w:val="00903597"/>
    <w:rsid w:val="00903C5F"/>
    <w:rsid w:val="009044D0"/>
    <w:rsid w:val="00905363"/>
    <w:rsid w:val="00905F80"/>
    <w:rsid w:val="00906D83"/>
    <w:rsid w:val="009105B3"/>
    <w:rsid w:val="00911918"/>
    <w:rsid w:val="00913533"/>
    <w:rsid w:val="00913C51"/>
    <w:rsid w:val="00914705"/>
    <w:rsid w:val="00914DE6"/>
    <w:rsid w:val="00914FB9"/>
    <w:rsid w:val="00915A64"/>
    <w:rsid w:val="00916F5F"/>
    <w:rsid w:val="0092065F"/>
    <w:rsid w:val="00920C8A"/>
    <w:rsid w:val="00921664"/>
    <w:rsid w:val="00921F5C"/>
    <w:rsid w:val="00922027"/>
    <w:rsid w:val="009228AA"/>
    <w:rsid w:val="00922B64"/>
    <w:rsid w:val="00923332"/>
    <w:rsid w:val="00926E5B"/>
    <w:rsid w:val="00927D4D"/>
    <w:rsid w:val="00930167"/>
    <w:rsid w:val="00930193"/>
    <w:rsid w:val="009318BF"/>
    <w:rsid w:val="00931F56"/>
    <w:rsid w:val="00932346"/>
    <w:rsid w:val="00932659"/>
    <w:rsid w:val="00934506"/>
    <w:rsid w:val="00934ECE"/>
    <w:rsid w:val="009359F0"/>
    <w:rsid w:val="009360C5"/>
    <w:rsid w:val="0093727C"/>
    <w:rsid w:val="00940BC1"/>
    <w:rsid w:val="00941761"/>
    <w:rsid w:val="00941919"/>
    <w:rsid w:val="0094237E"/>
    <w:rsid w:val="00942463"/>
    <w:rsid w:val="00944341"/>
    <w:rsid w:val="009462A1"/>
    <w:rsid w:val="009466BA"/>
    <w:rsid w:val="00946A15"/>
    <w:rsid w:val="00947071"/>
    <w:rsid w:val="00950024"/>
    <w:rsid w:val="009500AF"/>
    <w:rsid w:val="00950F97"/>
    <w:rsid w:val="0095188D"/>
    <w:rsid w:val="009520F7"/>
    <w:rsid w:val="00953E61"/>
    <w:rsid w:val="00954DD9"/>
    <w:rsid w:val="00956EB8"/>
    <w:rsid w:val="00960C28"/>
    <w:rsid w:val="00960C48"/>
    <w:rsid w:val="0096202B"/>
    <w:rsid w:val="00962AEA"/>
    <w:rsid w:val="00962C0E"/>
    <w:rsid w:val="009646AF"/>
    <w:rsid w:val="0096794D"/>
    <w:rsid w:val="00967C2F"/>
    <w:rsid w:val="00967D22"/>
    <w:rsid w:val="00967EDC"/>
    <w:rsid w:val="009710FD"/>
    <w:rsid w:val="00971676"/>
    <w:rsid w:val="00971728"/>
    <w:rsid w:val="0097194E"/>
    <w:rsid w:val="00971A08"/>
    <w:rsid w:val="00973B37"/>
    <w:rsid w:val="00974D32"/>
    <w:rsid w:val="009751F7"/>
    <w:rsid w:val="009754DF"/>
    <w:rsid w:val="009762F0"/>
    <w:rsid w:val="00976E18"/>
    <w:rsid w:val="0098141B"/>
    <w:rsid w:val="00982828"/>
    <w:rsid w:val="00982856"/>
    <w:rsid w:val="0098332F"/>
    <w:rsid w:val="00984CE4"/>
    <w:rsid w:val="00987853"/>
    <w:rsid w:val="00987C32"/>
    <w:rsid w:val="00990CD0"/>
    <w:rsid w:val="009922FE"/>
    <w:rsid w:val="00992B47"/>
    <w:rsid w:val="00993258"/>
    <w:rsid w:val="009933F7"/>
    <w:rsid w:val="009940D6"/>
    <w:rsid w:val="00996049"/>
    <w:rsid w:val="00996490"/>
    <w:rsid w:val="00996C70"/>
    <w:rsid w:val="00996DFD"/>
    <w:rsid w:val="009A1397"/>
    <w:rsid w:val="009A1436"/>
    <w:rsid w:val="009A1D36"/>
    <w:rsid w:val="009A4C7C"/>
    <w:rsid w:val="009A604F"/>
    <w:rsid w:val="009B3B94"/>
    <w:rsid w:val="009B441C"/>
    <w:rsid w:val="009B5809"/>
    <w:rsid w:val="009B61D2"/>
    <w:rsid w:val="009B6DF8"/>
    <w:rsid w:val="009B7B76"/>
    <w:rsid w:val="009C0509"/>
    <w:rsid w:val="009C0D42"/>
    <w:rsid w:val="009C1AF6"/>
    <w:rsid w:val="009C2278"/>
    <w:rsid w:val="009C229A"/>
    <w:rsid w:val="009C56B3"/>
    <w:rsid w:val="009D191F"/>
    <w:rsid w:val="009D212C"/>
    <w:rsid w:val="009D2452"/>
    <w:rsid w:val="009D27AE"/>
    <w:rsid w:val="009D326F"/>
    <w:rsid w:val="009D3930"/>
    <w:rsid w:val="009D4042"/>
    <w:rsid w:val="009D6420"/>
    <w:rsid w:val="009D64F9"/>
    <w:rsid w:val="009E10A3"/>
    <w:rsid w:val="009E349D"/>
    <w:rsid w:val="009E53AF"/>
    <w:rsid w:val="009E67E0"/>
    <w:rsid w:val="009E6880"/>
    <w:rsid w:val="009E6C08"/>
    <w:rsid w:val="009E7F35"/>
    <w:rsid w:val="009F0F7E"/>
    <w:rsid w:val="009F16FA"/>
    <w:rsid w:val="009F3092"/>
    <w:rsid w:val="009F3477"/>
    <w:rsid w:val="009F3D0A"/>
    <w:rsid w:val="009F59AE"/>
    <w:rsid w:val="009F5DBA"/>
    <w:rsid w:val="00A04084"/>
    <w:rsid w:val="00A049F1"/>
    <w:rsid w:val="00A05EB4"/>
    <w:rsid w:val="00A1089D"/>
    <w:rsid w:val="00A10A1A"/>
    <w:rsid w:val="00A111EF"/>
    <w:rsid w:val="00A11E89"/>
    <w:rsid w:val="00A12806"/>
    <w:rsid w:val="00A14031"/>
    <w:rsid w:val="00A141F3"/>
    <w:rsid w:val="00A15C85"/>
    <w:rsid w:val="00A15DCC"/>
    <w:rsid w:val="00A1662E"/>
    <w:rsid w:val="00A17757"/>
    <w:rsid w:val="00A20A29"/>
    <w:rsid w:val="00A20FCF"/>
    <w:rsid w:val="00A23700"/>
    <w:rsid w:val="00A23CF6"/>
    <w:rsid w:val="00A24980"/>
    <w:rsid w:val="00A25378"/>
    <w:rsid w:val="00A25EDD"/>
    <w:rsid w:val="00A27A0B"/>
    <w:rsid w:val="00A309CA"/>
    <w:rsid w:val="00A3211A"/>
    <w:rsid w:val="00A328C0"/>
    <w:rsid w:val="00A33421"/>
    <w:rsid w:val="00A35834"/>
    <w:rsid w:val="00A36895"/>
    <w:rsid w:val="00A36986"/>
    <w:rsid w:val="00A378A8"/>
    <w:rsid w:val="00A37E7F"/>
    <w:rsid w:val="00A40444"/>
    <w:rsid w:val="00A405B9"/>
    <w:rsid w:val="00A40E3E"/>
    <w:rsid w:val="00A41C33"/>
    <w:rsid w:val="00A4203F"/>
    <w:rsid w:val="00A444E8"/>
    <w:rsid w:val="00A445BE"/>
    <w:rsid w:val="00A456F4"/>
    <w:rsid w:val="00A45C1A"/>
    <w:rsid w:val="00A5169B"/>
    <w:rsid w:val="00A51F70"/>
    <w:rsid w:val="00A5293F"/>
    <w:rsid w:val="00A52FCC"/>
    <w:rsid w:val="00A55284"/>
    <w:rsid w:val="00A61290"/>
    <w:rsid w:val="00A6150C"/>
    <w:rsid w:val="00A62901"/>
    <w:rsid w:val="00A62B36"/>
    <w:rsid w:val="00A62F40"/>
    <w:rsid w:val="00A65388"/>
    <w:rsid w:val="00A653CC"/>
    <w:rsid w:val="00A661FC"/>
    <w:rsid w:val="00A669EB"/>
    <w:rsid w:val="00A67052"/>
    <w:rsid w:val="00A6719E"/>
    <w:rsid w:val="00A674C3"/>
    <w:rsid w:val="00A678EE"/>
    <w:rsid w:val="00A67D72"/>
    <w:rsid w:val="00A7023F"/>
    <w:rsid w:val="00A7130B"/>
    <w:rsid w:val="00A71B40"/>
    <w:rsid w:val="00A7282C"/>
    <w:rsid w:val="00A72AEF"/>
    <w:rsid w:val="00A732BC"/>
    <w:rsid w:val="00A75A32"/>
    <w:rsid w:val="00A75C1E"/>
    <w:rsid w:val="00A777E9"/>
    <w:rsid w:val="00A77E59"/>
    <w:rsid w:val="00A800A0"/>
    <w:rsid w:val="00A80954"/>
    <w:rsid w:val="00A81DB0"/>
    <w:rsid w:val="00A82C8A"/>
    <w:rsid w:val="00A83F9B"/>
    <w:rsid w:val="00A85D47"/>
    <w:rsid w:val="00A864E6"/>
    <w:rsid w:val="00A91815"/>
    <w:rsid w:val="00A91B42"/>
    <w:rsid w:val="00A91B50"/>
    <w:rsid w:val="00A94F77"/>
    <w:rsid w:val="00A9526D"/>
    <w:rsid w:val="00A97A6A"/>
    <w:rsid w:val="00AA0D97"/>
    <w:rsid w:val="00AA32F2"/>
    <w:rsid w:val="00AA38E9"/>
    <w:rsid w:val="00AA5281"/>
    <w:rsid w:val="00AA5BDD"/>
    <w:rsid w:val="00AA5E1A"/>
    <w:rsid w:val="00AB0936"/>
    <w:rsid w:val="00AB0F5C"/>
    <w:rsid w:val="00AB11E6"/>
    <w:rsid w:val="00AB2581"/>
    <w:rsid w:val="00AB26CE"/>
    <w:rsid w:val="00AB2F75"/>
    <w:rsid w:val="00AB467A"/>
    <w:rsid w:val="00AB4AA5"/>
    <w:rsid w:val="00AB4C06"/>
    <w:rsid w:val="00AB5629"/>
    <w:rsid w:val="00AB697B"/>
    <w:rsid w:val="00AB6AD3"/>
    <w:rsid w:val="00AB71B2"/>
    <w:rsid w:val="00AC0D43"/>
    <w:rsid w:val="00AC27C8"/>
    <w:rsid w:val="00AC2951"/>
    <w:rsid w:val="00AC468E"/>
    <w:rsid w:val="00AC51AC"/>
    <w:rsid w:val="00AC640A"/>
    <w:rsid w:val="00AC7CC6"/>
    <w:rsid w:val="00AD17B3"/>
    <w:rsid w:val="00AD2C9A"/>
    <w:rsid w:val="00AD5088"/>
    <w:rsid w:val="00AD6EBF"/>
    <w:rsid w:val="00AD73D0"/>
    <w:rsid w:val="00AE0ABE"/>
    <w:rsid w:val="00AE1950"/>
    <w:rsid w:val="00AE1CA5"/>
    <w:rsid w:val="00AE1E66"/>
    <w:rsid w:val="00AE1F19"/>
    <w:rsid w:val="00AE2221"/>
    <w:rsid w:val="00AE288F"/>
    <w:rsid w:val="00AE46FC"/>
    <w:rsid w:val="00AE6035"/>
    <w:rsid w:val="00AE674E"/>
    <w:rsid w:val="00AE6783"/>
    <w:rsid w:val="00AE6D29"/>
    <w:rsid w:val="00AE72E8"/>
    <w:rsid w:val="00AF0691"/>
    <w:rsid w:val="00AF1670"/>
    <w:rsid w:val="00AF2D92"/>
    <w:rsid w:val="00AF38B1"/>
    <w:rsid w:val="00AF3D02"/>
    <w:rsid w:val="00AF4342"/>
    <w:rsid w:val="00AF5481"/>
    <w:rsid w:val="00AF6296"/>
    <w:rsid w:val="00AF72B0"/>
    <w:rsid w:val="00AF7ED8"/>
    <w:rsid w:val="00B00E70"/>
    <w:rsid w:val="00B00F18"/>
    <w:rsid w:val="00B02A84"/>
    <w:rsid w:val="00B02B7A"/>
    <w:rsid w:val="00B03267"/>
    <w:rsid w:val="00B03981"/>
    <w:rsid w:val="00B03AE9"/>
    <w:rsid w:val="00B04129"/>
    <w:rsid w:val="00B041B4"/>
    <w:rsid w:val="00B0699A"/>
    <w:rsid w:val="00B0716A"/>
    <w:rsid w:val="00B10A04"/>
    <w:rsid w:val="00B12481"/>
    <w:rsid w:val="00B13F3B"/>
    <w:rsid w:val="00B140F6"/>
    <w:rsid w:val="00B14BDC"/>
    <w:rsid w:val="00B14E47"/>
    <w:rsid w:val="00B150CD"/>
    <w:rsid w:val="00B174F1"/>
    <w:rsid w:val="00B17734"/>
    <w:rsid w:val="00B17B69"/>
    <w:rsid w:val="00B223F0"/>
    <w:rsid w:val="00B22AA3"/>
    <w:rsid w:val="00B23543"/>
    <w:rsid w:val="00B238E2"/>
    <w:rsid w:val="00B23F80"/>
    <w:rsid w:val="00B246D5"/>
    <w:rsid w:val="00B2592C"/>
    <w:rsid w:val="00B259CB"/>
    <w:rsid w:val="00B27759"/>
    <w:rsid w:val="00B30B4F"/>
    <w:rsid w:val="00B30BEB"/>
    <w:rsid w:val="00B311AD"/>
    <w:rsid w:val="00B31D91"/>
    <w:rsid w:val="00B322E3"/>
    <w:rsid w:val="00B3266D"/>
    <w:rsid w:val="00B33CE9"/>
    <w:rsid w:val="00B34238"/>
    <w:rsid w:val="00B36779"/>
    <w:rsid w:val="00B4172E"/>
    <w:rsid w:val="00B42BE1"/>
    <w:rsid w:val="00B42E22"/>
    <w:rsid w:val="00B434B5"/>
    <w:rsid w:val="00B43989"/>
    <w:rsid w:val="00B448F9"/>
    <w:rsid w:val="00B45999"/>
    <w:rsid w:val="00B464F0"/>
    <w:rsid w:val="00B50543"/>
    <w:rsid w:val="00B50B64"/>
    <w:rsid w:val="00B514ED"/>
    <w:rsid w:val="00B53A96"/>
    <w:rsid w:val="00B543D4"/>
    <w:rsid w:val="00B54834"/>
    <w:rsid w:val="00B54F31"/>
    <w:rsid w:val="00B576B3"/>
    <w:rsid w:val="00B6022A"/>
    <w:rsid w:val="00B612B2"/>
    <w:rsid w:val="00B62887"/>
    <w:rsid w:val="00B63172"/>
    <w:rsid w:val="00B64BDA"/>
    <w:rsid w:val="00B66492"/>
    <w:rsid w:val="00B66E28"/>
    <w:rsid w:val="00B672E0"/>
    <w:rsid w:val="00B67552"/>
    <w:rsid w:val="00B70B23"/>
    <w:rsid w:val="00B738B3"/>
    <w:rsid w:val="00B73E36"/>
    <w:rsid w:val="00B74660"/>
    <w:rsid w:val="00B74D05"/>
    <w:rsid w:val="00B75251"/>
    <w:rsid w:val="00B7696A"/>
    <w:rsid w:val="00B76A2E"/>
    <w:rsid w:val="00B76F93"/>
    <w:rsid w:val="00B77E2A"/>
    <w:rsid w:val="00B81180"/>
    <w:rsid w:val="00B81A59"/>
    <w:rsid w:val="00B82D9C"/>
    <w:rsid w:val="00B84A2A"/>
    <w:rsid w:val="00B84F11"/>
    <w:rsid w:val="00B85E56"/>
    <w:rsid w:val="00B86540"/>
    <w:rsid w:val="00B86857"/>
    <w:rsid w:val="00B86B60"/>
    <w:rsid w:val="00B87757"/>
    <w:rsid w:val="00B90533"/>
    <w:rsid w:val="00B90832"/>
    <w:rsid w:val="00B918F6"/>
    <w:rsid w:val="00B9248E"/>
    <w:rsid w:val="00B92DDF"/>
    <w:rsid w:val="00B93CE8"/>
    <w:rsid w:val="00B946A7"/>
    <w:rsid w:val="00B951F4"/>
    <w:rsid w:val="00B9701B"/>
    <w:rsid w:val="00B977D1"/>
    <w:rsid w:val="00BA0652"/>
    <w:rsid w:val="00BA1360"/>
    <w:rsid w:val="00BA138A"/>
    <w:rsid w:val="00BA15DF"/>
    <w:rsid w:val="00BA1C27"/>
    <w:rsid w:val="00BA4704"/>
    <w:rsid w:val="00BA51EB"/>
    <w:rsid w:val="00BA638F"/>
    <w:rsid w:val="00BA7255"/>
    <w:rsid w:val="00BA73CC"/>
    <w:rsid w:val="00BB082B"/>
    <w:rsid w:val="00BB1553"/>
    <w:rsid w:val="00BB170E"/>
    <w:rsid w:val="00BB1939"/>
    <w:rsid w:val="00BB1D88"/>
    <w:rsid w:val="00BB21BA"/>
    <w:rsid w:val="00BB2BDD"/>
    <w:rsid w:val="00BB300B"/>
    <w:rsid w:val="00BB3FC9"/>
    <w:rsid w:val="00BB4041"/>
    <w:rsid w:val="00BB40B9"/>
    <w:rsid w:val="00BB4724"/>
    <w:rsid w:val="00BB4B85"/>
    <w:rsid w:val="00BB4E57"/>
    <w:rsid w:val="00BB5D44"/>
    <w:rsid w:val="00BB6254"/>
    <w:rsid w:val="00BB6C8C"/>
    <w:rsid w:val="00BB75FA"/>
    <w:rsid w:val="00BC0379"/>
    <w:rsid w:val="00BC1191"/>
    <w:rsid w:val="00BC127A"/>
    <w:rsid w:val="00BC2B4F"/>
    <w:rsid w:val="00BC3528"/>
    <w:rsid w:val="00BC36F9"/>
    <w:rsid w:val="00BC3F5D"/>
    <w:rsid w:val="00BC474A"/>
    <w:rsid w:val="00BC67E6"/>
    <w:rsid w:val="00BC7716"/>
    <w:rsid w:val="00BD2056"/>
    <w:rsid w:val="00BD3228"/>
    <w:rsid w:val="00BD4B5F"/>
    <w:rsid w:val="00BD4C37"/>
    <w:rsid w:val="00BD5FDE"/>
    <w:rsid w:val="00BD6944"/>
    <w:rsid w:val="00BE052C"/>
    <w:rsid w:val="00BE2D59"/>
    <w:rsid w:val="00BE5905"/>
    <w:rsid w:val="00BE6069"/>
    <w:rsid w:val="00BE6492"/>
    <w:rsid w:val="00BF140E"/>
    <w:rsid w:val="00BF19AE"/>
    <w:rsid w:val="00BF1D9A"/>
    <w:rsid w:val="00BF2297"/>
    <w:rsid w:val="00BF5104"/>
    <w:rsid w:val="00BF524B"/>
    <w:rsid w:val="00BF5305"/>
    <w:rsid w:val="00BF57CA"/>
    <w:rsid w:val="00BF5D9B"/>
    <w:rsid w:val="00BF7E2D"/>
    <w:rsid w:val="00C00366"/>
    <w:rsid w:val="00C00A36"/>
    <w:rsid w:val="00C013F8"/>
    <w:rsid w:val="00C01500"/>
    <w:rsid w:val="00C02119"/>
    <w:rsid w:val="00C04963"/>
    <w:rsid w:val="00C04FE6"/>
    <w:rsid w:val="00C05485"/>
    <w:rsid w:val="00C05892"/>
    <w:rsid w:val="00C065A4"/>
    <w:rsid w:val="00C07F39"/>
    <w:rsid w:val="00C10E77"/>
    <w:rsid w:val="00C12885"/>
    <w:rsid w:val="00C13872"/>
    <w:rsid w:val="00C1693B"/>
    <w:rsid w:val="00C1695D"/>
    <w:rsid w:val="00C16D06"/>
    <w:rsid w:val="00C16EDE"/>
    <w:rsid w:val="00C17746"/>
    <w:rsid w:val="00C21937"/>
    <w:rsid w:val="00C2264C"/>
    <w:rsid w:val="00C2357A"/>
    <w:rsid w:val="00C24A81"/>
    <w:rsid w:val="00C25A9D"/>
    <w:rsid w:val="00C25BF7"/>
    <w:rsid w:val="00C26DA4"/>
    <w:rsid w:val="00C2755D"/>
    <w:rsid w:val="00C32067"/>
    <w:rsid w:val="00C32E9F"/>
    <w:rsid w:val="00C330B7"/>
    <w:rsid w:val="00C33521"/>
    <w:rsid w:val="00C33B39"/>
    <w:rsid w:val="00C35423"/>
    <w:rsid w:val="00C3709A"/>
    <w:rsid w:val="00C3788C"/>
    <w:rsid w:val="00C401F4"/>
    <w:rsid w:val="00C4257D"/>
    <w:rsid w:val="00C431AF"/>
    <w:rsid w:val="00C4371F"/>
    <w:rsid w:val="00C44423"/>
    <w:rsid w:val="00C44465"/>
    <w:rsid w:val="00C46E25"/>
    <w:rsid w:val="00C50B6F"/>
    <w:rsid w:val="00C50C64"/>
    <w:rsid w:val="00C518E4"/>
    <w:rsid w:val="00C52FAE"/>
    <w:rsid w:val="00C5448D"/>
    <w:rsid w:val="00C54827"/>
    <w:rsid w:val="00C55A26"/>
    <w:rsid w:val="00C57A86"/>
    <w:rsid w:val="00C57CAD"/>
    <w:rsid w:val="00C60517"/>
    <w:rsid w:val="00C61261"/>
    <w:rsid w:val="00C62033"/>
    <w:rsid w:val="00C625BE"/>
    <w:rsid w:val="00C63A97"/>
    <w:rsid w:val="00C63B79"/>
    <w:rsid w:val="00C63E19"/>
    <w:rsid w:val="00C64763"/>
    <w:rsid w:val="00C64F70"/>
    <w:rsid w:val="00C651B9"/>
    <w:rsid w:val="00C6529D"/>
    <w:rsid w:val="00C653EB"/>
    <w:rsid w:val="00C65B99"/>
    <w:rsid w:val="00C65F12"/>
    <w:rsid w:val="00C663D7"/>
    <w:rsid w:val="00C67076"/>
    <w:rsid w:val="00C675A3"/>
    <w:rsid w:val="00C70394"/>
    <w:rsid w:val="00C709FB"/>
    <w:rsid w:val="00C712A9"/>
    <w:rsid w:val="00C714AB"/>
    <w:rsid w:val="00C71D25"/>
    <w:rsid w:val="00C71EC7"/>
    <w:rsid w:val="00C72AC8"/>
    <w:rsid w:val="00C745EE"/>
    <w:rsid w:val="00C756BB"/>
    <w:rsid w:val="00C77284"/>
    <w:rsid w:val="00C7758F"/>
    <w:rsid w:val="00C810E3"/>
    <w:rsid w:val="00C83289"/>
    <w:rsid w:val="00C83DFB"/>
    <w:rsid w:val="00C84165"/>
    <w:rsid w:val="00C8416B"/>
    <w:rsid w:val="00C842FC"/>
    <w:rsid w:val="00C84689"/>
    <w:rsid w:val="00C85757"/>
    <w:rsid w:val="00C86502"/>
    <w:rsid w:val="00C908DE"/>
    <w:rsid w:val="00C90F19"/>
    <w:rsid w:val="00C9463D"/>
    <w:rsid w:val="00C94710"/>
    <w:rsid w:val="00C94927"/>
    <w:rsid w:val="00C970E3"/>
    <w:rsid w:val="00C97366"/>
    <w:rsid w:val="00C97A55"/>
    <w:rsid w:val="00CA0B01"/>
    <w:rsid w:val="00CA222A"/>
    <w:rsid w:val="00CA2D82"/>
    <w:rsid w:val="00CA2DD4"/>
    <w:rsid w:val="00CA3C38"/>
    <w:rsid w:val="00CA4371"/>
    <w:rsid w:val="00CA4A88"/>
    <w:rsid w:val="00CA6A07"/>
    <w:rsid w:val="00CB0FE2"/>
    <w:rsid w:val="00CB2903"/>
    <w:rsid w:val="00CB29E6"/>
    <w:rsid w:val="00CB58A3"/>
    <w:rsid w:val="00CB63EE"/>
    <w:rsid w:val="00CB6641"/>
    <w:rsid w:val="00CC14FC"/>
    <w:rsid w:val="00CC265E"/>
    <w:rsid w:val="00CC34C6"/>
    <w:rsid w:val="00CC3562"/>
    <w:rsid w:val="00CC382C"/>
    <w:rsid w:val="00CC3C5F"/>
    <w:rsid w:val="00CC485F"/>
    <w:rsid w:val="00CC557C"/>
    <w:rsid w:val="00CC7EB2"/>
    <w:rsid w:val="00CD0093"/>
    <w:rsid w:val="00CD039A"/>
    <w:rsid w:val="00CD0646"/>
    <w:rsid w:val="00CD1F6C"/>
    <w:rsid w:val="00CD2112"/>
    <w:rsid w:val="00CD2DC6"/>
    <w:rsid w:val="00CD2E79"/>
    <w:rsid w:val="00CD38F9"/>
    <w:rsid w:val="00CD3EF9"/>
    <w:rsid w:val="00CD434C"/>
    <w:rsid w:val="00CD4654"/>
    <w:rsid w:val="00CD51BB"/>
    <w:rsid w:val="00CD589C"/>
    <w:rsid w:val="00CD5AFE"/>
    <w:rsid w:val="00CD5B3B"/>
    <w:rsid w:val="00CD5E3E"/>
    <w:rsid w:val="00CD5FD5"/>
    <w:rsid w:val="00CD6B32"/>
    <w:rsid w:val="00CD719C"/>
    <w:rsid w:val="00CD75E8"/>
    <w:rsid w:val="00CE082A"/>
    <w:rsid w:val="00CE0AC3"/>
    <w:rsid w:val="00CE0BB7"/>
    <w:rsid w:val="00CE1162"/>
    <w:rsid w:val="00CE2050"/>
    <w:rsid w:val="00CE36DF"/>
    <w:rsid w:val="00CE5CCD"/>
    <w:rsid w:val="00CE6490"/>
    <w:rsid w:val="00CE7286"/>
    <w:rsid w:val="00CF033C"/>
    <w:rsid w:val="00CF0C73"/>
    <w:rsid w:val="00CF11E9"/>
    <w:rsid w:val="00CF174F"/>
    <w:rsid w:val="00CF4B18"/>
    <w:rsid w:val="00CF666F"/>
    <w:rsid w:val="00CF7876"/>
    <w:rsid w:val="00CF7D4F"/>
    <w:rsid w:val="00D00A7B"/>
    <w:rsid w:val="00D01B86"/>
    <w:rsid w:val="00D0458F"/>
    <w:rsid w:val="00D0472E"/>
    <w:rsid w:val="00D04822"/>
    <w:rsid w:val="00D05D7C"/>
    <w:rsid w:val="00D05DAC"/>
    <w:rsid w:val="00D06898"/>
    <w:rsid w:val="00D06A57"/>
    <w:rsid w:val="00D10690"/>
    <w:rsid w:val="00D10705"/>
    <w:rsid w:val="00D10895"/>
    <w:rsid w:val="00D10E9B"/>
    <w:rsid w:val="00D116A2"/>
    <w:rsid w:val="00D13654"/>
    <w:rsid w:val="00D17AE7"/>
    <w:rsid w:val="00D200E2"/>
    <w:rsid w:val="00D20C3D"/>
    <w:rsid w:val="00D21E30"/>
    <w:rsid w:val="00D23C39"/>
    <w:rsid w:val="00D24E4F"/>
    <w:rsid w:val="00D24E63"/>
    <w:rsid w:val="00D259A2"/>
    <w:rsid w:val="00D300DA"/>
    <w:rsid w:val="00D3114E"/>
    <w:rsid w:val="00D34CBD"/>
    <w:rsid w:val="00D3612A"/>
    <w:rsid w:val="00D40A7C"/>
    <w:rsid w:val="00D4224E"/>
    <w:rsid w:val="00D4277E"/>
    <w:rsid w:val="00D433EE"/>
    <w:rsid w:val="00D43F62"/>
    <w:rsid w:val="00D44151"/>
    <w:rsid w:val="00D442A2"/>
    <w:rsid w:val="00D44D23"/>
    <w:rsid w:val="00D45DB4"/>
    <w:rsid w:val="00D5143A"/>
    <w:rsid w:val="00D516CB"/>
    <w:rsid w:val="00D52E41"/>
    <w:rsid w:val="00D538B4"/>
    <w:rsid w:val="00D544D6"/>
    <w:rsid w:val="00D54DA3"/>
    <w:rsid w:val="00D54E15"/>
    <w:rsid w:val="00D55220"/>
    <w:rsid w:val="00D55981"/>
    <w:rsid w:val="00D55B14"/>
    <w:rsid w:val="00D56488"/>
    <w:rsid w:val="00D564A5"/>
    <w:rsid w:val="00D57AB4"/>
    <w:rsid w:val="00D61591"/>
    <w:rsid w:val="00D61E58"/>
    <w:rsid w:val="00D6234C"/>
    <w:rsid w:val="00D629AE"/>
    <w:rsid w:val="00D63784"/>
    <w:rsid w:val="00D63A8B"/>
    <w:rsid w:val="00D65576"/>
    <w:rsid w:val="00D66064"/>
    <w:rsid w:val="00D66787"/>
    <w:rsid w:val="00D67150"/>
    <w:rsid w:val="00D676BE"/>
    <w:rsid w:val="00D719DE"/>
    <w:rsid w:val="00D71B24"/>
    <w:rsid w:val="00D72AF4"/>
    <w:rsid w:val="00D74222"/>
    <w:rsid w:val="00D75897"/>
    <w:rsid w:val="00D77526"/>
    <w:rsid w:val="00D77BB0"/>
    <w:rsid w:val="00D8048C"/>
    <w:rsid w:val="00D80BB6"/>
    <w:rsid w:val="00D80E28"/>
    <w:rsid w:val="00D821B6"/>
    <w:rsid w:val="00D82BE5"/>
    <w:rsid w:val="00D8332F"/>
    <w:rsid w:val="00D836AD"/>
    <w:rsid w:val="00D846D0"/>
    <w:rsid w:val="00D848E4"/>
    <w:rsid w:val="00D84B44"/>
    <w:rsid w:val="00D850B4"/>
    <w:rsid w:val="00D85CB0"/>
    <w:rsid w:val="00D86468"/>
    <w:rsid w:val="00D870E8"/>
    <w:rsid w:val="00D90BEE"/>
    <w:rsid w:val="00D91016"/>
    <w:rsid w:val="00D920D3"/>
    <w:rsid w:val="00D9236F"/>
    <w:rsid w:val="00D96880"/>
    <w:rsid w:val="00D9741D"/>
    <w:rsid w:val="00DA135D"/>
    <w:rsid w:val="00DA142A"/>
    <w:rsid w:val="00DA1DBB"/>
    <w:rsid w:val="00DA214E"/>
    <w:rsid w:val="00DA29D7"/>
    <w:rsid w:val="00DA35E8"/>
    <w:rsid w:val="00DA36D1"/>
    <w:rsid w:val="00DA3A7F"/>
    <w:rsid w:val="00DA3BAD"/>
    <w:rsid w:val="00DA41B0"/>
    <w:rsid w:val="00DA4E57"/>
    <w:rsid w:val="00DA57DC"/>
    <w:rsid w:val="00DA6E23"/>
    <w:rsid w:val="00DA7139"/>
    <w:rsid w:val="00DB04C5"/>
    <w:rsid w:val="00DB1BD7"/>
    <w:rsid w:val="00DB1BEF"/>
    <w:rsid w:val="00DB2292"/>
    <w:rsid w:val="00DB52E0"/>
    <w:rsid w:val="00DB56AD"/>
    <w:rsid w:val="00DB5C79"/>
    <w:rsid w:val="00DC1CCA"/>
    <w:rsid w:val="00DC1D6F"/>
    <w:rsid w:val="00DC26B3"/>
    <w:rsid w:val="00DC3AEC"/>
    <w:rsid w:val="00DC5033"/>
    <w:rsid w:val="00DC672D"/>
    <w:rsid w:val="00DC733B"/>
    <w:rsid w:val="00DD1B23"/>
    <w:rsid w:val="00DD3074"/>
    <w:rsid w:val="00DD3CB9"/>
    <w:rsid w:val="00DD3E4F"/>
    <w:rsid w:val="00DD4201"/>
    <w:rsid w:val="00DD4668"/>
    <w:rsid w:val="00DD46DF"/>
    <w:rsid w:val="00DD4B94"/>
    <w:rsid w:val="00DD6C08"/>
    <w:rsid w:val="00DD7BC9"/>
    <w:rsid w:val="00DE1F4A"/>
    <w:rsid w:val="00DE209B"/>
    <w:rsid w:val="00DE2FD8"/>
    <w:rsid w:val="00DE3CAF"/>
    <w:rsid w:val="00DE3D9B"/>
    <w:rsid w:val="00DE4233"/>
    <w:rsid w:val="00DE60D5"/>
    <w:rsid w:val="00DE7625"/>
    <w:rsid w:val="00DE7A36"/>
    <w:rsid w:val="00DF0863"/>
    <w:rsid w:val="00DF1B41"/>
    <w:rsid w:val="00DF2AA9"/>
    <w:rsid w:val="00DF3B37"/>
    <w:rsid w:val="00DF3CF8"/>
    <w:rsid w:val="00DF3E93"/>
    <w:rsid w:val="00DF41F0"/>
    <w:rsid w:val="00DF5903"/>
    <w:rsid w:val="00DF6118"/>
    <w:rsid w:val="00DF63B2"/>
    <w:rsid w:val="00DF7507"/>
    <w:rsid w:val="00DF783D"/>
    <w:rsid w:val="00DF7D61"/>
    <w:rsid w:val="00E01273"/>
    <w:rsid w:val="00E01B18"/>
    <w:rsid w:val="00E025F8"/>
    <w:rsid w:val="00E02A6A"/>
    <w:rsid w:val="00E02E62"/>
    <w:rsid w:val="00E05575"/>
    <w:rsid w:val="00E056ED"/>
    <w:rsid w:val="00E06B32"/>
    <w:rsid w:val="00E10413"/>
    <w:rsid w:val="00E123CD"/>
    <w:rsid w:val="00E124C5"/>
    <w:rsid w:val="00E12D45"/>
    <w:rsid w:val="00E13D91"/>
    <w:rsid w:val="00E14A1B"/>
    <w:rsid w:val="00E14F51"/>
    <w:rsid w:val="00E156E5"/>
    <w:rsid w:val="00E1657D"/>
    <w:rsid w:val="00E167DC"/>
    <w:rsid w:val="00E171E6"/>
    <w:rsid w:val="00E20234"/>
    <w:rsid w:val="00E22ADA"/>
    <w:rsid w:val="00E233A3"/>
    <w:rsid w:val="00E24F55"/>
    <w:rsid w:val="00E25CFE"/>
    <w:rsid w:val="00E2606B"/>
    <w:rsid w:val="00E2620E"/>
    <w:rsid w:val="00E26921"/>
    <w:rsid w:val="00E2719F"/>
    <w:rsid w:val="00E27B06"/>
    <w:rsid w:val="00E27E48"/>
    <w:rsid w:val="00E30A8D"/>
    <w:rsid w:val="00E30FDF"/>
    <w:rsid w:val="00E312B6"/>
    <w:rsid w:val="00E3208D"/>
    <w:rsid w:val="00E324BB"/>
    <w:rsid w:val="00E337E2"/>
    <w:rsid w:val="00E33902"/>
    <w:rsid w:val="00E33EEB"/>
    <w:rsid w:val="00E34387"/>
    <w:rsid w:val="00E3571E"/>
    <w:rsid w:val="00E35AA8"/>
    <w:rsid w:val="00E35BD1"/>
    <w:rsid w:val="00E361CD"/>
    <w:rsid w:val="00E36C0A"/>
    <w:rsid w:val="00E4046B"/>
    <w:rsid w:val="00E40936"/>
    <w:rsid w:val="00E40E00"/>
    <w:rsid w:val="00E421E4"/>
    <w:rsid w:val="00E43AB4"/>
    <w:rsid w:val="00E44D18"/>
    <w:rsid w:val="00E45EFC"/>
    <w:rsid w:val="00E47F91"/>
    <w:rsid w:val="00E50203"/>
    <w:rsid w:val="00E508E4"/>
    <w:rsid w:val="00E50B5A"/>
    <w:rsid w:val="00E50CF1"/>
    <w:rsid w:val="00E51B97"/>
    <w:rsid w:val="00E52AAC"/>
    <w:rsid w:val="00E52B48"/>
    <w:rsid w:val="00E52E47"/>
    <w:rsid w:val="00E52E66"/>
    <w:rsid w:val="00E530FE"/>
    <w:rsid w:val="00E53883"/>
    <w:rsid w:val="00E54C7A"/>
    <w:rsid w:val="00E5599D"/>
    <w:rsid w:val="00E564A5"/>
    <w:rsid w:val="00E5678D"/>
    <w:rsid w:val="00E568A3"/>
    <w:rsid w:val="00E60ADC"/>
    <w:rsid w:val="00E612D8"/>
    <w:rsid w:val="00E61EE9"/>
    <w:rsid w:val="00E648ED"/>
    <w:rsid w:val="00E6518A"/>
    <w:rsid w:val="00E66A3D"/>
    <w:rsid w:val="00E67824"/>
    <w:rsid w:val="00E67A3A"/>
    <w:rsid w:val="00E732AE"/>
    <w:rsid w:val="00E75E45"/>
    <w:rsid w:val="00E778D8"/>
    <w:rsid w:val="00E77D90"/>
    <w:rsid w:val="00E8270F"/>
    <w:rsid w:val="00E8308A"/>
    <w:rsid w:val="00E85804"/>
    <w:rsid w:val="00E87275"/>
    <w:rsid w:val="00E87FB1"/>
    <w:rsid w:val="00E907CA"/>
    <w:rsid w:val="00E90E41"/>
    <w:rsid w:val="00E92222"/>
    <w:rsid w:val="00E93D8E"/>
    <w:rsid w:val="00E948CA"/>
    <w:rsid w:val="00E95C0A"/>
    <w:rsid w:val="00E96556"/>
    <w:rsid w:val="00E97F52"/>
    <w:rsid w:val="00EA03E5"/>
    <w:rsid w:val="00EA0C50"/>
    <w:rsid w:val="00EA1B56"/>
    <w:rsid w:val="00EA1CE8"/>
    <w:rsid w:val="00EA2542"/>
    <w:rsid w:val="00EA4C5D"/>
    <w:rsid w:val="00EA585D"/>
    <w:rsid w:val="00EA5A88"/>
    <w:rsid w:val="00EA6351"/>
    <w:rsid w:val="00EA718A"/>
    <w:rsid w:val="00EA7458"/>
    <w:rsid w:val="00EA785F"/>
    <w:rsid w:val="00EA7E24"/>
    <w:rsid w:val="00EB060C"/>
    <w:rsid w:val="00EB0D6E"/>
    <w:rsid w:val="00EB1A74"/>
    <w:rsid w:val="00EB2EC3"/>
    <w:rsid w:val="00EB3D56"/>
    <w:rsid w:val="00EB4DD8"/>
    <w:rsid w:val="00EB589E"/>
    <w:rsid w:val="00EC0215"/>
    <w:rsid w:val="00EC056A"/>
    <w:rsid w:val="00EC11EB"/>
    <w:rsid w:val="00EC1E0F"/>
    <w:rsid w:val="00EC247C"/>
    <w:rsid w:val="00EC27A9"/>
    <w:rsid w:val="00EC53B1"/>
    <w:rsid w:val="00EC5A9A"/>
    <w:rsid w:val="00EC5CE1"/>
    <w:rsid w:val="00EC5DE1"/>
    <w:rsid w:val="00EC732B"/>
    <w:rsid w:val="00EC7841"/>
    <w:rsid w:val="00ED2814"/>
    <w:rsid w:val="00ED2989"/>
    <w:rsid w:val="00ED5DB7"/>
    <w:rsid w:val="00ED5F4C"/>
    <w:rsid w:val="00ED63A5"/>
    <w:rsid w:val="00ED67F7"/>
    <w:rsid w:val="00EE264B"/>
    <w:rsid w:val="00EE33D9"/>
    <w:rsid w:val="00EE460E"/>
    <w:rsid w:val="00EE4700"/>
    <w:rsid w:val="00EE4C5D"/>
    <w:rsid w:val="00EE4CF8"/>
    <w:rsid w:val="00EE5AF4"/>
    <w:rsid w:val="00EE6811"/>
    <w:rsid w:val="00EE718B"/>
    <w:rsid w:val="00EE72E7"/>
    <w:rsid w:val="00EE7738"/>
    <w:rsid w:val="00EE7AA2"/>
    <w:rsid w:val="00EF0A41"/>
    <w:rsid w:val="00EF0A9E"/>
    <w:rsid w:val="00EF0F93"/>
    <w:rsid w:val="00EF1131"/>
    <w:rsid w:val="00EF23DB"/>
    <w:rsid w:val="00EF2BB5"/>
    <w:rsid w:val="00EF5B83"/>
    <w:rsid w:val="00EF60BF"/>
    <w:rsid w:val="00EF7838"/>
    <w:rsid w:val="00EF792E"/>
    <w:rsid w:val="00F00017"/>
    <w:rsid w:val="00F023AD"/>
    <w:rsid w:val="00F026C9"/>
    <w:rsid w:val="00F03A7B"/>
    <w:rsid w:val="00F0406C"/>
    <w:rsid w:val="00F04CEB"/>
    <w:rsid w:val="00F04DDF"/>
    <w:rsid w:val="00F054FF"/>
    <w:rsid w:val="00F05C54"/>
    <w:rsid w:val="00F07AF4"/>
    <w:rsid w:val="00F1213F"/>
    <w:rsid w:val="00F15479"/>
    <w:rsid w:val="00F16491"/>
    <w:rsid w:val="00F2181A"/>
    <w:rsid w:val="00F22529"/>
    <w:rsid w:val="00F2287B"/>
    <w:rsid w:val="00F22D2F"/>
    <w:rsid w:val="00F23EAB"/>
    <w:rsid w:val="00F23EF5"/>
    <w:rsid w:val="00F24738"/>
    <w:rsid w:val="00F24D48"/>
    <w:rsid w:val="00F30992"/>
    <w:rsid w:val="00F31176"/>
    <w:rsid w:val="00F342B5"/>
    <w:rsid w:val="00F35664"/>
    <w:rsid w:val="00F359A3"/>
    <w:rsid w:val="00F35BE3"/>
    <w:rsid w:val="00F36E38"/>
    <w:rsid w:val="00F37E54"/>
    <w:rsid w:val="00F40302"/>
    <w:rsid w:val="00F414A6"/>
    <w:rsid w:val="00F43043"/>
    <w:rsid w:val="00F4331D"/>
    <w:rsid w:val="00F433F7"/>
    <w:rsid w:val="00F456AB"/>
    <w:rsid w:val="00F457F6"/>
    <w:rsid w:val="00F501B0"/>
    <w:rsid w:val="00F50917"/>
    <w:rsid w:val="00F52303"/>
    <w:rsid w:val="00F52B44"/>
    <w:rsid w:val="00F5307B"/>
    <w:rsid w:val="00F53149"/>
    <w:rsid w:val="00F539AB"/>
    <w:rsid w:val="00F53F86"/>
    <w:rsid w:val="00F54D05"/>
    <w:rsid w:val="00F55146"/>
    <w:rsid w:val="00F55CE8"/>
    <w:rsid w:val="00F56BB8"/>
    <w:rsid w:val="00F56FE0"/>
    <w:rsid w:val="00F61478"/>
    <w:rsid w:val="00F62764"/>
    <w:rsid w:val="00F632DC"/>
    <w:rsid w:val="00F633CD"/>
    <w:rsid w:val="00F65C0A"/>
    <w:rsid w:val="00F6672B"/>
    <w:rsid w:val="00F66AC5"/>
    <w:rsid w:val="00F66D70"/>
    <w:rsid w:val="00F70843"/>
    <w:rsid w:val="00F71839"/>
    <w:rsid w:val="00F72B2C"/>
    <w:rsid w:val="00F74B70"/>
    <w:rsid w:val="00F77839"/>
    <w:rsid w:val="00F80155"/>
    <w:rsid w:val="00F80198"/>
    <w:rsid w:val="00F80421"/>
    <w:rsid w:val="00F80B0E"/>
    <w:rsid w:val="00F80E14"/>
    <w:rsid w:val="00F8133E"/>
    <w:rsid w:val="00F81756"/>
    <w:rsid w:val="00F81B8C"/>
    <w:rsid w:val="00F83022"/>
    <w:rsid w:val="00F8492E"/>
    <w:rsid w:val="00F84D9E"/>
    <w:rsid w:val="00F85A0B"/>
    <w:rsid w:val="00F861F9"/>
    <w:rsid w:val="00F87410"/>
    <w:rsid w:val="00F87664"/>
    <w:rsid w:val="00F91725"/>
    <w:rsid w:val="00F92B24"/>
    <w:rsid w:val="00F95444"/>
    <w:rsid w:val="00F97AD7"/>
    <w:rsid w:val="00FA0245"/>
    <w:rsid w:val="00FA037F"/>
    <w:rsid w:val="00FA0FCD"/>
    <w:rsid w:val="00FA1B84"/>
    <w:rsid w:val="00FA463D"/>
    <w:rsid w:val="00FA53DD"/>
    <w:rsid w:val="00FA5820"/>
    <w:rsid w:val="00FA5869"/>
    <w:rsid w:val="00FA597A"/>
    <w:rsid w:val="00FA6818"/>
    <w:rsid w:val="00FA7315"/>
    <w:rsid w:val="00FA7415"/>
    <w:rsid w:val="00FA745B"/>
    <w:rsid w:val="00FA7501"/>
    <w:rsid w:val="00FB149F"/>
    <w:rsid w:val="00FB1598"/>
    <w:rsid w:val="00FB3EDD"/>
    <w:rsid w:val="00FB510B"/>
    <w:rsid w:val="00FB524E"/>
    <w:rsid w:val="00FB579B"/>
    <w:rsid w:val="00FB6589"/>
    <w:rsid w:val="00FB665E"/>
    <w:rsid w:val="00FB6786"/>
    <w:rsid w:val="00FB7160"/>
    <w:rsid w:val="00FB757E"/>
    <w:rsid w:val="00FB7857"/>
    <w:rsid w:val="00FC2086"/>
    <w:rsid w:val="00FC3A49"/>
    <w:rsid w:val="00FC46E8"/>
    <w:rsid w:val="00FC4D47"/>
    <w:rsid w:val="00FC5DDA"/>
    <w:rsid w:val="00FC65D7"/>
    <w:rsid w:val="00FC69C4"/>
    <w:rsid w:val="00FD03C1"/>
    <w:rsid w:val="00FD04E7"/>
    <w:rsid w:val="00FD0822"/>
    <w:rsid w:val="00FD1DDF"/>
    <w:rsid w:val="00FD309B"/>
    <w:rsid w:val="00FD3386"/>
    <w:rsid w:val="00FD5111"/>
    <w:rsid w:val="00FD54E6"/>
    <w:rsid w:val="00FD6F4C"/>
    <w:rsid w:val="00FD70BF"/>
    <w:rsid w:val="00FE03ED"/>
    <w:rsid w:val="00FE0785"/>
    <w:rsid w:val="00FE0AE5"/>
    <w:rsid w:val="00FE0D7F"/>
    <w:rsid w:val="00FE153D"/>
    <w:rsid w:val="00FE1DF7"/>
    <w:rsid w:val="00FE2100"/>
    <w:rsid w:val="00FE470D"/>
    <w:rsid w:val="00FE485A"/>
    <w:rsid w:val="00FE58DC"/>
    <w:rsid w:val="00FE7B25"/>
    <w:rsid w:val="00FE7CC5"/>
    <w:rsid w:val="00FF0283"/>
    <w:rsid w:val="00FF0DB5"/>
    <w:rsid w:val="00FF1E9E"/>
    <w:rsid w:val="00FF23E4"/>
    <w:rsid w:val="00FF314A"/>
    <w:rsid w:val="00FF464F"/>
    <w:rsid w:val="00FF66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53A707F"/>
  <w15:docId w15:val="{8CABFE13-CF02-4F1D-9F1D-A31086F471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80E14"/>
    <w:pPr>
      <w:widowControl w:val="0"/>
      <w:kinsoku w:val="0"/>
      <w:overflowPunct w:val="0"/>
      <w:adjustRightInd w:val="0"/>
      <w:snapToGrid w:val="0"/>
      <w:spacing w:line="480" w:lineRule="exact"/>
    </w:pPr>
    <w:rPr>
      <w:rFonts w:ascii="華康楷書體W5" w:eastAsia="華康楷書體W5"/>
      <w:kern w:val="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出列席"/>
    <w:basedOn w:val="a"/>
    <w:autoRedefine/>
    <w:rsid w:val="00852DF7"/>
    <w:pPr>
      <w:ind w:left="1600" w:rightChars="100" w:right="320" w:hangingChars="500" w:hanging="1600"/>
    </w:pPr>
  </w:style>
  <w:style w:type="paragraph" w:customStyle="1" w:styleId="0cm5">
    <w:name w:val="樣式 左右對齊 左:  0 cm 凸出:  5 字元"/>
    <w:basedOn w:val="a"/>
    <w:autoRedefine/>
    <w:rsid w:val="00C2357A"/>
    <w:pPr>
      <w:ind w:left="1600" w:rightChars="200" w:right="640" w:hangingChars="500" w:hanging="1600"/>
      <w:jc w:val="both"/>
    </w:pPr>
    <w:rPr>
      <w:rFonts w:cs="新細明體"/>
      <w:szCs w:val="20"/>
    </w:rPr>
  </w:style>
  <w:style w:type="paragraph" w:customStyle="1" w:styleId="a4">
    <w:name w:val="紀錄"/>
    <w:basedOn w:val="a3"/>
    <w:autoRedefine/>
    <w:rsid w:val="0045129A"/>
    <w:pPr>
      <w:ind w:left="500" w:rightChars="700" w:right="700" w:hanging="500"/>
    </w:pPr>
  </w:style>
  <w:style w:type="paragraph" w:customStyle="1" w:styleId="a5">
    <w:name w:val="提案人"/>
    <w:basedOn w:val="a"/>
    <w:autoRedefine/>
    <w:rsid w:val="00846078"/>
    <w:pPr>
      <w:ind w:leftChars="1000" w:left="4480" w:hangingChars="400" w:hanging="1280"/>
    </w:pPr>
    <w:rPr>
      <w:rFonts w:hAnsi="標楷體" w:cs="新細明體"/>
      <w:kern w:val="0"/>
    </w:rPr>
  </w:style>
  <w:style w:type="paragraph" w:customStyle="1" w:styleId="a6">
    <w:name w:val="決議"/>
    <w:basedOn w:val="a"/>
    <w:autoRedefine/>
    <w:rsid w:val="006C725A"/>
    <w:pPr>
      <w:ind w:leftChars="200" w:left="1601" w:hangingChars="300" w:hanging="961"/>
      <w:jc w:val="both"/>
    </w:pPr>
  </w:style>
  <w:style w:type="paragraph" w:customStyle="1" w:styleId="a7">
    <w:name w:val="字元 字元 字元"/>
    <w:basedOn w:val="a"/>
    <w:rsid w:val="00E52B48"/>
    <w:pPr>
      <w:widowControl/>
      <w:kinsoku/>
      <w:overflowPunct/>
      <w:adjustRightInd/>
      <w:snapToGrid/>
      <w:spacing w:after="160" w:line="240" w:lineRule="exact"/>
    </w:pPr>
    <w:rPr>
      <w:rFonts w:ascii="Arial" w:eastAsia="Times New Roman" w:hAnsi="Arial" w:cs="Arial"/>
      <w:kern w:val="0"/>
      <w:sz w:val="20"/>
      <w:szCs w:val="20"/>
      <w:lang w:eastAsia="en-US"/>
    </w:rPr>
  </w:style>
  <w:style w:type="paragraph" w:styleId="a8">
    <w:name w:val="Plain Text"/>
    <w:basedOn w:val="a"/>
    <w:link w:val="a9"/>
    <w:rsid w:val="00E52B48"/>
    <w:pPr>
      <w:kinsoku/>
      <w:overflowPunct/>
      <w:adjustRightInd/>
      <w:snapToGrid/>
      <w:spacing w:line="240" w:lineRule="auto"/>
    </w:pPr>
    <w:rPr>
      <w:rFonts w:ascii="標楷體" w:eastAsia="標楷體" w:hAnsi="Courier New" w:cs="Courier New"/>
    </w:rPr>
  </w:style>
  <w:style w:type="paragraph" w:styleId="aa">
    <w:name w:val="footer"/>
    <w:basedOn w:val="a"/>
    <w:rsid w:val="00631FCB"/>
    <w:pPr>
      <w:tabs>
        <w:tab w:val="center" w:pos="4153"/>
        <w:tab w:val="right" w:pos="8306"/>
      </w:tabs>
    </w:pPr>
    <w:rPr>
      <w:sz w:val="20"/>
      <w:szCs w:val="20"/>
    </w:rPr>
  </w:style>
  <w:style w:type="character" w:styleId="ab">
    <w:name w:val="page number"/>
    <w:basedOn w:val="a0"/>
    <w:rsid w:val="00631FCB"/>
  </w:style>
  <w:style w:type="paragraph" w:styleId="ac">
    <w:name w:val="Date"/>
    <w:basedOn w:val="a"/>
    <w:next w:val="a"/>
    <w:rsid w:val="00EC27A9"/>
    <w:pPr>
      <w:jc w:val="right"/>
    </w:pPr>
  </w:style>
  <w:style w:type="paragraph" w:customStyle="1" w:styleId="1">
    <w:name w:val="字元 字元1 字元 字元 字元 字元"/>
    <w:basedOn w:val="a"/>
    <w:rsid w:val="00A732BC"/>
    <w:pPr>
      <w:widowControl/>
      <w:kinsoku/>
      <w:overflowPunct/>
      <w:adjustRightInd/>
      <w:snapToGrid/>
      <w:spacing w:after="160" w:line="240" w:lineRule="exact"/>
    </w:pPr>
    <w:rPr>
      <w:rFonts w:ascii="Arial" w:eastAsia="Times New Roman" w:hAnsi="Arial" w:cs="Arial"/>
      <w:kern w:val="0"/>
      <w:sz w:val="20"/>
      <w:szCs w:val="20"/>
      <w:lang w:eastAsia="en-US"/>
    </w:rPr>
  </w:style>
  <w:style w:type="paragraph" w:styleId="ad">
    <w:name w:val="Balloon Text"/>
    <w:basedOn w:val="a"/>
    <w:semiHidden/>
    <w:rsid w:val="00FB579B"/>
    <w:rPr>
      <w:rFonts w:ascii="Arial" w:eastAsia="新細明體" w:hAnsi="Arial"/>
      <w:sz w:val="18"/>
      <w:szCs w:val="18"/>
    </w:rPr>
  </w:style>
  <w:style w:type="paragraph" w:styleId="ae">
    <w:name w:val="header"/>
    <w:basedOn w:val="a"/>
    <w:link w:val="af"/>
    <w:uiPriority w:val="99"/>
    <w:unhideWhenUsed/>
    <w:rsid w:val="00182DDB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f">
    <w:name w:val="頁首 字元"/>
    <w:link w:val="ae"/>
    <w:uiPriority w:val="99"/>
    <w:rsid w:val="00182DDB"/>
    <w:rPr>
      <w:rFonts w:ascii="華康楷書體W5" w:eastAsia="華康楷書體W5"/>
      <w:kern w:val="2"/>
    </w:rPr>
  </w:style>
  <w:style w:type="paragraph" w:customStyle="1" w:styleId="af0">
    <w:name w:val="字元 字元 字元"/>
    <w:basedOn w:val="a"/>
    <w:rsid w:val="000A7D99"/>
    <w:pPr>
      <w:widowControl/>
      <w:kinsoku/>
      <w:overflowPunct/>
      <w:adjustRightInd/>
      <w:snapToGrid/>
      <w:spacing w:after="160" w:line="240" w:lineRule="exact"/>
    </w:pPr>
    <w:rPr>
      <w:rFonts w:ascii="Arial" w:eastAsia="Times New Roman" w:hAnsi="Arial" w:cs="Arial"/>
      <w:kern w:val="0"/>
      <w:sz w:val="20"/>
      <w:szCs w:val="20"/>
      <w:lang w:eastAsia="en-US"/>
    </w:rPr>
  </w:style>
  <w:style w:type="paragraph" w:customStyle="1" w:styleId="af1">
    <w:basedOn w:val="a"/>
    <w:rsid w:val="00237F93"/>
    <w:pPr>
      <w:widowControl/>
      <w:kinsoku/>
      <w:overflowPunct/>
      <w:adjustRightInd/>
      <w:snapToGrid/>
      <w:spacing w:after="160" w:line="240" w:lineRule="exact"/>
    </w:pPr>
    <w:rPr>
      <w:rFonts w:ascii="Arial" w:eastAsia="Times New Roman" w:hAnsi="Arial" w:cs="Arial"/>
      <w:kern w:val="0"/>
      <w:sz w:val="20"/>
      <w:szCs w:val="20"/>
      <w:lang w:eastAsia="en-US"/>
    </w:rPr>
  </w:style>
  <w:style w:type="paragraph" w:customStyle="1" w:styleId="2">
    <w:name w:val="字元2"/>
    <w:basedOn w:val="a"/>
    <w:rsid w:val="007371DE"/>
    <w:pPr>
      <w:widowControl/>
      <w:kinsoku/>
      <w:overflowPunct/>
      <w:adjustRightInd/>
      <w:snapToGrid/>
      <w:spacing w:after="160" w:line="240" w:lineRule="exact"/>
    </w:pPr>
    <w:rPr>
      <w:rFonts w:ascii="Arial" w:eastAsia="Times New Roman" w:hAnsi="Arial" w:cs="Arial"/>
      <w:kern w:val="0"/>
      <w:sz w:val="20"/>
      <w:szCs w:val="20"/>
      <w:lang w:eastAsia="en-US"/>
    </w:rPr>
  </w:style>
  <w:style w:type="character" w:styleId="af2">
    <w:name w:val="Hyperlink"/>
    <w:uiPriority w:val="99"/>
    <w:semiHidden/>
    <w:unhideWhenUsed/>
    <w:rsid w:val="003F5752"/>
    <w:rPr>
      <w:strike w:val="0"/>
      <w:dstrike w:val="0"/>
      <w:color w:val="0000FF"/>
      <w:u w:val="none"/>
      <w:effect w:val="none"/>
    </w:rPr>
  </w:style>
  <w:style w:type="paragraph" w:customStyle="1" w:styleId="20">
    <w:name w:val="字元2"/>
    <w:basedOn w:val="a"/>
    <w:rsid w:val="003F5752"/>
    <w:pPr>
      <w:widowControl/>
      <w:kinsoku/>
      <w:overflowPunct/>
      <w:adjustRightInd/>
      <w:snapToGrid/>
      <w:spacing w:after="160" w:line="240" w:lineRule="exact"/>
    </w:pPr>
    <w:rPr>
      <w:rFonts w:ascii="Arial" w:eastAsia="Times New Roman" w:hAnsi="Arial" w:cs="Arial"/>
      <w:kern w:val="0"/>
      <w:sz w:val="20"/>
      <w:szCs w:val="20"/>
      <w:lang w:eastAsia="en-US"/>
    </w:rPr>
  </w:style>
  <w:style w:type="paragraph" w:customStyle="1" w:styleId="3">
    <w:name w:val="字元3 字元"/>
    <w:basedOn w:val="a"/>
    <w:rsid w:val="00FA597A"/>
    <w:pPr>
      <w:widowControl/>
      <w:kinsoku/>
      <w:overflowPunct/>
      <w:adjustRightInd/>
      <w:snapToGrid/>
      <w:spacing w:after="160" w:line="240" w:lineRule="exact"/>
    </w:pPr>
    <w:rPr>
      <w:rFonts w:ascii="Arial" w:eastAsia="Times New Roman" w:hAnsi="Arial" w:cs="Arial"/>
      <w:kern w:val="0"/>
      <w:sz w:val="20"/>
      <w:szCs w:val="20"/>
      <w:lang w:eastAsia="en-US"/>
    </w:rPr>
  </w:style>
  <w:style w:type="paragraph" w:styleId="af3">
    <w:name w:val="Document Map"/>
    <w:basedOn w:val="a"/>
    <w:semiHidden/>
    <w:rsid w:val="00BC67E6"/>
    <w:pPr>
      <w:shd w:val="clear" w:color="auto" w:fill="000080"/>
    </w:pPr>
    <w:rPr>
      <w:rFonts w:ascii="Arial" w:eastAsia="新細明體" w:hAnsi="Arial"/>
    </w:rPr>
  </w:style>
  <w:style w:type="character" w:customStyle="1" w:styleId="a9">
    <w:name w:val="純文字 字元"/>
    <w:link w:val="a8"/>
    <w:rsid w:val="00295722"/>
    <w:rPr>
      <w:rFonts w:ascii="標楷體" w:eastAsia="標楷體" w:hAnsi="Courier New" w:cs="Courier New"/>
      <w:kern w:val="2"/>
      <w:sz w:val="32"/>
      <w:szCs w:val="32"/>
      <w:lang w:val="en-US" w:eastAsia="zh-TW" w:bidi="ar-SA"/>
    </w:rPr>
  </w:style>
  <w:style w:type="paragraph" w:customStyle="1" w:styleId="10">
    <w:name w:val="字元1 字元 字元"/>
    <w:basedOn w:val="a"/>
    <w:rsid w:val="00941761"/>
    <w:pPr>
      <w:widowControl/>
      <w:kinsoku/>
      <w:overflowPunct/>
      <w:adjustRightInd/>
      <w:snapToGrid/>
      <w:spacing w:after="160" w:line="240" w:lineRule="exact"/>
    </w:pPr>
    <w:rPr>
      <w:rFonts w:ascii="Arial" w:eastAsia="Times New Roman" w:hAnsi="Arial" w:cs="Arial"/>
      <w:kern w:val="0"/>
      <w:sz w:val="20"/>
      <w:szCs w:val="20"/>
      <w:lang w:eastAsia="en-US"/>
    </w:rPr>
  </w:style>
  <w:style w:type="paragraph" w:customStyle="1" w:styleId="af4">
    <w:name w:val="立法院(副本)"/>
    <w:basedOn w:val="a"/>
    <w:rsid w:val="00E96556"/>
    <w:pPr>
      <w:kinsoku/>
      <w:overflowPunct/>
      <w:adjustRightInd/>
      <w:snapToGrid/>
      <w:spacing w:line="280" w:lineRule="exact"/>
    </w:pPr>
    <w:rPr>
      <w:rFonts w:ascii="標楷體" w:eastAsia="標楷體"/>
      <w:sz w:val="24"/>
      <w:szCs w:val="24"/>
    </w:rPr>
  </w:style>
  <w:style w:type="paragraph" w:customStyle="1" w:styleId="30">
    <w:name w:val="字元3"/>
    <w:basedOn w:val="a"/>
    <w:rsid w:val="0023300C"/>
    <w:pPr>
      <w:widowControl/>
      <w:kinsoku/>
      <w:overflowPunct/>
      <w:adjustRightInd/>
      <w:snapToGrid/>
      <w:spacing w:after="160" w:line="240" w:lineRule="exact"/>
    </w:pPr>
    <w:rPr>
      <w:rFonts w:ascii="Arial" w:eastAsia="Times New Roman" w:hAnsi="Arial" w:cs="Arial"/>
      <w:kern w:val="0"/>
      <w:sz w:val="20"/>
      <w:szCs w:val="20"/>
      <w:lang w:eastAsia="en-US"/>
    </w:rPr>
  </w:style>
  <w:style w:type="paragraph" w:customStyle="1" w:styleId="31">
    <w:name w:val="字元3 字元 字元 字元"/>
    <w:basedOn w:val="a"/>
    <w:rsid w:val="006952AA"/>
    <w:pPr>
      <w:widowControl/>
      <w:kinsoku/>
      <w:overflowPunct/>
      <w:adjustRightInd/>
      <w:snapToGrid/>
      <w:spacing w:after="160" w:line="240" w:lineRule="exact"/>
    </w:pPr>
    <w:rPr>
      <w:rFonts w:ascii="Arial" w:eastAsia="Times New Roman" w:hAnsi="Arial" w:cs="Arial"/>
      <w:kern w:val="0"/>
      <w:sz w:val="20"/>
      <w:szCs w:val="20"/>
      <w:lang w:eastAsia="en-US"/>
    </w:rPr>
  </w:style>
  <w:style w:type="paragraph" w:customStyle="1" w:styleId="11">
    <w:name w:val="字元1 字元 字元 字元 字元1 字元"/>
    <w:basedOn w:val="a"/>
    <w:rsid w:val="00D77526"/>
    <w:pPr>
      <w:widowControl/>
      <w:kinsoku/>
      <w:overflowPunct/>
      <w:adjustRightInd/>
      <w:snapToGrid/>
      <w:spacing w:after="160" w:line="240" w:lineRule="exact"/>
    </w:pPr>
    <w:rPr>
      <w:rFonts w:ascii="Arial" w:eastAsia="Times New Roman" w:hAnsi="Arial" w:cs="Arial"/>
      <w:kern w:val="0"/>
      <w:sz w:val="20"/>
      <w:szCs w:val="20"/>
      <w:lang w:eastAsia="en-US"/>
    </w:rPr>
  </w:style>
  <w:style w:type="paragraph" w:customStyle="1" w:styleId="110">
    <w:name w:val="字元1 字元 字元 字元 字元1"/>
    <w:basedOn w:val="a"/>
    <w:rsid w:val="001B2595"/>
    <w:pPr>
      <w:widowControl/>
      <w:kinsoku/>
      <w:overflowPunct/>
      <w:adjustRightInd/>
      <w:snapToGrid/>
      <w:spacing w:after="160" w:line="240" w:lineRule="exact"/>
    </w:pPr>
    <w:rPr>
      <w:rFonts w:ascii="Arial" w:eastAsia="Times New Roman" w:hAnsi="Arial" w:cs="Arial"/>
      <w:kern w:val="0"/>
      <w:sz w:val="20"/>
      <w:szCs w:val="20"/>
      <w:lang w:eastAsia="en-US"/>
    </w:rPr>
  </w:style>
  <w:style w:type="paragraph" w:customStyle="1" w:styleId="12">
    <w:name w:val="字元1 字元 字元 字元"/>
    <w:basedOn w:val="a"/>
    <w:rsid w:val="0006534F"/>
    <w:pPr>
      <w:widowControl/>
      <w:kinsoku/>
      <w:overflowPunct/>
      <w:adjustRightInd/>
      <w:snapToGrid/>
      <w:spacing w:after="160" w:line="240" w:lineRule="exact"/>
    </w:pPr>
    <w:rPr>
      <w:rFonts w:ascii="Arial" w:eastAsia="Times New Roman" w:hAnsi="Arial" w:cs="Arial"/>
      <w:kern w:val="0"/>
      <w:sz w:val="20"/>
      <w:szCs w:val="20"/>
      <w:lang w:eastAsia="en-US"/>
    </w:rPr>
  </w:style>
  <w:style w:type="paragraph" w:customStyle="1" w:styleId="310">
    <w:name w:val="字元3 字元 字元 字元1 字元 字元"/>
    <w:basedOn w:val="a"/>
    <w:rsid w:val="00F03A7B"/>
    <w:pPr>
      <w:widowControl/>
      <w:kinsoku/>
      <w:overflowPunct/>
      <w:adjustRightInd/>
      <w:snapToGrid/>
      <w:spacing w:after="160" w:line="240" w:lineRule="exact"/>
    </w:pPr>
    <w:rPr>
      <w:rFonts w:ascii="Arial" w:eastAsia="Times New Roman" w:hAnsi="Arial" w:cs="Arial"/>
      <w:kern w:val="0"/>
      <w:sz w:val="20"/>
      <w:szCs w:val="20"/>
      <w:lang w:eastAsia="en-US"/>
    </w:rPr>
  </w:style>
  <w:style w:type="paragraph" w:customStyle="1" w:styleId="4">
    <w:name w:val="字元4 字元 字元 字元 字元"/>
    <w:basedOn w:val="a"/>
    <w:rsid w:val="003573BD"/>
    <w:pPr>
      <w:widowControl/>
      <w:kinsoku/>
      <w:overflowPunct/>
      <w:adjustRightInd/>
      <w:snapToGrid/>
      <w:spacing w:after="160" w:line="240" w:lineRule="exact"/>
    </w:pPr>
    <w:rPr>
      <w:rFonts w:ascii="Arial" w:eastAsia="Times New Roman" w:hAnsi="Arial" w:cs="Arial"/>
      <w:kern w:val="0"/>
      <w:sz w:val="20"/>
      <w:szCs w:val="20"/>
      <w:lang w:eastAsia="en-US"/>
    </w:rPr>
  </w:style>
  <w:style w:type="paragraph" w:customStyle="1" w:styleId="311">
    <w:name w:val="字元3 字元 字元 字元1 字元"/>
    <w:basedOn w:val="a"/>
    <w:rsid w:val="005C6257"/>
    <w:pPr>
      <w:widowControl/>
      <w:kinsoku/>
      <w:overflowPunct/>
      <w:adjustRightInd/>
      <w:snapToGrid/>
      <w:spacing w:after="160" w:line="240" w:lineRule="exact"/>
    </w:pPr>
    <w:rPr>
      <w:rFonts w:ascii="Arial" w:eastAsia="Times New Roman" w:hAnsi="Arial" w:cs="Arial"/>
      <w:kern w:val="0"/>
      <w:sz w:val="20"/>
      <w:szCs w:val="20"/>
      <w:lang w:eastAsia="en-US"/>
    </w:rPr>
  </w:style>
  <w:style w:type="paragraph" w:customStyle="1" w:styleId="af5">
    <w:name w:val="字元 字元 字元 字元"/>
    <w:basedOn w:val="a"/>
    <w:rsid w:val="00740508"/>
    <w:pPr>
      <w:widowControl/>
      <w:kinsoku/>
      <w:overflowPunct/>
      <w:adjustRightInd/>
      <w:snapToGrid/>
      <w:spacing w:after="160" w:line="240" w:lineRule="exact"/>
    </w:pPr>
    <w:rPr>
      <w:rFonts w:ascii="Arial" w:eastAsia="Times New Roman" w:hAnsi="Arial" w:cs="Arial"/>
      <w:kern w:val="0"/>
      <w:sz w:val="20"/>
      <w:szCs w:val="20"/>
      <w:lang w:eastAsia="en-US"/>
    </w:rPr>
  </w:style>
  <w:style w:type="paragraph" w:customStyle="1" w:styleId="Default">
    <w:name w:val="Default"/>
    <w:rsid w:val="0022470E"/>
    <w:pPr>
      <w:widowControl w:val="0"/>
      <w:autoSpaceDE w:val="0"/>
      <w:autoSpaceDN w:val="0"/>
      <w:adjustRightInd w:val="0"/>
    </w:pPr>
    <w:rPr>
      <w:rFonts w:ascii="標楷體" w:eastAsia="標楷體" w:hAnsi="Calibri" w:cs="標楷體"/>
      <w:color w:val="000000"/>
      <w:sz w:val="24"/>
      <w:szCs w:val="24"/>
    </w:rPr>
  </w:style>
  <w:style w:type="character" w:styleId="af6">
    <w:name w:val="annotation reference"/>
    <w:uiPriority w:val="99"/>
    <w:semiHidden/>
    <w:unhideWhenUsed/>
    <w:rsid w:val="00014478"/>
    <w:rPr>
      <w:sz w:val="18"/>
      <w:szCs w:val="18"/>
    </w:rPr>
  </w:style>
  <w:style w:type="paragraph" w:styleId="af7">
    <w:name w:val="annotation text"/>
    <w:basedOn w:val="a"/>
    <w:link w:val="af8"/>
    <w:uiPriority w:val="99"/>
    <w:semiHidden/>
    <w:unhideWhenUsed/>
    <w:rsid w:val="00014478"/>
  </w:style>
  <w:style w:type="character" w:customStyle="1" w:styleId="af8">
    <w:name w:val="註解文字 字元"/>
    <w:link w:val="af7"/>
    <w:uiPriority w:val="99"/>
    <w:semiHidden/>
    <w:rsid w:val="00014478"/>
    <w:rPr>
      <w:rFonts w:ascii="華康楷書體W5" w:eastAsia="華康楷書體W5"/>
      <w:kern w:val="2"/>
      <w:sz w:val="32"/>
      <w:szCs w:val="32"/>
    </w:rPr>
  </w:style>
  <w:style w:type="paragraph" w:styleId="af9">
    <w:name w:val="annotation subject"/>
    <w:basedOn w:val="af7"/>
    <w:next w:val="af7"/>
    <w:link w:val="afa"/>
    <w:uiPriority w:val="99"/>
    <w:semiHidden/>
    <w:unhideWhenUsed/>
    <w:rsid w:val="00014478"/>
    <w:rPr>
      <w:b/>
      <w:bCs/>
    </w:rPr>
  </w:style>
  <w:style w:type="character" w:customStyle="1" w:styleId="afa">
    <w:name w:val="註解主旨 字元"/>
    <w:link w:val="af9"/>
    <w:uiPriority w:val="99"/>
    <w:semiHidden/>
    <w:rsid w:val="00014478"/>
    <w:rPr>
      <w:rFonts w:ascii="華康楷書體W5" w:eastAsia="華康楷書體W5"/>
      <w:b/>
      <w:bCs/>
      <w:kern w:val="2"/>
      <w:sz w:val="32"/>
      <w:szCs w:val="32"/>
    </w:rPr>
  </w:style>
  <w:style w:type="character" w:styleId="afb">
    <w:name w:val="Subtle Emphasis"/>
    <w:uiPriority w:val="19"/>
    <w:qFormat/>
    <w:rsid w:val="004404EE"/>
    <w:rPr>
      <w:i/>
      <w:iCs/>
      <w:color w:val="808080"/>
    </w:rPr>
  </w:style>
  <w:style w:type="table" w:styleId="afc">
    <w:name w:val="Table Grid"/>
    <w:basedOn w:val="a1"/>
    <w:uiPriority w:val="59"/>
    <w:rsid w:val="00475B81"/>
    <w:rPr>
      <w:rFonts w:ascii="Calibri" w:eastAsia="Times New Roman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4">
    <w:name w:val="表格內文(14行高)"/>
    <w:basedOn w:val="afd"/>
    <w:link w:val="140"/>
    <w:qFormat/>
    <w:rsid w:val="00AD5088"/>
    <w:pPr>
      <w:kinsoku/>
      <w:overflowPunct/>
      <w:adjustRightInd/>
      <w:snapToGrid/>
      <w:spacing w:line="280" w:lineRule="exact"/>
      <w:ind w:leftChars="0" w:left="0" w:firstLineChars="0" w:firstLine="0"/>
    </w:pPr>
    <w:rPr>
      <w:rFonts w:ascii="標楷體" w:eastAsia="標楷體"/>
      <w:snapToGrid w:val="0"/>
      <w:sz w:val="24"/>
      <w:szCs w:val="28"/>
    </w:rPr>
  </w:style>
  <w:style w:type="character" w:customStyle="1" w:styleId="140">
    <w:name w:val="表格內文(14行高) 字元"/>
    <w:link w:val="14"/>
    <w:rsid w:val="00AD5088"/>
    <w:rPr>
      <w:rFonts w:ascii="標楷體" w:eastAsia="標楷體"/>
      <w:snapToGrid w:val="0"/>
      <w:kern w:val="2"/>
      <w:sz w:val="24"/>
      <w:szCs w:val="28"/>
    </w:rPr>
  </w:style>
  <w:style w:type="paragraph" w:styleId="afd">
    <w:name w:val="table of figures"/>
    <w:basedOn w:val="a"/>
    <w:next w:val="a"/>
    <w:uiPriority w:val="99"/>
    <w:semiHidden/>
    <w:unhideWhenUsed/>
    <w:rsid w:val="00AD5088"/>
    <w:pPr>
      <w:ind w:leftChars="400" w:left="400" w:hangingChars="200" w:hanging="200"/>
    </w:pPr>
  </w:style>
  <w:style w:type="paragraph" w:customStyle="1" w:styleId="312">
    <w:name w:val="字元3 字元 字元 字元1 字元 字元"/>
    <w:basedOn w:val="a"/>
    <w:rsid w:val="003F42EA"/>
    <w:pPr>
      <w:widowControl/>
      <w:kinsoku/>
      <w:overflowPunct/>
      <w:adjustRightInd/>
      <w:snapToGrid/>
      <w:spacing w:after="160" w:line="240" w:lineRule="exact"/>
    </w:pPr>
    <w:rPr>
      <w:rFonts w:ascii="Arial" w:eastAsia="Times New Roman" w:hAnsi="Arial" w:cs="Arial"/>
      <w:kern w:val="0"/>
      <w:sz w:val="20"/>
      <w:szCs w:val="20"/>
      <w:lang w:eastAsia="en-US"/>
    </w:rPr>
  </w:style>
  <w:style w:type="paragraph" w:customStyle="1" w:styleId="313">
    <w:name w:val="字元3 字元 字元 字元1 字元 字元"/>
    <w:basedOn w:val="a"/>
    <w:rsid w:val="00E568A3"/>
    <w:pPr>
      <w:widowControl/>
      <w:kinsoku/>
      <w:overflowPunct/>
      <w:adjustRightInd/>
      <w:snapToGrid/>
      <w:spacing w:after="160" w:line="240" w:lineRule="exact"/>
    </w:pPr>
    <w:rPr>
      <w:rFonts w:ascii="Arial" w:eastAsia="Times New Roman" w:hAnsi="Arial" w:cs="Arial"/>
      <w:kern w:val="0"/>
      <w:sz w:val="20"/>
      <w:szCs w:val="20"/>
      <w:lang w:eastAsia="en-US"/>
    </w:rPr>
  </w:style>
  <w:style w:type="paragraph" w:styleId="afe">
    <w:name w:val="Salutation"/>
    <w:basedOn w:val="a"/>
    <w:next w:val="a"/>
    <w:link w:val="aff"/>
    <w:uiPriority w:val="99"/>
    <w:unhideWhenUsed/>
    <w:rsid w:val="0045364C"/>
    <w:rPr>
      <w:rFonts w:ascii="標楷體" w:eastAsia="標楷體" w:hAnsi="標楷體"/>
    </w:rPr>
  </w:style>
  <w:style w:type="character" w:customStyle="1" w:styleId="aff">
    <w:name w:val="問候 字元"/>
    <w:basedOn w:val="a0"/>
    <w:link w:val="afe"/>
    <w:uiPriority w:val="99"/>
    <w:rsid w:val="0045364C"/>
    <w:rPr>
      <w:rFonts w:ascii="標楷體" w:eastAsia="標楷體" w:hAnsi="標楷體"/>
      <w:kern w:val="2"/>
      <w:sz w:val="32"/>
      <w:szCs w:val="32"/>
    </w:rPr>
  </w:style>
  <w:style w:type="paragraph" w:styleId="aff0">
    <w:name w:val="Closing"/>
    <w:basedOn w:val="a"/>
    <w:link w:val="aff1"/>
    <w:uiPriority w:val="99"/>
    <w:unhideWhenUsed/>
    <w:rsid w:val="0045364C"/>
    <w:pPr>
      <w:ind w:leftChars="1800" w:left="100"/>
    </w:pPr>
    <w:rPr>
      <w:rFonts w:ascii="標楷體" w:eastAsia="標楷體" w:hAnsi="標楷體"/>
    </w:rPr>
  </w:style>
  <w:style w:type="character" w:customStyle="1" w:styleId="aff1">
    <w:name w:val="結語 字元"/>
    <w:basedOn w:val="a0"/>
    <w:link w:val="aff0"/>
    <w:uiPriority w:val="99"/>
    <w:rsid w:val="0045364C"/>
    <w:rPr>
      <w:rFonts w:ascii="標楷體" w:eastAsia="標楷體" w:hAnsi="標楷體"/>
      <w:kern w:val="2"/>
      <w:sz w:val="32"/>
      <w:szCs w:val="32"/>
    </w:rPr>
  </w:style>
  <w:style w:type="paragraph" w:styleId="aff2">
    <w:name w:val="List Paragraph"/>
    <w:basedOn w:val="a"/>
    <w:uiPriority w:val="34"/>
    <w:qFormat/>
    <w:rsid w:val="00374A2D"/>
    <w:pPr>
      <w:ind w:leftChars="200" w:left="480"/>
    </w:pPr>
  </w:style>
  <w:style w:type="paragraph" w:styleId="Web">
    <w:name w:val="Normal (Web)"/>
    <w:basedOn w:val="a"/>
    <w:uiPriority w:val="99"/>
    <w:unhideWhenUsed/>
    <w:rsid w:val="006D56B5"/>
    <w:pPr>
      <w:widowControl/>
      <w:kinsoku/>
      <w:overflowPunct/>
      <w:adjustRightInd/>
      <w:snapToGrid/>
      <w:spacing w:before="100" w:beforeAutospacing="1" w:after="100" w:afterAutospacing="1" w:line="240" w:lineRule="auto"/>
    </w:pPr>
    <w:rPr>
      <w:rFonts w:ascii="新細明體" w:eastAsia="新細明體" w:hAnsi="新細明體" w:cs="新細明體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3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9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71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59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7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04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89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47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94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26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0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25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65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1030905&#35696;&#20107;&#37636;&#25033;&#29992;\1&#36001;&#22996;&#26371;&#35696;&#20107;&#37636;-&#20841;&#22825;&#19968;&#27425;&#26371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A277A5-93D0-4A1C-BE30-A162FE1ECC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1財委會議事錄-兩天一次會</Template>
  <TotalTime>1245</TotalTime>
  <Pages>3</Pages>
  <Words>252</Words>
  <Characters>1439</Characters>
  <Application>Microsoft Office Word</Application>
  <DocSecurity>0</DocSecurity>
  <Lines>11</Lines>
  <Paragraphs>3</Paragraphs>
  <ScaleCrop>false</ScaleCrop>
  <Company>立法院</Company>
  <LinksUpToDate>false</LinksUpToDate>
  <CharactersWithSpaces>1688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7屆7會期財委會議事錄</dc:title>
  <dc:creator>HP6200P</dc:creator>
  <cp:lastModifiedBy>Administrator</cp:lastModifiedBy>
  <cp:revision>508</cp:revision>
  <cp:lastPrinted>2026-04-15T04:14:00Z</cp:lastPrinted>
  <dcterms:created xsi:type="dcterms:W3CDTF">2021-03-29T05:38:00Z</dcterms:created>
  <dcterms:modified xsi:type="dcterms:W3CDTF">2026-04-15T08:00:00Z</dcterms:modified>
</cp:coreProperties>
</file>